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xml" ContentType="application/vnd.openxmlformats-officedocument.themeOverride+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2.xml" ContentType="application/vnd.openxmlformats-officedocument.themeOverride+xml"/>
  <Override PartName="/word/charts/chart17.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8.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9.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1.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2.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3.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4.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5.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6.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7.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8.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9.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0.xml" ContentType="application/vnd.openxmlformats-officedocument.drawingml.chart+xml"/>
  <Override PartName="/word/charts/style28.xml" ContentType="application/vnd.ms-office.chartstyle+xml"/>
  <Override PartName="/word/charts/colors28.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424E1A" w14:textId="10938C19" w:rsidR="00FC698C" w:rsidRPr="00A96DEA" w:rsidRDefault="00A81CED" w:rsidP="00304DE3">
      <w:pPr>
        <w:spacing w:before="240" w:after="0" w:line="360" w:lineRule="auto"/>
        <w:jc w:val="center"/>
        <w:rPr>
          <w:rFonts w:ascii="Times New Roman" w:hAnsi="Times New Roman" w:cs="Times New Roman"/>
          <w:b/>
          <w:sz w:val="28"/>
          <w:szCs w:val="28"/>
          <w:lang w:val="es-ES"/>
        </w:rPr>
      </w:pPr>
      <w:r>
        <w:rPr>
          <w:rFonts w:ascii="Times New Roman" w:hAnsi="Times New Roman" w:cs="Times New Roman"/>
          <w:b/>
          <w:sz w:val="28"/>
          <w:szCs w:val="28"/>
          <w:lang w:val="es-ES"/>
        </w:rPr>
        <w:t>GOBERNACIÓN</w:t>
      </w:r>
      <w:r w:rsidR="008B2C3A" w:rsidRPr="00A96DEA">
        <w:rPr>
          <w:rFonts w:ascii="Times New Roman" w:hAnsi="Times New Roman" w:cs="Times New Roman"/>
          <w:b/>
          <w:sz w:val="28"/>
          <w:szCs w:val="28"/>
          <w:lang w:val="es-ES"/>
        </w:rPr>
        <w:t xml:space="preserve"> </w:t>
      </w:r>
      <w:r w:rsidR="00FC698C" w:rsidRPr="00A96DEA">
        <w:rPr>
          <w:rFonts w:ascii="Times New Roman" w:hAnsi="Times New Roman" w:cs="Times New Roman"/>
          <w:b/>
          <w:sz w:val="28"/>
          <w:szCs w:val="28"/>
          <w:lang w:val="es-ES"/>
        </w:rPr>
        <w:t>DEL CAUCA</w:t>
      </w:r>
    </w:p>
    <w:p w14:paraId="21BAFAC3"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UNIVERSIDAD DEL CAUCA</w:t>
      </w:r>
    </w:p>
    <w:p w14:paraId="1D32D0FA"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Concurso de Méritos Abierto No GDC-SG-C2017M-03</w:t>
      </w:r>
    </w:p>
    <w:p w14:paraId="4187D1E6"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Ficha BPIN: 2016000030029 “Caracterización integral a la población víctimas del conflicto armado en el Departamento del Cauca”</w:t>
      </w:r>
    </w:p>
    <w:p w14:paraId="128C3E8C"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Contrato No 648 de 2018</w:t>
      </w:r>
    </w:p>
    <w:p w14:paraId="29483A1B" w14:textId="009332C9" w:rsidR="00FC698C" w:rsidRPr="00A96DEA" w:rsidRDefault="00FC698C" w:rsidP="00304DE3">
      <w:pPr>
        <w:spacing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 xml:space="preserve">ESTUDIO DE CARACTERIZACIÓN INTEGRAL A LA POBLACIÓN VÍCTIMA DEL CONFLICTO ARMADO EN EL MUNICIPIO DE </w:t>
      </w:r>
      <w:r w:rsidR="00D82438">
        <w:rPr>
          <w:rFonts w:ascii="Times New Roman" w:hAnsi="Times New Roman" w:cs="Times New Roman"/>
          <w:b/>
          <w:sz w:val="28"/>
          <w:szCs w:val="28"/>
          <w:lang w:val="es-ES"/>
        </w:rPr>
        <w:t>MERCADERES</w:t>
      </w:r>
      <w:r w:rsidRPr="00A96DEA">
        <w:rPr>
          <w:rFonts w:ascii="Times New Roman" w:hAnsi="Times New Roman" w:cs="Times New Roman"/>
          <w:sz w:val="28"/>
          <w:szCs w:val="28"/>
        </w:rPr>
        <w:t xml:space="preserve">, </w:t>
      </w:r>
      <w:r w:rsidRPr="00A96DEA">
        <w:rPr>
          <w:rFonts w:ascii="Times New Roman" w:hAnsi="Times New Roman" w:cs="Times New Roman"/>
          <w:b/>
          <w:sz w:val="28"/>
          <w:szCs w:val="28"/>
          <w:lang w:val="es-ES"/>
        </w:rPr>
        <w:t>DEPARTAMENTO DEL CAUCA</w:t>
      </w:r>
    </w:p>
    <w:p w14:paraId="52E9EEF5"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7380FBFA" w14:textId="2EAA952B" w:rsidR="00FC698C" w:rsidRPr="00A96DEA" w:rsidRDefault="00D801BA" w:rsidP="00304DE3">
      <w:pPr>
        <w:spacing w:before="240" w:after="0" w:line="360" w:lineRule="auto"/>
        <w:jc w:val="center"/>
        <w:rPr>
          <w:rFonts w:ascii="Times New Roman" w:hAnsi="Times New Roman" w:cs="Times New Roman"/>
          <w:b/>
          <w:sz w:val="28"/>
          <w:szCs w:val="28"/>
          <w:lang w:val="es-ES"/>
        </w:rPr>
      </w:pPr>
      <w:r w:rsidRPr="00A96DEA">
        <w:rPr>
          <w:rFonts w:ascii="Times New Roman" w:hAnsi="Times New Roman" w:cs="Times New Roman"/>
          <w:b/>
          <w:sz w:val="28"/>
          <w:szCs w:val="28"/>
          <w:lang w:val="es-ES"/>
        </w:rPr>
        <w:t>I</w:t>
      </w:r>
      <w:r w:rsidR="00FC698C" w:rsidRPr="00A96DEA">
        <w:rPr>
          <w:rFonts w:ascii="Times New Roman" w:hAnsi="Times New Roman" w:cs="Times New Roman"/>
          <w:b/>
          <w:sz w:val="28"/>
          <w:szCs w:val="28"/>
          <w:lang w:val="es-ES"/>
        </w:rPr>
        <w:t xml:space="preserve">nforme </w:t>
      </w:r>
      <w:r w:rsidRPr="00A96DEA">
        <w:rPr>
          <w:rFonts w:ascii="Times New Roman" w:hAnsi="Times New Roman" w:cs="Times New Roman"/>
          <w:b/>
          <w:sz w:val="28"/>
          <w:szCs w:val="28"/>
          <w:lang w:val="es-ES"/>
        </w:rPr>
        <w:t>fin</w:t>
      </w:r>
      <w:r w:rsidR="00FC698C" w:rsidRPr="00A96DEA">
        <w:rPr>
          <w:rFonts w:ascii="Times New Roman" w:hAnsi="Times New Roman" w:cs="Times New Roman"/>
          <w:b/>
          <w:sz w:val="28"/>
          <w:szCs w:val="28"/>
          <w:lang w:val="es-ES"/>
        </w:rPr>
        <w:t>al</w:t>
      </w:r>
    </w:p>
    <w:p w14:paraId="364F90E5"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25766A66"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4ADC904A"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0A983A6E"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0D0655BF" w14:textId="77777777" w:rsidR="00FC698C" w:rsidRPr="00A96DEA" w:rsidRDefault="00FC698C" w:rsidP="00304DE3">
      <w:pPr>
        <w:spacing w:before="240" w:after="0" w:line="360" w:lineRule="auto"/>
        <w:jc w:val="center"/>
        <w:rPr>
          <w:rFonts w:ascii="Times New Roman" w:hAnsi="Times New Roman" w:cs="Times New Roman"/>
          <w:b/>
          <w:sz w:val="28"/>
          <w:szCs w:val="28"/>
          <w:lang w:val="es-ES"/>
        </w:rPr>
      </w:pPr>
    </w:p>
    <w:p w14:paraId="47143450" w14:textId="16C18A60" w:rsidR="00FC698C" w:rsidRPr="00A96DEA" w:rsidRDefault="00A81CED" w:rsidP="00304DE3">
      <w:pPr>
        <w:spacing w:before="240" w:after="0" w:line="360" w:lineRule="auto"/>
        <w:jc w:val="center"/>
        <w:rPr>
          <w:rFonts w:ascii="Times New Roman" w:hAnsi="Times New Roman" w:cs="Times New Roman"/>
          <w:b/>
          <w:sz w:val="28"/>
          <w:szCs w:val="28"/>
          <w:lang w:val="es-ES"/>
        </w:rPr>
      </w:pPr>
      <w:r>
        <w:rPr>
          <w:rFonts w:ascii="Times New Roman" w:hAnsi="Times New Roman" w:cs="Times New Roman"/>
          <w:b/>
          <w:sz w:val="28"/>
          <w:szCs w:val="28"/>
          <w:lang w:val="es-ES"/>
        </w:rPr>
        <w:t>Popayán</w:t>
      </w:r>
      <w:r w:rsidR="00FC698C" w:rsidRPr="00A96DEA">
        <w:rPr>
          <w:rFonts w:ascii="Times New Roman" w:hAnsi="Times New Roman" w:cs="Times New Roman"/>
          <w:b/>
          <w:sz w:val="28"/>
          <w:szCs w:val="28"/>
          <w:lang w:val="es-ES"/>
        </w:rPr>
        <w:t xml:space="preserve">, </w:t>
      </w:r>
      <w:r w:rsidR="008747C1">
        <w:rPr>
          <w:rFonts w:ascii="Times New Roman" w:hAnsi="Times New Roman" w:cs="Times New Roman"/>
          <w:b/>
          <w:sz w:val="28"/>
          <w:szCs w:val="28"/>
          <w:lang w:val="es-ES"/>
        </w:rPr>
        <w:t>noviembre</w:t>
      </w:r>
      <w:r w:rsidR="00D00BD5">
        <w:rPr>
          <w:rFonts w:ascii="Times New Roman" w:hAnsi="Times New Roman" w:cs="Times New Roman"/>
          <w:b/>
          <w:sz w:val="28"/>
          <w:szCs w:val="28"/>
          <w:lang w:val="es-ES"/>
        </w:rPr>
        <w:t xml:space="preserve"> de 2021</w:t>
      </w:r>
    </w:p>
    <w:p w14:paraId="537166B0" w14:textId="77777777" w:rsidR="00304DE3" w:rsidRPr="00A96DEA" w:rsidRDefault="00304DE3">
      <w:pPr>
        <w:rPr>
          <w:rFonts w:ascii="Times New Roman" w:hAnsi="Times New Roman" w:cs="Times New Roman"/>
          <w:b/>
          <w:sz w:val="28"/>
          <w:szCs w:val="28"/>
          <w:lang w:val="es-ES"/>
        </w:rPr>
      </w:pPr>
      <w:r w:rsidRPr="00A96DEA">
        <w:rPr>
          <w:rFonts w:ascii="Times New Roman" w:hAnsi="Times New Roman" w:cs="Times New Roman"/>
          <w:b/>
          <w:sz w:val="28"/>
          <w:szCs w:val="28"/>
          <w:lang w:val="es-ES"/>
        </w:rPr>
        <w:br w:type="page"/>
      </w:r>
    </w:p>
    <w:p w14:paraId="17C4BBAB" w14:textId="77777777" w:rsidR="008747C1" w:rsidRPr="00D7103F" w:rsidRDefault="008747C1" w:rsidP="008747C1">
      <w:pPr>
        <w:spacing w:after="0" w:line="276" w:lineRule="auto"/>
        <w:jc w:val="center"/>
        <w:rPr>
          <w:rFonts w:ascii="Times New Roman" w:hAnsi="Times New Roman" w:cs="Times New Roman"/>
          <w:b/>
          <w:sz w:val="28"/>
          <w:szCs w:val="28"/>
          <w:lang w:val="es-ES"/>
        </w:rPr>
      </w:pPr>
      <w:r w:rsidRPr="00D7103F">
        <w:rPr>
          <w:rFonts w:ascii="Times New Roman" w:hAnsi="Times New Roman" w:cs="Times New Roman"/>
          <w:b/>
          <w:sz w:val="28"/>
          <w:szCs w:val="28"/>
          <w:lang w:val="es-ES"/>
        </w:rPr>
        <w:lastRenderedPageBreak/>
        <w:t>ELABORACIÓN</w:t>
      </w:r>
    </w:p>
    <w:p w14:paraId="71604F7B" w14:textId="77777777" w:rsidR="008747C1" w:rsidRPr="00D7103F" w:rsidRDefault="008747C1" w:rsidP="008747C1">
      <w:pPr>
        <w:spacing w:after="0" w:line="276" w:lineRule="auto"/>
        <w:jc w:val="center"/>
        <w:rPr>
          <w:rFonts w:ascii="Times New Roman" w:hAnsi="Times New Roman" w:cs="Times New Roman"/>
          <w:b/>
          <w:sz w:val="28"/>
          <w:szCs w:val="28"/>
          <w:lang w:val="es-ES"/>
        </w:rPr>
      </w:pPr>
    </w:p>
    <w:p w14:paraId="16D62303" w14:textId="77777777" w:rsidR="008747C1" w:rsidRPr="00D7103F" w:rsidRDefault="008747C1" w:rsidP="008747C1">
      <w:pPr>
        <w:spacing w:after="0" w:line="276" w:lineRule="auto"/>
        <w:rPr>
          <w:rFonts w:ascii="Times New Roman" w:hAnsi="Times New Roman" w:cs="Times New Roman"/>
          <w:b/>
          <w:sz w:val="28"/>
          <w:szCs w:val="28"/>
          <w:lang w:val="es-ES"/>
        </w:rPr>
      </w:pPr>
    </w:p>
    <w:p w14:paraId="3009F159" w14:textId="77777777" w:rsidR="008747C1" w:rsidRPr="00D7103F" w:rsidRDefault="008747C1" w:rsidP="008747C1">
      <w:pPr>
        <w:spacing w:after="0" w:line="276" w:lineRule="auto"/>
        <w:jc w:val="center"/>
        <w:rPr>
          <w:rFonts w:ascii="Times New Roman" w:hAnsi="Times New Roman" w:cs="Times New Roman"/>
          <w:b/>
          <w:sz w:val="28"/>
          <w:szCs w:val="28"/>
          <w:lang w:val="es-ES"/>
        </w:rPr>
      </w:pPr>
      <w:r w:rsidRPr="00D7103F">
        <w:rPr>
          <w:rFonts w:ascii="Times New Roman" w:hAnsi="Times New Roman" w:cs="Times New Roman"/>
          <w:b/>
          <w:sz w:val="28"/>
          <w:szCs w:val="28"/>
          <w:lang w:val="es-ES"/>
        </w:rPr>
        <w:t>EQUIPO COORDINADOR</w:t>
      </w:r>
    </w:p>
    <w:p w14:paraId="087CB336" w14:textId="77777777" w:rsidR="008747C1" w:rsidRPr="00D7103F" w:rsidRDefault="008747C1" w:rsidP="008747C1">
      <w:pPr>
        <w:spacing w:after="0" w:line="276" w:lineRule="auto"/>
        <w:jc w:val="center"/>
        <w:rPr>
          <w:rFonts w:ascii="Times New Roman" w:hAnsi="Times New Roman" w:cs="Times New Roman"/>
          <w:sz w:val="28"/>
          <w:szCs w:val="28"/>
          <w:lang w:val="es-ES"/>
        </w:rPr>
      </w:pPr>
      <w:r w:rsidRPr="00D7103F">
        <w:rPr>
          <w:rFonts w:ascii="Times New Roman" w:hAnsi="Times New Roman" w:cs="Times New Roman"/>
          <w:sz w:val="28"/>
          <w:szCs w:val="28"/>
          <w:lang w:val="es-ES"/>
        </w:rPr>
        <w:t>Hugo Portela Guarín</w:t>
      </w:r>
    </w:p>
    <w:p w14:paraId="32F3C3DC" w14:textId="77777777" w:rsidR="008747C1" w:rsidRPr="00D7103F" w:rsidRDefault="008747C1" w:rsidP="008747C1">
      <w:pPr>
        <w:spacing w:after="0" w:line="276" w:lineRule="auto"/>
        <w:jc w:val="center"/>
        <w:rPr>
          <w:rFonts w:ascii="Times New Roman" w:hAnsi="Times New Roman" w:cs="Times New Roman"/>
          <w:sz w:val="28"/>
          <w:szCs w:val="28"/>
          <w:lang w:val="es-ES"/>
        </w:rPr>
      </w:pPr>
      <w:r w:rsidRPr="00D7103F">
        <w:rPr>
          <w:rFonts w:ascii="Times New Roman" w:hAnsi="Times New Roman" w:cs="Times New Roman"/>
          <w:sz w:val="28"/>
          <w:szCs w:val="28"/>
          <w:lang w:val="es-ES"/>
        </w:rPr>
        <w:t>Carlos Enrique Osorio Garcés</w:t>
      </w:r>
    </w:p>
    <w:p w14:paraId="4CAD8CF6" w14:textId="77777777" w:rsidR="008747C1" w:rsidRPr="00D7103F" w:rsidRDefault="008747C1" w:rsidP="008747C1">
      <w:pPr>
        <w:spacing w:after="0" w:line="276" w:lineRule="auto"/>
        <w:jc w:val="center"/>
        <w:rPr>
          <w:rFonts w:ascii="Times New Roman" w:hAnsi="Times New Roman" w:cs="Times New Roman"/>
          <w:sz w:val="28"/>
          <w:szCs w:val="28"/>
          <w:lang w:val="es-ES"/>
        </w:rPr>
      </w:pPr>
      <w:r w:rsidRPr="00D7103F">
        <w:rPr>
          <w:rFonts w:ascii="Times New Roman" w:hAnsi="Times New Roman" w:cs="Times New Roman"/>
          <w:sz w:val="28"/>
          <w:szCs w:val="28"/>
          <w:lang w:val="es-ES"/>
        </w:rPr>
        <w:t>Ángela Marcela Luna Jaramillo</w:t>
      </w:r>
    </w:p>
    <w:p w14:paraId="3905A27E" w14:textId="77777777" w:rsidR="008747C1" w:rsidRPr="00D7103F" w:rsidRDefault="008747C1" w:rsidP="008747C1">
      <w:pPr>
        <w:spacing w:after="0" w:line="276" w:lineRule="auto"/>
        <w:jc w:val="center"/>
        <w:rPr>
          <w:rFonts w:ascii="Times New Roman" w:hAnsi="Times New Roman" w:cs="Times New Roman"/>
          <w:sz w:val="28"/>
          <w:szCs w:val="28"/>
          <w:lang w:val="es-ES"/>
        </w:rPr>
      </w:pPr>
      <w:r w:rsidRPr="00D7103F">
        <w:rPr>
          <w:rFonts w:ascii="Times New Roman" w:hAnsi="Times New Roman" w:cs="Times New Roman"/>
          <w:sz w:val="28"/>
          <w:szCs w:val="28"/>
          <w:lang w:val="es-ES"/>
        </w:rPr>
        <w:t xml:space="preserve">Jairo </w:t>
      </w:r>
      <w:proofErr w:type="spellStart"/>
      <w:r w:rsidRPr="00D7103F">
        <w:rPr>
          <w:rFonts w:ascii="Times New Roman" w:hAnsi="Times New Roman" w:cs="Times New Roman"/>
          <w:sz w:val="28"/>
          <w:szCs w:val="28"/>
          <w:lang w:val="es-ES"/>
        </w:rPr>
        <w:t>Elicio</w:t>
      </w:r>
      <w:proofErr w:type="spellEnd"/>
      <w:r w:rsidRPr="00D7103F">
        <w:rPr>
          <w:rFonts w:ascii="Times New Roman" w:hAnsi="Times New Roman" w:cs="Times New Roman"/>
          <w:sz w:val="28"/>
          <w:szCs w:val="28"/>
          <w:lang w:val="es-ES"/>
        </w:rPr>
        <w:t xml:space="preserve"> Tocancipá Falla</w:t>
      </w:r>
    </w:p>
    <w:p w14:paraId="28378F8C" w14:textId="77777777" w:rsidR="008747C1" w:rsidRPr="00D7103F" w:rsidRDefault="008747C1" w:rsidP="008747C1">
      <w:pPr>
        <w:spacing w:after="0" w:line="276" w:lineRule="auto"/>
        <w:rPr>
          <w:rFonts w:ascii="Times New Roman" w:hAnsi="Times New Roman" w:cs="Times New Roman"/>
          <w:sz w:val="28"/>
          <w:szCs w:val="28"/>
          <w:lang w:val="es-ES"/>
        </w:rPr>
      </w:pPr>
    </w:p>
    <w:p w14:paraId="768AA42E" w14:textId="77777777" w:rsidR="008747C1" w:rsidRPr="00D7103F" w:rsidRDefault="008747C1" w:rsidP="008747C1">
      <w:pPr>
        <w:spacing w:after="0" w:line="276" w:lineRule="auto"/>
        <w:rPr>
          <w:rFonts w:ascii="Times New Roman" w:hAnsi="Times New Roman" w:cs="Times New Roman"/>
          <w:sz w:val="28"/>
          <w:szCs w:val="28"/>
          <w:lang w:val="es-ES"/>
        </w:rPr>
      </w:pPr>
    </w:p>
    <w:p w14:paraId="3FC96D00" w14:textId="77777777" w:rsidR="008747C1" w:rsidRPr="00D7103F" w:rsidRDefault="008747C1" w:rsidP="008747C1">
      <w:pPr>
        <w:spacing w:after="0" w:line="276" w:lineRule="auto"/>
        <w:jc w:val="center"/>
        <w:rPr>
          <w:rFonts w:ascii="Times New Roman" w:hAnsi="Times New Roman" w:cs="Times New Roman"/>
          <w:b/>
          <w:sz w:val="28"/>
          <w:szCs w:val="28"/>
          <w:lang w:val="es-ES"/>
        </w:rPr>
      </w:pPr>
      <w:r w:rsidRPr="00D7103F">
        <w:rPr>
          <w:rFonts w:ascii="Times New Roman" w:hAnsi="Times New Roman" w:cs="Times New Roman"/>
          <w:b/>
          <w:sz w:val="28"/>
          <w:szCs w:val="28"/>
          <w:lang w:val="es-ES"/>
        </w:rPr>
        <w:t>EQUIPO ANALISTA</w:t>
      </w:r>
    </w:p>
    <w:p w14:paraId="742379FB" w14:textId="176C8FAB" w:rsidR="008747C1" w:rsidRPr="00D7103F" w:rsidRDefault="008747C1" w:rsidP="008747C1">
      <w:pPr>
        <w:spacing w:after="0" w:line="276" w:lineRule="auto"/>
        <w:jc w:val="center"/>
        <w:rPr>
          <w:rFonts w:ascii="Times New Roman" w:hAnsi="Times New Roman" w:cs="Times New Roman"/>
          <w:sz w:val="28"/>
          <w:szCs w:val="28"/>
          <w:lang w:val="es-ES"/>
        </w:rPr>
      </w:pPr>
      <w:r w:rsidRPr="00D7103F">
        <w:rPr>
          <w:rFonts w:ascii="Times New Roman" w:hAnsi="Times New Roman" w:cs="Times New Roman"/>
          <w:sz w:val="28"/>
          <w:szCs w:val="28"/>
          <w:lang w:val="es-ES"/>
        </w:rPr>
        <w:t>Karen Liseth Atis Ortega</w:t>
      </w:r>
    </w:p>
    <w:p w14:paraId="669B05F0" w14:textId="77777777" w:rsidR="00D7103F" w:rsidRPr="00D7103F" w:rsidRDefault="00D7103F" w:rsidP="00D7103F">
      <w:pPr>
        <w:spacing w:after="0" w:line="276" w:lineRule="auto"/>
        <w:jc w:val="center"/>
        <w:rPr>
          <w:rFonts w:ascii="Times New Roman" w:hAnsi="Times New Roman" w:cs="Times New Roman"/>
          <w:sz w:val="28"/>
          <w:szCs w:val="28"/>
          <w:lang w:val="es-ES"/>
        </w:rPr>
      </w:pPr>
      <w:r w:rsidRPr="00D7103F">
        <w:rPr>
          <w:rFonts w:ascii="Times New Roman" w:hAnsi="Times New Roman" w:cs="Times New Roman"/>
          <w:sz w:val="28"/>
          <w:szCs w:val="28"/>
          <w:lang w:val="es-ES"/>
        </w:rPr>
        <w:t>Claudia Liceth Fajardo Hoyos</w:t>
      </w:r>
    </w:p>
    <w:p w14:paraId="3AD05D60" w14:textId="77777777" w:rsidR="00D7103F" w:rsidRPr="00D7103F" w:rsidRDefault="00D7103F" w:rsidP="008747C1">
      <w:pPr>
        <w:spacing w:after="0" w:line="276" w:lineRule="auto"/>
        <w:jc w:val="center"/>
        <w:rPr>
          <w:rFonts w:ascii="Times New Roman" w:hAnsi="Times New Roman" w:cs="Times New Roman"/>
          <w:sz w:val="28"/>
          <w:szCs w:val="28"/>
          <w:lang w:val="es-ES"/>
        </w:rPr>
      </w:pPr>
    </w:p>
    <w:p w14:paraId="100B97EF" w14:textId="77777777" w:rsidR="008747C1" w:rsidRPr="00D7103F" w:rsidRDefault="008747C1" w:rsidP="008747C1">
      <w:pPr>
        <w:spacing w:after="0" w:line="276" w:lineRule="auto"/>
        <w:rPr>
          <w:rFonts w:ascii="Times New Roman" w:hAnsi="Times New Roman" w:cs="Times New Roman"/>
          <w:sz w:val="28"/>
          <w:szCs w:val="28"/>
          <w:lang w:val="es-ES"/>
        </w:rPr>
      </w:pPr>
    </w:p>
    <w:p w14:paraId="27D06825" w14:textId="77777777" w:rsidR="008747C1" w:rsidRPr="00D7103F" w:rsidRDefault="008747C1" w:rsidP="008747C1">
      <w:pPr>
        <w:spacing w:after="0" w:line="276" w:lineRule="auto"/>
        <w:jc w:val="center"/>
        <w:rPr>
          <w:rFonts w:ascii="Times New Roman" w:hAnsi="Times New Roman" w:cs="Times New Roman"/>
          <w:b/>
          <w:sz w:val="28"/>
          <w:szCs w:val="28"/>
          <w:lang w:val="es-ES"/>
        </w:rPr>
      </w:pPr>
      <w:r w:rsidRPr="00D7103F">
        <w:rPr>
          <w:rFonts w:ascii="Times New Roman" w:hAnsi="Times New Roman" w:cs="Times New Roman"/>
          <w:b/>
          <w:sz w:val="28"/>
          <w:szCs w:val="28"/>
          <w:lang w:val="es-ES"/>
        </w:rPr>
        <w:t>INGENIERA:</w:t>
      </w:r>
    </w:p>
    <w:p w14:paraId="01380F63" w14:textId="77777777" w:rsidR="008747C1" w:rsidRPr="00D7103F" w:rsidRDefault="008747C1" w:rsidP="008747C1">
      <w:pPr>
        <w:spacing w:after="0" w:line="276" w:lineRule="auto"/>
        <w:jc w:val="center"/>
        <w:rPr>
          <w:rFonts w:ascii="Times New Roman" w:hAnsi="Times New Roman" w:cs="Times New Roman"/>
          <w:sz w:val="28"/>
          <w:szCs w:val="28"/>
          <w:lang w:val="es-ES"/>
        </w:rPr>
      </w:pPr>
      <w:r w:rsidRPr="00D7103F">
        <w:rPr>
          <w:rFonts w:ascii="Times New Roman" w:hAnsi="Times New Roman" w:cs="Times New Roman"/>
          <w:sz w:val="28"/>
          <w:szCs w:val="28"/>
          <w:lang w:val="es-ES"/>
        </w:rPr>
        <w:t>Karen Cristina Gómez Muñoz</w:t>
      </w:r>
    </w:p>
    <w:p w14:paraId="5EB3086D" w14:textId="77777777" w:rsidR="008747C1" w:rsidRPr="00D7103F" w:rsidRDefault="008747C1" w:rsidP="008747C1">
      <w:pPr>
        <w:spacing w:after="0" w:line="276" w:lineRule="auto"/>
        <w:rPr>
          <w:rFonts w:ascii="Times New Roman" w:hAnsi="Times New Roman" w:cs="Times New Roman"/>
          <w:sz w:val="28"/>
          <w:szCs w:val="28"/>
          <w:lang w:val="es-ES"/>
        </w:rPr>
      </w:pPr>
    </w:p>
    <w:p w14:paraId="15573809" w14:textId="77777777" w:rsidR="008747C1" w:rsidRPr="00D7103F" w:rsidRDefault="008747C1" w:rsidP="008747C1">
      <w:pPr>
        <w:spacing w:after="0" w:line="276" w:lineRule="auto"/>
        <w:jc w:val="center"/>
        <w:rPr>
          <w:rFonts w:ascii="Times New Roman" w:hAnsi="Times New Roman" w:cs="Times New Roman"/>
          <w:b/>
          <w:sz w:val="28"/>
          <w:szCs w:val="28"/>
          <w:lang w:val="es-ES"/>
        </w:rPr>
      </w:pPr>
      <w:r w:rsidRPr="00D7103F">
        <w:rPr>
          <w:rFonts w:ascii="Times New Roman" w:hAnsi="Times New Roman" w:cs="Times New Roman"/>
          <w:b/>
          <w:sz w:val="28"/>
          <w:szCs w:val="28"/>
          <w:lang w:val="es-ES"/>
        </w:rPr>
        <w:t>Apoyos a coordinaciones:</w:t>
      </w:r>
    </w:p>
    <w:p w14:paraId="4E0D6891" w14:textId="77777777" w:rsidR="008747C1" w:rsidRPr="00D7103F" w:rsidRDefault="008747C1" w:rsidP="008747C1">
      <w:pPr>
        <w:spacing w:after="0" w:line="276" w:lineRule="auto"/>
        <w:jc w:val="center"/>
        <w:rPr>
          <w:rFonts w:ascii="Times New Roman" w:hAnsi="Times New Roman" w:cs="Times New Roman"/>
          <w:sz w:val="28"/>
          <w:szCs w:val="28"/>
          <w:lang w:val="es-ES"/>
        </w:rPr>
      </w:pPr>
      <w:r w:rsidRPr="00D7103F">
        <w:rPr>
          <w:rFonts w:ascii="Times New Roman" w:hAnsi="Times New Roman" w:cs="Times New Roman"/>
          <w:sz w:val="28"/>
          <w:szCs w:val="28"/>
          <w:lang w:val="es-ES"/>
        </w:rPr>
        <w:t>Lina María Burbano Quiñones</w:t>
      </w:r>
    </w:p>
    <w:p w14:paraId="73715E76" w14:textId="77777777" w:rsidR="008747C1" w:rsidRPr="00D7103F" w:rsidRDefault="008747C1" w:rsidP="008747C1">
      <w:pPr>
        <w:spacing w:after="0" w:line="276" w:lineRule="auto"/>
        <w:jc w:val="center"/>
        <w:rPr>
          <w:rFonts w:ascii="Times New Roman" w:hAnsi="Times New Roman" w:cs="Times New Roman"/>
          <w:sz w:val="28"/>
          <w:szCs w:val="28"/>
          <w:lang w:val="es-ES"/>
        </w:rPr>
      </w:pPr>
      <w:r w:rsidRPr="00D7103F">
        <w:rPr>
          <w:rFonts w:ascii="Times New Roman" w:hAnsi="Times New Roman" w:cs="Times New Roman"/>
          <w:sz w:val="28"/>
          <w:szCs w:val="28"/>
          <w:lang w:val="es-ES"/>
        </w:rPr>
        <w:t>Jorge Alberto López Guzmán</w:t>
      </w:r>
    </w:p>
    <w:p w14:paraId="5F41C243" w14:textId="77777777" w:rsidR="008747C1" w:rsidRPr="00D7103F" w:rsidRDefault="008747C1" w:rsidP="008747C1">
      <w:pPr>
        <w:spacing w:after="0" w:line="276" w:lineRule="auto"/>
        <w:jc w:val="center"/>
        <w:rPr>
          <w:rFonts w:ascii="Times New Roman" w:hAnsi="Times New Roman" w:cs="Times New Roman"/>
          <w:sz w:val="28"/>
          <w:szCs w:val="28"/>
          <w:lang w:val="es-ES"/>
        </w:rPr>
      </w:pPr>
      <w:r w:rsidRPr="00D7103F">
        <w:rPr>
          <w:rFonts w:ascii="Times New Roman" w:hAnsi="Times New Roman" w:cs="Times New Roman"/>
          <w:sz w:val="28"/>
          <w:szCs w:val="28"/>
          <w:lang w:val="es-ES"/>
        </w:rPr>
        <w:t>Karen Alexandra Bastidas Salazar</w:t>
      </w:r>
    </w:p>
    <w:p w14:paraId="78C665AB" w14:textId="77777777" w:rsidR="008747C1" w:rsidRPr="00D7103F" w:rsidRDefault="008747C1" w:rsidP="008747C1">
      <w:pPr>
        <w:spacing w:after="0" w:line="276" w:lineRule="auto"/>
        <w:jc w:val="center"/>
        <w:rPr>
          <w:rFonts w:ascii="Times New Roman" w:hAnsi="Times New Roman" w:cs="Times New Roman"/>
          <w:sz w:val="28"/>
          <w:szCs w:val="28"/>
          <w:lang w:val="es-ES"/>
        </w:rPr>
      </w:pPr>
      <w:proofErr w:type="spellStart"/>
      <w:r w:rsidRPr="00D7103F">
        <w:rPr>
          <w:rFonts w:ascii="Times New Roman" w:hAnsi="Times New Roman" w:cs="Times New Roman"/>
          <w:sz w:val="28"/>
          <w:szCs w:val="28"/>
          <w:lang w:val="es-ES"/>
        </w:rPr>
        <w:t>Sofhi</w:t>
      </w:r>
      <w:proofErr w:type="spellEnd"/>
      <w:r w:rsidRPr="00D7103F">
        <w:rPr>
          <w:rFonts w:ascii="Times New Roman" w:hAnsi="Times New Roman" w:cs="Times New Roman"/>
          <w:sz w:val="28"/>
          <w:szCs w:val="28"/>
          <w:lang w:val="es-ES"/>
        </w:rPr>
        <w:t xml:space="preserve"> Andrea Colorado Ramírez</w:t>
      </w:r>
    </w:p>
    <w:p w14:paraId="6E374F73" w14:textId="77777777" w:rsidR="008747C1" w:rsidRPr="00D7103F" w:rsidRDefault="008747C1" w:rsidP="008747C1">
      <w:pPr>
        <w:spacing w:after="0" w:line="276" w:lineRule="auto"/>
        <w:jc w:val="center"/>
        <w:rPr>
          <w:rFonts w:ascii="Times New Roman" w:hAnsi="Times New Roman" w:cs="Times New Roman"/>
          <w:sz w:val="28"/>
          <w:szCs w:val="28"/>
          <w:lang w:val="es-ES"/>
        </w:rPr>
      </w:pPr>
    </w:p>
    <w:p w14:paraId="5AEFD235" w14:textId="77777777" w:rsidR="008747C1" w:rsidRPr="00A96DEA" w:rsidRDefault="008747C1" w:rsidP="008747C1">
      <w:pPr>
        <w:spacing w:after="0" w:line="360" w:lineRule="auto"/>
        <w:jc w:val="center"/>
        <w:rPr>
          <w:rFonts w:ascii="Times New Roman" w:hAnsi="Times New Roman" w:cs="Times New Roman"/>
          <w:b/>
          <w:sz w:val="28"/>
          <w:szCs w:val="28"/>
          <w:lang w:val="es-ES"/>
        </w:rPr>
      </w:pPr>
    </w:p>
    <w:p w14:paraId="41CC52E6" w14:textId="5854A06C" w:rsidR="007D0E74" w:rsidRPr="00A96DEA" w:rsidRDefault="007D0E74" w:rsidP="00304DE3">
      <w:pPr>
        <w:spacing w:line="360" w:lineRule="auto"/>
        <w:rPr>
          <w:rFonts w:ascii="Times New Roman" w:hAnsi="Times New Roman" w:cs="Times New Roman"/>
          <w:b/>
          <w:sz w:val="28"/>
          <w:szCs w:val="28"/>
          <w:lang w:val="es-ES"/>
        </w:rPr>
      </w:pPr>
      <w:r w:rsidRPr="00A96DEA">
        <w:rPr>
          <w:rFonts w:ascii="Times New Roman" w:hAnsi="Times New Roman" w:cs="Times New Roman"/>
          <w:b/>
          <w:sz w:val="28"/>
          <w:szCs w:val="28"/>
          <w:lang w:val="es-ES"/>
        </w:rPr>
        <w:br w:type="page"/>
      </w:r>
    </w:p>
    <w:sdt>
      <w:sdtPr>
        <w:rPr>
          <w:rFonts w:ascii="Times New Roman" w:eastAsiaTheme="minorHAnsi" w:hAnsi="Times New Roman" w:cs="Times New Roman"/>
          <w:b w:val="0"/>
          <w:color w:val="auto"/>
          <w:sz w:val="22"/>
          <w:szCs w:val="22"/>
          <w:lang w:val="es-ES" w:eastAsia="en-US"/>
        </w:rPr>
        <w:id w:val="1126584468"/>
        <w:docPartObj>
          <w:docPartGallery w:val="Table of Contents"/>
          <w:docPartUnique/>
        </w:docPartObj>
      </w:sdtPr>
      <w:sdtEndPr>
        <w:rPr>
          <w:bCs/>
        </w:rPr>
      </w:sdtEndPr>
      <w:sdtContent>
        <w:p w14:paraId="6007203C" w14:textId="55C2A880" w:rsidR="003E792C" w:rsidRPr="00A96DEA" w:rsidRDefault="00AE2BE4" w:rsidP="00AE2BE4">
          <w:pPr>
            <w:pStyle w:val="TtuloTDC"/>
            <w:spacing w:line="276" w:lineRule="auto"/>
            <w:jc w:val="center"/>
            <w:rPr>
              <w:rFonts w:ascii="Times New Roman" w:hAnsi="Times New Roman" w:cs="Times New Roman"/>
              <w:color w:val="auto"/>
              <w:sz w:val="24"/>
              <w:szCs w:val="24"/>
            </w:rPr>
          </w:pPr>
          <w:r w:rsidRPr="00A96DEA">
            <w:rPr>
              <w:rFonts w:ascii="Times New Roman" w:hAnsi="Times New Roman" w:cs="Times New Roman"/>
              <w:color w:val="auto"/>
              <w:sz w:val="24"/>
              <w:szCs w:val="24"/>
              <w:lang w:val="es-ES"/>
            </w:rPr>
            <w:t>TABLA DE CONTENIDO</w:t>
          </w:r>
        </w:p>
        <w:p w14:paraId="15A6B5D7" w14:textId="76701C0A" w:rsidR="00914F55" w:rsidRDefault="003E792C">
          <w:pPr>
            <w:pStyle w:val="TDC1"/>
            <w:tabs>
              <w:tab w:val="right" w:leader="dot" w:pos="9111"/>
            </w:tabs>
            <w:rPr>
              <w:rFonts w:asciiTheme="minorHAnsi" w:hAnsiTheme="minorHAnsi" w:cstheme="minorBidi"/>
              <w:noProof/>
            </w:rPr>
          </w:pPr>
          <w:r w:rsidRPr="00A96DEA">
            <w:fldChar w:fldCharType="begin"/>
          </w:r>
          <w:r w:rsidRPr="00A96DEA">
            <w:instrText xml:space="preserve"> TOC \o "1-3" \h \z \u </w:instrText>
          </w:r>
          <w:r w:rsidRPr="00A96DEA">
            <w:fldChar w:fldCharType="separate"/>
          </w:r>
          <w:hyperlink w:anchor="_Toc89942952" w:history="1">
            <w:r w:rsidR="00914F55" w:rsidRPr="002A517D">
              <w:rPr>
                <w:rStyle w:val="Hipervnculo"/>
                <w:noProof/>
              </w:rPr>
              <w:t>INTRODUCCIÓN</w:t>
            </w:r>
            <w:r w:rsidR="00914F55">
              <w:rPr>
                <w:noProof/>
                <w:webHidden/>
              </w:rPr>
              <w:tab/>
            </w:r>
            <w:r w:rsidR="00914F55">
              <w:rPr>
                <w:noProof/>
                <w:webHidden/>
              </w:rPr>
              <w:fldChar w:fldCharType="begin"/>
            </w:r>
            <w:r w:rsidR="00914F55">
              <w:rPr>
                <w:noProof/>
                <w:webHidden/>
              </w:rPr>
              <w:instrText xml:space="preserve"> PAGEREF _Toc89942952 \h </w:instrText>
            </w:r>
            <w:r w:rsidR="00914F55">
              <w:rPr>
                <w:noProof/>
                <w:webHidden/>
              </w:rPr>
            </w:r>
            <w:r w:rsidR="00914F55">
              <w:rPr>
                <w:noProof/>
                <w:webHidden/>
              </w:rPr>
              <w:fldChar w:fldCharType="separate"/>
            </w:r>
            <w:r w:rsidR="003626EE">
              <w:rPr>
                <w:noProof/>
                <w:webHidden/>
              </w:rPr>
              <w:t>6</w:t>
            </w:r>
            <w:r w:rsidR="00914F55">
              <w:rPr>
                <w:noProof/>
                <w:webHidden/>
              </w:rPr>
              <w:fldChar w:fldCharType="end"/>
            </w:r>
          </w:hyperlink>
        </w:p>
        <w:p w14:paraId="379AB80C" w14:textId="01F94453" w:rsidR="00914F55" w:rsidRDefault="00000000">
          <w:pPr>
            <w:pStyle w:val="TDC1"/>
            <w:tabs>
              <w:tab w:val="left" w:pos="440"/>
              <w:tab w:val="right" w:leader="dot" w:pos="9111"/>
            </w:tabs>
            <w:rPr>
              <w:rFonts w:asciiTheme="minorHAnsi" w:hAnsiTheme="minorHAnsi" w:cstheme="minorBidi"/>
              <w:noProof/>
            </w:rPr>
          </w:pPr>
          <w:hyperlink w:anchor="_Toc89942953" w:history="1">
            <w:r w:rsidR="00914F55" w:rsidRPr="002A517D">
              <w:rPr>
                <w:rStyle w:val="Hipervnculo"/>
                <w:noProof/>
                <w:lang w:val="es-ES"/>
              </w:rPr>
              <w:t>1.</w:t>
            </w:r>
            <w:r w:rsidR="00914F55">
              <w:rPr>
                <w:rFonts w:asciiTheme="minorHAnsi" w:hAnsiTheme="minorHAnsi" w:cstheme="minorBidi"/>
                <w:noProof/>
              </w:rPr>
              <w:tab/>
            </w:r>
            <w:r w:rsidR="00914F55" w:rsidRPr="002A517D">
              <w:rPr>
                <w:rStyle w:val="Hipervnculo"/>
                <w:noProof/>
                <w:lang w:val="es-ES"/>
              </w:rPr>
              <w:t>ANÁLISIS DE CONTEXTO MUNICIPIO DE MERCADERES</w:t>
            </w:r>
            <w:r w:rsidR="00914F55">
              <w:rPr>
                <w:noProof/>
                <w:webHidden/>
              </w:rPr>
              <w:tab/>
            </w:r>
            <w:r w:rsidR="00914F55">
              <w:rPr>
                <w:noProof/>
                <w:webHidden/>
              </w:rPr>
              <w:fldChar w:fldCharType="begin"/>
            </w:r>
            <w:r w:rsidR="00914F55">
              <w:rPr>
                <w:noProof/>
                <w:webHidden/>
              </w:rPr>
              <w:instrText xml:space="preserve"> PAGEREF _Toc89942953 \h </w:instrText>
            </w:r>
            <w:r w:rsidR="00914F55">
              <w:rPr>
                <w:noProof/>
                <w:webHidden/>
              </w:rPr>
            </w:r>
            <w:r w:rsidR="00914F55">
              <w:rPr>
                <w:noProof/>
                <w:webHidden/>
              </w:rPr>
              <w:fldChar w:fldCharType="separate"/>
            </w:r>
            <w:r w:rsidR="003626EE">
              <w:rPr>
                <w:noProof/>
                <w:webHidden/>
              </w:rPr>
              <w:t>11</w:t>
            </w:r>
            <w:r w:rsidR="00914F55">
              <w:rPr>
                <w:noProof/>
                <w:webHidden/>
              </w:rPr>
              <w:fldChar w:fldCharType="end"/>
            </w:r>
          </w:hyperlink>
        </w:p>
        <w:p w14:paraId="45936E04" w14:textId="7CD93EE0" w:rsidR="00914F55" w:rsidRDefault="00000000">
          <w:pPr>
            <w:pStyle w:val="TDC2"/>
            <w:tabs>
              <w:tab w:val="right" w:leader="dot" w:pos="9111"/>
            </w:tabs>
            <w:rPr>
              <w:rFonts w:asciiTheme="minorHAnsi" w:hAnsiTheme="minorHAnsi" w:cstheme="minorBidi"/>
              <w:noProof/>
            </w:rPr>
          </w:pPr>
          <w:hyperlink w:anchor="_Toc89942954" w:history="1">
            <w:r w:rsidR="00914F55" w:rsidRPr="002A517D">
              <w:rPr>
                <w:rStyle w:val="Hipervnculo"/>
                <w:noProof/>
                <w:lang w:val="es-ES"/>
              </w:rPr>
              <w:t>1.1. El contexto geográfico</w:t>
            </w:r>
            <w:r w:rsidR="00914F55">
              <w:rPr>
                <w:noProof/>
                <w:webHidden/>
              </w:rPr>
              <w:tab/>
            </w:r>
            <w:r w:rsidR="00914F55">
              <w:rPr>
                <w:noProof/>
                <w:webHidden/>
              </w:rPr>
              <w:fldChar w:fldCharType="begin"/>
            </w:r>
            <w:r w:rsidR="00914F55">
              <w:rPr>
                <w:noProof/>
                <w:webHidden/>
              </w:rPr>
              <w:instrText xml:space="preserve"> PAGEREF _Toc89942954 \h </w:instrText>
            </w:r>
            <w:r w:rsidR="00914F55">
              <w:rPr>
                <w:noProof/>
                <w:webHidden/>
              </w:rPr>
            </w:r>
            <w:r w:rsidR="00914F55">
              <w:rPr>
                <w:noProof/>
                <w:webHidden/>
              </w:rPr>
              <w:fldChar w:fldCharType="separate"/>
            </w:r>
            <w:r w:rsidR="003626EE">
              <w:rPr>
                <w:noProof/>
                <w:webHidden/>
              </w:rPr>
              <w:t>11</w:t>
            </w:r>
            <w:r w:rsidR="00914F55">
              <w:rPr>
                <w:noProof/>
                <w:webHidden/>
              </w:rPr>
              <w:fldChar w:fldCharType="end"/>
            </w:r>
          </w:hyperlink>
        </w:p>
        <w:p w14:paraId="43F05822" w14:textId="11ABC657" w:rsidR="00914F55" w:rsidRDefault="00000000">
          <w:pPr>
            <w:pStyle w:val="TDC2"/>
            <w:tabs>
              <w:tab w:val="right" w:leader="dot" w:pos="9111"/>
            </w:tabs>
            <w:rPr>
              <w:rFonts w:asciiTheme="minorHAnsi" w:hAnsiTheme="minorHAnsi" w:cstheme="minorBidi"/>
              <w:noProof/>
            </w:rPr>
          </w:pPr>
          <w:hyperlink w:anchor="_Toc89942955" w:history="1">
            <w:r w:rsidR="00914F55" w:rsidRPr="002A517D">
              <w:rPr>
                <w:rStyle w:val="Hipervnculo"/>
                <w:noProof/>
              </w:rPr>
              <w:t>1.2 Demografía</w:t>
            </w:r>
            <w:r w:rsidR="00914F55">
              <w:rPr>
                <w:noProof/>
                <w:webHidden/>
              </w:rPr>
              <w:tab/>
            </w:r>
            <w:r w:rsidR="00914F55">
              <w:rPr>
                <w:noProof/>
                <w:webHidden/>
              </w:rPr>
              <w:fldChar w:fldCharType="begin"/>
            </w:r>
            <w:r w:rsidR="00914F55">
              <w:rPr>
                <w:noProof/>
                <w:webHidden/>
              </w:rPr>
              <w:instrText xml:space="preserve"> PAGEREF _Toc89942955 \h </w:instrText>
            </w:r>
            <w:r w:rsidR="00914F55">
              <w:rPr>
                <w:noProof/>
                <w:webHidden/>
              </w:rPr>
            </w:r>
            <w:r w:rsidR="00914F55">
              <w:rPr>
                <w:noProof/>
                <w:webHidden/>
              </w:rPr>
              <w:fldChar w:fldCharType="separate"/>
            </w:r>
            <w:r w:rsidR="003626EE">
              <w:rPr>
                <w:noProof/>
                <w:webHidden/>
              </w:rPr>
              <w:t>14</w:t>
            </w:r>
            <w:r w:rsidR="00914F55">
              <w:rPr>
                <w:noProof/>
                <w:webHidden/>
              </w:rPr>
              <w:fldChar w:fldCharType="end"/>
            </w:r>
          </w:hyperlink>
        </w:p>
        <w:p w14:paraId="7671F188" w14:textId="32E29B04" w:rsidR="00914F55" w:rsidRDefault="00000000">
          <w:pPr>
            <w:pStyle w:val="TDC2"/>
            <w:tabs>
              <w:tab w:val="right" w:leader="dot" w:pos="9111"/>
            </w:tabs>
            <w:rPr>
              <w:rFonts w:asciiTheme="minorHAnsi" w:hAnsiTheme="minorHAnsi" w:cstheme="minorBidi"/>
              <w:noProof/>
            </w:rPr>
          </w:pPr>
          <w:hyperlink w:anchor="_Toc89942956" w:history="1">
            <w:r w:rsidR="00914F55" w:rsidRPr="002A517D">
              <w:rPr>
                <w:rStyle w:val="Hipervnculo"/>
                <w:noProof/>
              </w:rPr>
              <w:t>1.3 Perfil económico</w:t>
            </w:r>
            <w:r w:rsidR="00914F55">
              <w:rPr>
                <w:noProof/>
                <w:webHidden/>
              </w:rPr>
              <w:tab/>
            </w:r>
            <w:r w:rsidR="00914F55">
              <w:rPr>
                <w:noProof/>
                <w:webHidden/>
              </w:rPr>
              <w:fldChar w:fldCharType="begin"/>
            </w:r>
            <w:r w:rsidR="00914F55">
              <w:rPr>
                <w:noProof/>
                <w:webHidden/>
              </w:rPr>
              <w:instrText xml:space="preserve"> PAGEREF _Toc89942956 \h </w:instrText>
            </w:r>
            <w:r w:rsidR="00914F55">
              <w:rPr>
                <w:noProof/>
                <w:webHidden/>
              </w:rPr>
            </w:r>
            <w:r w:rsidR="00914F55">
              <w:rPr>
                <w:noProof/>
                <w:webHidden/>
              </w:rPr>
              <w:fldChar w:fldCharType="separate"/>
            </w:r>
            <w:r w:rsidR="003626EE">
              <w:rPr>
                <w:noProof/>
                <w:webHidden/>
              </w:rPr>
              <w:t>15</w:t>
            </w:r>
            <w:r w:rsidR="00914F55">
              <w:rPr>
                <w:noProof/>
                <w:webHidden/>
              </w:rPr>
              <w:fldChar w:fldCharType="end"/>
            </w:r>
          </w:hyperlink>
        </w:p>
        <w:p w14:paraId="0C4BDECD" w14:textId="4F8215CB" w:rsidR="00914F55" w:rsidRDefault="00000000">
          <w:pPr>
            <w:pStyle w:val="TDC2"/>
            <w:tabs>
              <w:tab w:val="right" w:leader="dot" w:pos="9111"/>
            </w:tabs>
            <w:rPr>
              <w:rFonts w:asciiTheme="minorHAnsi" w:hAnsiTheme="minorHAnsi" w:cstheme="minorBidi"/>
              <w:noProof/>
            </w:rPr>
          </w:pPr>
          <w:hyperlink w:anchor="_Toc89942957" w:history="1">
            <w:r w:rsidR="00914F55" w:rsidRPr="002A517D">
              <w:rPr>
                <w:rStyle w:val="Hipervnculo"/>
                <w:noProof/>
              </w:rPr>
              <w:t>1.4 Educación</w:t>
            </w:r>
            <w:r w:rsidR="00914F55">
              <w:rPr>
                <w:noProof/>
                <w:webHidden/>
              </w:rPr>
              <w:tab/>
            </w:r>
            <w:r w:rsidR="00914F55">
              <w:rPr>
                <w:noProof/>
                <w:webHidden/>
              </w:rPr>
              <w:fldChar w:fldCharType="begin"/>
            </w:r>
            <w:r w:rsidR="00914F55">
              <w:rPr>
                <w:noProof/>
                <w:webHidden/>
              </w:rPr>
              <w:instrText xml:space="preserve"> PAGEREF _Toc89942957 \h </w:instrText>
            </w:r>
            <w:r w:rsidR="00914F55">
              <w:rPr>
                <w:noProof/>
                <w:webHidden/>
              </w:rPr>
            </w:r>
            <w:r w:rsidR="00914F55">
              <w:rPr>
                <w:noProof/>
                <w:webHidden/>
              </w:rPr>
              <w:fldChar w:fldCharType="separate"/>
            </w:r>
            <w:r w:rsidR="003626EE">
              <w:rPr>
                <w:noProof/>
                <w:webHidden/>
              </w:rPr>
              <w:t>17</w:t>
            </w:r>
            <w:r w:rsidR="00914F55">
              <w:rPr>
                <w:noProof/>
                <w:webHidden/>
              </w:rPr>
              <w:fldChar w:fldCharType="end"/>
            </w:r>
          </w:hyperlink>
        </w:p>
        <w:p w14:paraId="55AF23A1" w14:textId="0940E8B5" w:rsidR="00914F55" w:rsidRDefault="00000000">
          <w:pPr>
            <w:pStyle w:val="TDC2"/>
            <w:tabs>
              <w:tab w:val="right" w:leader="dot" w:pos="9111"/>
            </w:tabs>
            <w:rPr>
              <w:rFonts w:asciiTheme="minorHAnsi" w:hAnsiTheme="minorHAnsi" w:cstheme="minorBidi"/>
              <w:noProof/>
            </w:rPr>
          </w:pPr>
          <w:hyperlink w:anchor="_Toc89942958" w:history="1">
            <w:r w:rsidR="00914F55" w:rsidRPr="002A517D">
              <w:rPr>
                <w:rStyle w:val="Hipervnculo"/>
                <w:noProof/>
              </w:rPr>
              <w:t>1.5. Salud</w:t>
            </w:r>
            <w:r w:rsidR="00914F55">
              <w:rPr>
                <w:noProof/>
                <w:webHidden/>
              </w:rPr>
              <w:tab/>
            </w:r>
            <w:r w:rsidR="00914F55">
              <w:rPr>
                <w:noProof/>
                <w:webHidden/>
              </w:rPr>
              <w:fldChar w:fldCharType="begin"/>
            </w:r>
            <w:r w:rsidR="00914F55">
              <w:rPr>
                <w:noProof/>
                <w:webHidden/>
              </w:rPr>
              <w:instrText xml:space="preserve"> PAGEREF _Toc89942958 \h </w:instrText>
            </w:r>
            <w:r w:rsidR="00914F55">
              <w:rPr>
                <w:noProof/>
                <w:webHidden/>
              </w:rPr>
            </w:r>
            <w:r w:rsidR="00914F55">
              <w:rPr>
                <w:noProof/>
                <w:webHidden/>
              </w:rPr>
              <w:fldChar w:fldCharType="separate"/>
            </w:r>
            <w:r w:rsidR="003626EE">
              <w:rPr>
                <w:noProof/>
                <w:webHidden/>
              </w:rPr>
              <w:t>18</w:t>
            </w:r>
            <w:r w:rsidR="00914F55">
              <w:rPr>
                <w:noProof/>
                <w:webHidden/>
              </w:rPr>
              <w:fldChar w:fldCharType="end"/>
            </w:r>
          </w:hyperlink>
        </w:p>
        <w:p w14:paraId="3AF6CA6E" w14:textId="2BE937E8" w:rsidR="00914F55" w:rsidRDefault="00000000">
          <w:pPr>
            <w:pStyle w:val="TDC1"/>
            <w:tabs>
              <w:tab w:val="left" w:pos="440"/>
              <w:tab w:val="right" w:leader="dot" w:pos="9111"/>
            </w:tabs>
            <w:rPr>
              <w:rFonts w:asciiTheme="minorHAnsi" w:hAnsiTheme="minorHAnsi" w:cstheme="minorBidi"/>
              <w:noProof/>
            </w:rPr>
          </w:pPr>
          <w:hyperlink w:anchor="_Toc89942959" w:history="1">
            <w:r w:rsidR="00914F55" w:rsidRPr="002A517D">
              <w:rPr>
                <w:rStyle w:val="Hipervnculo"/>
                <w:noProof/>
                <w:lang w:val="es-ES"/>
              </w:rPr>
              <w:t>2.</w:t>
            </w:r>
            <w:r w:rsidR="00914F55">
              <w:rPr>
                <w:rFonts w:asciiTheme="minorHAnsi" w:hAnsiTheme="minorHAnsi" w:cstheme="minorBidi"/>
                <w:noProof/>
              </w:rPr>
              <w:tab/>
            </w:r>
            <w:r w:rsidR="00914F55" w:rsidRPr="002A517D">
              <w:rPr>
                <w:rStyle w:val="Hipervnculo"/>
                <w:noProof/>
                <w:lang w:val="es-ES"/>
              </w:rPr>
              <w:t>ANÁLISIS DE LA DINÁMICA DEL CONFLICTO MUNICIPIO DE MERCADERES</w:t>
            </w:r>
            <w:r w:rsidR="00914F55">
              <w:rPr>
                <w:noProof/>
                <w:webHidden/>
              </w:rPr>
              <w:tab/>
            </w:r>
            <w:r w:rsidR="00914F55">
              <w:rPr>
                <w:noProof/>
                <w:webHidden/>
              </w:rPr>
              <w:fldChar w:fldCharType="begin"/>
            </w:r>
            <w:r w:rsidR="00914F55">
              <w:rPr>
                <w:noProof/>
                <w:webHidden/>
              </w:rPr>
              <w:instrText xml:space="preserve"> PAGEREF _Toc89942959 \h </w:instrText>
            </w:r>
            <w:r w:rsidR="00914F55">
              <w:rPr>
                <w:noProof/>
                <w:webHidden/>
              </w:rPr>
            </w:r>
            <w:r w:rsidR="00914F55">
              <w:rPr>
                <w:noProof/>
                <w:webHidden/>
              </w:rPr>
              <w:fldChar w:fldCharType="separate"/>
            </w:r>
            <w:r w:rsidR="003626EE">
              <w:rPr>
                <w:noProof/>
                <w:webHidden/>
              </w:rPr>
              <w:t>19</w:t>
            </w:r>
            <w:r w:rsidR="00914F55">
              <w:rPr>
                <w:noProof/>
                <w:webHidden/>
              </w:rPr>
              <w:fldChar w:fldCharType="end"/>
            </w:r>
          </w:hyperlink>
        </w:p>
        <w:p w14:paraId="28C0A9DD" w14:textId="392ADE3E" w:rsidR="00914F55" w:rsidRDefault="00000000">
          <w:pPr>
            <w:pStyle w:val="TDC2"/>
            <w:tabs>
              <w:tab w:val="left" w:pos="880"/>
              <w:tab w:val="right" w:leader="dot" w:pos="9111"/>
            </w:tabs>
            <w:rPr>
              <w:rFonts w:asciiTheme="minorHAnsi" w:hAnsiTheme="minorHAnsi" w:cstheme="minorBidi"/>
              <w:noProof/>
            </w:rPr>
          </w:pPr>
          <w:hyperlink w:anchor="_Toc89942960" w:history="1">
            <w:r w:rsidR="00914F55" w:rsidRPr="002A517D">
              <w:rPr>
                <w:rStyle w:val="Hipervnculo"/>
                <w:noProof/>
                <w:lang w:val="es-ES"/>
              </w:rPr>
              <w:t>2.1</w:t>
            </w:r>
            <w:r w:rsidR="00914F55">
              <w:rPr>
                <w:rFonts w:asciiTheme="minorHAnsi" w:hAnsiTheme="minorHAnsi" w:cstheme="minorBidi"/>
                <w:noProof/>
              </w:rPr>
              <w:t xml:space="preserve"> </w:t>
            </w:r>
            <w:r w:rsidR="00914F55" w:rsidRPr="002A517D">
              <w:rPr>
                <w:rStyle w:val="Hipervnculo"/>
                <w:noProof/>
              </w:rPr>
              <w:t>Presencia de Actores Armados (Predominantes)</w:t>
            </w:r>
            <w:r w:rsidR="00914F55">
              <w:rPr>
                <w:noProof/>
                <w:webHidden/>
              </w:rPr>
              <w:tab/>
            </w:r>
            <w:r w:rsidR="00914F55">
              <w:rPr>
                <w:noProof/>
                <w:webHidden/>
              </w:rPr>
              <w:fldChar w:fldCharType="begin"/>
            </w:r>
            <w:r w:rsidR="00914F55">
              <w:rPr>
                <w:noProof/>
                <w:webHidden/>
              </w:rPr>
              <w:instrText xml:space="preserve"> PAGEREF _Toc89942960 \h </w:instrText>
            </w:r>
            <w:r w:rsidR="00914F55">
              <w:rPr>
                <w:noProof/>
                <w:webHidden/>
              </w:rPr>
            </w:r>
            <w:r w:rsidR="00914F55">
              <w:rPr>
                <w:noProof/>
                <w:webHidden/>
              </w:rPr>
              <w:fldChar w:fldCharType="separate"/>
            </w:r>
            <w:r w:rsidR="003626EE">
              <w:rPr>
                <w:noProof/>
                <w:webHidden/>
              </w:rPr>
              <w:t>19</w:t>
            </w:r>
            <w:r w:rsidR="00914F55">
              <w:rPr>
                <w:noProof/>
                <w:webHidden/>
              </w:rPr>
              <w:fldChar w:fldCharType="end"/>
            </w:r>
          </w:hyperlink>
        </w:p>
        <w:p w14:paraId="02415D34" w14:textId="64C19254" w:rsidR="00914F55" w:rsidRDefault="00000000">
          <w:pPr>
            <w:pStyle w:val="TDC2"/>
            <w:tabs>
              <w:tab w:val="left" w:pos="880"/>
              <w:tab w:val="right" w:leader="dot" w:pos="9111"/>
            </w:tabs>
            <w:rPr>
              <w:rFonts w:asciiTheme="minorHAnsi" w:hAnsiTheme="minorHAnsi" w:cstheme="minorBidi"/>
              <w:noProof/>
            </w:rPr>
          </w:pPr>
          <w:hyperlink w:anchor="_Toc89942961" w:history="1">
            <w:r w:rsidR="00914F55" w:rsidRPr="002A517D">
              <w:rPr>
                <w:rStyle w:val="Hipervnculo"/>
                <w:noProof/>
              </w:rPr>
              <w:t>2.2</w:t>
            </w:r>
            <w:r w:rsidR="00914F55">
              <w:rPr>
                <w:rFonts w:asciiTheme="minorHAnsi" w:hAnsiTheme="minorHAnsi" w:cstheme="minorBidi"/>
                <w:noProof/>
              </w:rPr>
              <w:t xml:space="preserve"> </w:t>
            </w:r>
            <w:r w:rsidR="00914F55" w:rsidRPr="002A517D">
              <w:rPr>
                <w:rStyle w:val="Hipervnculo"/>
                <w:noProof/>
              </w:rPr>
              <w:t>Causas del conflicto</w:t>
            </w:r>
            <w:r w:rsidR="00914F55">
              <w:rPr>
                <w:noProof/>
                <w:webHidden/>
              </w:rPr>
              <w:tab/>
            </w:r>
            <w:r w:rsidR="00914F55">
              <w:rPr>
                <w:noProof/>
                <w:webHidden/>
              </w:rPr>
              <w:fldChar w:fldCharType="begin"/>
            </w:r>
            <w:r w:rsidR="00914F55">
              <w:rPr>
                <w:noProof/>
                <w:webHidden/>
              </w:rPr>
              <w:instrText xml:space="preserve"> PAGEREF _Toc89942961 \h </w:instrText>
            </w:r>
            <w:r w:rsidR="00914F55">
              <w:rPr>
                <w:noProof/>
                <w:webHidden/>
              </w:rPr>
            </w:r>
            <w:r w:rsidR="00914F55">
              <w:rPr>
                <w:noProof/>
                <w:webHidden/>
              </w:rPr>
              <w:fldChar w:fldCharType="separate"/>
            </w:r>
            <w:r w:rsidR="003626EE">
              <w:rPr>
                <w:noProof/>
                <w:webHidden/>
              </w:rPr>
              <w:t>20</w:t>
            </w:r>
            <w:r w:rsidR="00914F55">
              <w:rPr>
                <w:noProof/>
                <w:webHidden/>
              </w:rPr>
              <w:fldChar w:fldCharType="end"/>
            </w:r>
          </w:hyperlink>
        </w:p>
        <w:p w14:paraId="20A1462B" w14:textId="2EB4D01A" w:rsidR="00914F55" w:rsidRDefault="00000000">
          <w:pPr>
            <w:pStyle w:val="TDC2"/>
            <w:tabs>
              <w:tab w:val="right" w:leader="dot" w:pos="9111"/>
            </w:tabs>
            <w:rPr>
              <w:rFonts w:asciiTheme="minorHAnsi" w:hAnsiTheme="minorHAnsi" w:cstheme="minorBidi"/>
              <w:noProof/>
            </w:rPr>
          </w:pPr>
          <w:hyperlink w:anchor="_Toc89942962" w:history="1">
            <w:r w:rsidR="00914F55" w:rsidRPr="002A517D">
              <w:rPr>
                <w:rStyle w:val="Hipervnculo"/>
                <w:noProof/>
              </w:rPr>
              <w:t>2.3 Conflictos por el uso del suelo</w:t>
            </w:r>
            <w:r w:rsidR="00914F55">
              <w:rPr>
                <w:noProof/>
                <w:webHidden/>
              </w:rPr>
              <w:tab/>
            </w:r>
            <w:r w:rsidR="00914F55">
              <w:rPr>
                <w:noProof/>
                <w:webHidden/>
              </w:rPr>
              <w:fldChar w:fldCharType="begin"/>
            </w:r>
            <w:r w:rsidR="00914F55">
              <w:rPr>
                <w:noProof/>
                <w:webHidden/>
              </w:rPr>
              <w:instrText xml:space="preserve"> PAGEREF _Toc89942962 \h </w:instrText>
            </w:r>
            <w:r w:rsidR="00914F55">
              <w:rPr>
                <w:noProof/>
                <w:webHidden/>
              </w:rPr>
            </w:r>
            <w:r w:rsidR="00914F55">
              <w:rPr>
                <w:noProof/>
                <w:webHidden/>
              </w:rPr>
              <w:fldChar w:fldCharType="separate"/>
            </w:r>
            <w:r w:rsidR="003626EE">
              <w:rPr>
                <w:noProof/>
                <w:webHidden/>
              </w:rPr>
              <w:t>21</w:t>
            </w:r>
            <w:r w:rsidR="00914F55">
              <w:rPr>
                <w:noProof/>
                <w:webHidden/>
              </w:rPr>
              <w:fldChar w:fldCharType="end"/>
            </w:r>
          </w:hyperlink>
        </w:p>
        <w:p w14:paraId="660DB4E4" w14:textId="41686ABC" w:rsidR="00914F55" w:rsidRDefault="00000000">
          <w:pPr>
            <w:pStyle w:val="TDC2"/>
            <w:tabs>
              <w:tab w:val="right" w:leader="dot" w:pos="9111"/>
            </w:tabs>
            <w:rPr>
              <w:rFonts w:asciiTheme="minorHAnsi" w:hAnsiTheme="minorHAnsi" w:cstheme="minorBidi"/>
              <w:noProof/>
            </w:rPr>
          </w:pPr>
          <w:hyperlink w:anchor="_Toc89942963" w:history="1">
            <w:r w:rsidR="00914F55" w:rsidRPr="002A517D">
              <w:rPr>
                <w:rStyle w:val="Hipervnculo"/>
                <w:noProof/>
              </w:rPr>
              <w:t>2.4 Concentración propiedad de la tierra</w:t>
            </w:r>
            <w:r w:rsidR="00914F55">
              <w:rPr>
                <w:noProof/>
                <w:webHidden/>
              </w:rPr>
              <w:tab/>
            </w:r>
            <w:r w:rsidR="00914F55">
              <w:rPr>
                <w:noProof/>
                <w:webHidden/>
              </w:rPr>
              <w:fldChar w:fldCharType="begin"/>
            </w:r>
            <w:r w:rsidR="00914F55">
              <w:rPr>
                <w:noProof/>
                <w:webHidden/>
              </w:rPr>
              <w:instrText xml:space="preserve"> PAGEREF _Toc89942963 \h </w:instrText>
            </w:r>
            <w:r w:rsidR="00914F55">
              <w:rPr>
                <w:noProof/>
                <w:webHidden/>
              </w:rPr>
            </w:r>
            <w:r w:rsidR="00914F55">
              <w:rPr>
                <w:noProof/>
                <w:webHidden/>
              </w:rPr>
              <w:fldChar w:fldCharType="separate"/>
            </w:r>
            <w:r w:rsidR="003626EE">
              <w:rPr>
                <w:noProof/>
                <w:webHidden/>
              </w:rPr>
              <w:t>21</w:t>
            </w:r>
            <w:r w:rsidR="00914F55">
              <w:rPr>
                <w:noProof/>
                <w:webHidden/>
              </w:rPr>
              <w:fldChar w:fldCharType="end"/>
            </w:r>
          </w:hyperlink>
        </w:p>
        <w:p w14:paraId="36E1746F" w14:textId="14011C15" w:rsidR="00914F55" w:rsidRDefault="00000000">
          <w:pPr>
            <w:pStyle w:val="TDC2"/>
            <w:tabs>
              <w:tab w:val="right" w:leader="dot" w:pos="9111"/>
            </w:tabs>
            <w:rPr>
              <w:rFonts w:asciiTheme="minorHAnsi" w:hAnsiTheme="minorHAnsi" w:cstheme="minorBidi"/>
              <w:noProof/>
            </w:rPr>
          </w:pPr>
          <w:hyperlink w:anchor="_Toc89942964" w:history="1">
            <w:r w:rsidR="00914F55" w:rsidRPr="002A517D">
              <w:rPr>
                <w:rStyle w:val="Hipervnculo"/>
                <w:noProof/>
              </w:rPr>
              <w:t>2.5 Conflictos socioambientales</w:t>
            </w:r>
            <w:r w:rsidR="00914F55">
              <w:rPr>
                <w:noProof/>
                <w:webHidden/>
              </w:rPr>
              <w:tab/>
            </w:r>
            <w:r w:rsidR="00914F55">
              <w:rPr>
                <w:noProof/>
                <w:webHidden/>
              </w:rPr>
              <w:fldChar w:fldCharType="begin"/>
            </w:r>
            <w:r w:rsidR="00914F55">
              <w:rPr>
                <w:noProof/>
                <w:webHidden/>
              </w:rPr>
              <w:instrText xml:space="preserve"> PAGEREF _Toc89942964 \h </w:instrText>
            </w:r>
            <w:r w:rsidR="00914F55">
              <w:rPr>
                <w:noProof/>
                <w:webHidden/>
              </w:rPr>
            </w:r>
            <w:r w:rsidR="00914F55">
              <w:rPr>
                <w:noProof/>
                <w:webHidden/>
              </w:rPr>
              <w:fldChar w:fldCharType="separate"/>
            </w:r>
            <w:r w:rsidR="003626EE">
              <w:rPr>
                <w:noProof/>
                <w:webHidden/>
              </w:rPr>
              <w:t>21</w:t>
            </w:r>
            <w:r w:rsidR="00914F55">
              <w:rPr>
                <w:noProof/>
                <w:webHidden/>
              </w:rPr>
              <w:fldChar w:fldCharType="end"/>
            </w:r>
          </w:hyperlink>
        </w:p>
        <w:p w14:paraId="023C857E" w14:textId="383CC452" w:rsidR="00914F55" w:rsidRDefault="00000000">
          <w:pPr>
            <w:pStyle w:val="TDC2"/>
            <w:tabs>
              <w:tab w:val="right" w:leader="dot" w:pos="9111"/>
            </w:tabs>
            <w:rPr>
              <w:rFonts w:asciiTheme="minorHAnsi" w:hAnsiTheme="minorHAnsi" w:cstheme="minorBidi"/>
              <w:noProof/>
            </w:rPr>
          </w:pPr>
          <w:hyperlink w:anchor="_Toc89942965" w:history="1">
            <w:r w:rsidR="00914F55" w:rsidRPr="002A517D">
              <w:rPr>
                <w:rStyle w:val="Hipervnculo"/>
                <w:noProof/>
              </w:rPr>
              <w:t>2.6 Víctimas y grupos vulnerables</w:t>
            </w:r>
            <w:r w:rsidR="00914F55">
              <w:rPr>
                <w:noProof/>
                <w:webHidden/>
              </w:rPr>
              <w:tab/>
            </w:r>
            <w:r w:rsidR="00914F55">
              <w:rPr>
                <w:noProof/>
                <w:webHidden/>
              </w:rPr>
              <w:fldChar w:fldCharType="begin"/>
            </w:r>
            <w:r w:rsidR="00914F55">
              <w:rPr>
                <w:noProof/>
                <w:webHidden/>
              </w:rPr>
              <w:instrText xml:space="preserve"> PAGEREF _Toc89942965 \h </w:instrText>
            </w:r>
            <w:r w:rsidR="00914F55">
              <w:rPr>
                <w:noProof/>
                <w:webHidden/>
              </w:rPr>
            </w:r>
            <w:r w:rsidR="00914F55">
              <w:rPr>
                <w:noProof/>
                <w:webHidden/>
              </w:rPr>
              <w:fldChar w:fldCharType="separate"/>
            </w:r>
            <w:r w:rsidR="003626EE">
              <w:rPr>
                <w:noProof/>
                <w:webHidden/>
              </w:rPr>
              <w:t>22</w:t>
            </w:r>
            <w:r w:rsidR="00914F55">
              <w:rPr>
                <w:noProof/>
                <w:webHidden/>
              </w:rPr>
              <w:fldChar w:fldCharType="end"/>
            </w:r>
          </w:hyperlink>
        </w:p>
        <w:p w14:paraId="66D9EAF8" w14:textId="6EB48F3A" w:rsidR="00914F55" w:rsidRDefault="00000000">
          <w:pPr>
            <w:pStyle w:val="TDC2"/>
            <w:tabs>
              <w:tab w:val="right" w:leader="dot" w:pos="9111"/>
            </w:tabs>
            <w:rPr>
              <w:rFonts w:asciiTheme="minorHAnsi" w:hAnsiTheme="minorHAnsi" w:cstheme="minorBidi"/>
              <w:noProof/>
            </w:rPr>
          </w:pPr>
          <w:hyperlink w:anchor="_Toc89942966" w:history="1">
            <w:r w:rsidR="00914F55" w:rsidRPr="002A517D">
              <w:rPr>
                <w:rStyle w:val="Hipervnculo"/>
                <w:noProof/>
                <w:lang w:val="es-ES"/>
              </w:rPr>
              <w:t>2.7 Presencia Integral del Estado – PIET</w:t>
            </w:r>
            <w:r w:rsidR="00914F55">
              <w:rPr>
                <w:noProof/>
                <w:webHidden/>
              </w:rPr>
              <w:tab/>
            </w:r>
            <w:r w:rsidR="00914F55">
              <w:rPr>
                <w:noProof/>
                <w:webHidden/>
              </w:rPr>
              <w:fldChar w:fldCharType="begin"/>
            </w:r>
            <w:r w:rsidR="00914F55">
              <w:rPr>
                <w:noProof/>
                <w:webHidden/>
              </w:rPr>
              <w:instrText xml:space="preserve"> PAGEREF _Toc89942966 \h </w:instrText>
            </w:r>
            <w:r w:rsidR="00914F55">
              <w:rPr>
                <w:noProof/>
                <w:webHidden/>
              </w:rPr>
            </w:r>
            <w:r w:rsidR="00914F55">
              <w:rPr>
                <w:noProof/>
                <w:webHidden/>
              </w:rPr>
              <w:fldChar w:fldCharType="separate"/>
            </w:r>
            <w:r w:rsidR="003626EE">
              <w:rPr>
                <w:noProof/>
                <w:webHidden/>
              </w:rPr>
              <w:t>22</w:t>
            </w:r>
            <w:r w:rsidR="00914F55">
              <w:rPr>
                <w:noProof/>
                <w:webHidden/>
              </w:rPr>
              <w:fldChar w:fldCharType="end"/>
            </w:r>
          </w:hyperlink>
        </w:p>
        <w:p w14:paraId="51180EC7" w14:textId="12E6B694" w:rsidR="00914F55" w:rsidRDefault="00000000">
          <w:pPr>
            <w:pStyle w:val="TDC1"/>
            <w:tabs>
              <w:tab w:val="right" w:leader="dot" w:pos="9111"/>
            </w:tabs>
            <w:rPr>
              <w:rFonts w:asciiTheme="minorHAnsi" w:hAnsiTheme="minorHAnsi" w:cstheme="minorBidi"/>
              <w:noProof/>
            </w:rPr>
          </w:pPr>
          <w:hyperlink w:anchor="_Toc89942967" w:history="1">
            <w:r w:rsidR="00914F55" w:rsidRPr="002A517D">
              <w:rPr>
                <w:rStyle w:val="Hipervnculo"/>
                <w:noProof/>
              </w:rPr>
              <w:t>3. CARACTERIZACIÓN SOCIODEMOGRÁFICA DE LA POBLACIÓN VÍCTIMA MUNICIPIO DE MERCADERES</w:t>
            </w:r>
            <w:r w:rsidR="00914F55">
              <w:rPr>
                <w:noProof/>
                <w:webHidden/>
              </w:rPr>
              <w:tab/>
            </w:r>
            <w:r w:rsidR="00914F55">
              <w:rPr>
                <w:noProof/>
                <w:webHidden/>
              </w:rPr>
              <w:fldChar w:fldCharType="begin"/>
            </w:r>
            <w:r w:rsidR="00914F55">
              <w:rPr>
                <w:noProof/>
                <w:webHidden/>
              </w:rPr>
              <w:instrText xml:space="preserve"> PAGEREF _Toc89942967 \h </w:instrText>
            </w:r>
            <w:r w:rsidR="00914F55">
              <w:rPr>
                <w:noProof/>
                <w:webHidden/>
              </w:rPr>
            </w:r>
            <w:r w:rsidR="00914F55">
              <w:rPr>
                <w:noProof/>
                <w:webHidden/>
              </w:rPr>
              <w:fldChar w:fldCharType="separate"/>
            </w:r>
            <w:r w:rsidR="003626EE">
              <w:rPr>
                <w:noProof/>
                <w:webHidden/>
              </w:rPr>
              <w:t>23</w:t>
            </w:r>
            <w:r w:rsidR="00914F55">
              <w:rPr>
                <w:noProof/>
                <w:webHidden/>
              </w:rPr>
              <w:fldChar w:fldCharType="end"/>
            </w:r>
          </w:hyperlink>
        </w:p>
        <w:p w14:paraId="22FBBB3E" w14:textId="1B4B8C72" w:rsidR="00914F55" w:rsidRDefault="00000000">
          <w:pPr>
            <w:pStyle w:val="TDC2"/>
            <w:tabs>
              <w:tab w:val="right" w:leader="dot" w:pos="9111"/>
            </w:tabs>
            <w:rPr>
              <w:rFonts w:asciiTheme="minorHAnsi" w:hAnsiTheme="minorHAnsi" w:cstheme="minorBidi"/>
              <w:noProof/>
            </w:rPr>
          </w:pPr>
          <w:hyperlink w:anchor="_Toc89942968" w:history="1">
            <w:r w:rsidR="00914F55" w:rsidRPr="002A517D">
              <w:rPr>
                <w:rStyle w:val="Hipervnculo"/>
                <w:noProof/>
              </w:rPr>
              <w:t>3.1. Análisis de microdatos para el Municipio de Mercaderes</w:t>
            </w:r>
            <w:r w:rsidR="00914F55">
              <w:rPr>
                <w:noProof/>
                <w:webHidden/>
              </w:rPr>
              <w:tab/>
            </w:r>
            <w:r w:rsidR="00914F55">
              <w:rPr>
                <w:noProof/>
                <w:webHidden/>
              </w:rPr>
              <w:fldChar w:fldCharType="begin"/>
            </w:r>
            <w:r w:rsidR="00914F55">
              <w:rPr>
                <w:noProof/>
                <w:webHidden/>
              </w:rPr>
              <w:instrText xml:space="preserve"> PAGEREF _Toc89942968 \h </w:instrText>
            </w:r>
            <w:r w:rsidR="00914F55">
              <w:rPr>
                <w:noProof/>
                <w:webHidden/>
              </w:rPr>
            </w:r>
            <w:r w:rsidR="00914F55">
              <w:rPr>
                <w:noProof/>
                <w:webHidden/>
              </w:rPr>
              <w:fldChar w:fldCharType="separate"/>
            </w:r>
            <w:r w:rsidR="003626EE">
              <w:rPr>
                <w:noProof/>
                <w:webHidden/>
              </w:rPr>
              <w:t>23</w:t>
            </w:r>
            <w:r w:rsidR="00914F55">
              <w:rPr>
                <w:noProof/>
                <w:webHidden/>
              </w:rPr>
              <w:fldChar w:fldCharType="end"/>
            </w:r>
          </w:hyperlink>
        </w:p>
        <w:p w14:paraId="2E4AEFEC" w14:textId="0BBC1537" w:rsidR="00914F55" w:rsidRDefault="00000000">
          <w:pPr>
            <w:pStyle w:val="TDC2"/>
            <w:tabs>
              <w:tab w:val="right" w:leader="dot" w:pos="9111"/>
            </w:tabs>
            <w:rPr>
              <w:rFonts w:asciiTheme="minorHAnsi" w:hAnsiTheme="minorHAnsi" w:cstheme="minorBidi"/>
              <w:noProof/>
            </w:rPr>
          </w:pPr>
          <w:hyperlink w:anchor="_Toc89942969" w:history="1">
            <w:r w:rsidR="00914F55" w:rsidRPr="002A517D">
              <w:rPr>
                <w:rStyle w:val="Hipervnculo"/>
                <w:noProof/>
              </w:rPr>
              <w:t>3.2 Características Generales</w:t>
            </w:r>
            <w:r w:rsidR="00914F55">
              <w:rPr>
                <w:noProof/>
                <w:webHidden/>
              </w:rPr>
              <w:tab/>
            </w:r>
            <w:r w:rsidR="00914F55">
              <w:rPr>
                <w:noProof/>
                <w:webHidden/>
              </w:rPr>
              <w:fldChar w:fldCharType="begin"/>
            </w:r>
            <w:r w:rsidR="00914F55">
              <w:rPr>
                <w:noProof/>
                <w:webHidden/>
              </w:rPr>
              <w:instrText xml:space="preserve"> PAGEREF _Toc89942969 \h </w:instrText>
            </w:r>
            <w:r w:rsidR="00914F55">
              <w:rPr>
                <w:noProof/>
                <w:webHidden/>
              </w:rPr>
            </w:r>
            <w:r w:rsidR="00914F55">
              <w:rPr>
                <w:noProof/>
                <w:webHidden/>
              </w:rPr>
              <w:fldChar w:fldCharType="separate"/>
            </w:r>
            <w:r w:rsidR="003626EE">
              <w:rPr>
                <w:noProof/>
                <w:webHidden/>
              </w:rPr>
              <w:t>26</w:t>
            </w:r>
            <w:r w:rsidR="00914F55">
              <w:rPr>
                <w:noProof/>
                <w:webHidden/>
              </w:rPr>
              <w:fldChar w:fldCharType="end"/>
            </w:r>
          </w:hyperlink>
        </w:p>
        <w:p w14:paraId="0BE305A2" w14:textId="4C87AED6" w:rsidR="00914F55" w:rsidRDefault="00000000">
          <w:pPr>
            <w:pStyle w:val="TDC2"/>
            <w:tabs>
              <w:tab w:val="right" w:leader="dot" w:pos="9111"/>
            </w:tabs>
            <w:rPr>
              <w:rFonts w:asciiTheme="minorHAnsi" w:hAnsiTheme="minorHAnsi" w:cstheme="minorBidi"/>
              <w:noProof/>
            </w:rPr>
          </w:pPr>
          <w:hyperlink w:anchor="_Toc89942970" w:history="1">
            <w:r w:rsidR="00914F55" w:rsidRPr="002A517D">
              <w:rPr>
                <w:rStyle w:val="Hipervnculo"/>
                <w:noProof/>
              </w:rPr>
              <w:t>3.3. Datos de la Vivienda</w:t>
            </w:r>
            <w:r w:rsidR="00914F55">
              <w:rPr>
                <w:noProof/>
                <w:webHidden/>
              </w:rPr>
              <w:tab/>
            </w:r>
            <w:r w:rsidR="00914F55">
              <w:rPr>
                <w:noProof/>
                <w:webHidden/>
              </w:rPr>
              <w:fldChar w:fldCharType="begin"/>
            </w:r>
            <w:r w:rsidR="00914F55">
              <w:rPr>
                <w:noProof/>
                <w:webHidden/>
              </w:rPr>
              <w:instrText xml:space="preserve"> PAGEREF _Toc89942970 \h </w:instrText>
            </w:r>
            <w:r w:rsidR="00914F55">
              <w:rPr>
                <w:noProof/>
                <w:webHidden/>
              </w:rPr>
            </w:r>
            <w:r w:rsidR="00914F55">
              <w:rPr>
                <w:noProof/>
                <w:webHidden/>
              </w:rPr>
              <w:fldChar w:fldCharType="separate"/>
            </w:r>
            <w:r w:rsidR="003626EE">
              <w:rPr>
                <w:noProof/>
                <w:webHidden/>
              </w:rPr>
              <w:t>26</w:t>
            </w:r>
            <w:r w:rsidR="00914F55">
              <w:rPr>
                <w:noProof/>
                <w:webHidden/>
              </w:rPr>
              <w:fldChar w:fldCharType="end"/>
            </w:r>
          </w:hyperlink>
        </w:p>
        <w:p w14:paraId="1F5BC39D" w14:textId="3AD83158" w:rsidR="00914F55" w:rsidRDefault="00000000">
          <w:pPr>
            <w:pStyle w:val="TDC2"/>
            <w:tabs>
              <w:tab w:val="right" w:leader="dot" w:pos="9111"/>
            </w:tabs>
            <w:rPr>
              <w:rFonts w:asciiTheme="minorHAnsi" w:hAnsiTheme="minorHAnsi" w:cstheme="minorBidi"/>
              <w:noProof/>
            </w:rPr>
          </w:pPr>
          <w:hyperlink w:anchor="_Toc89942971" w:history="1">
            <w:r w:rsidR="00914F55" w:rsidRPr="002A517D">
              <w:rPr>
                <w:rStyle w:val="Hipervnculo"/>
                <w:noProof/>
              </w:rPr>
              <w:t>3.4 Datos del Hogar</w:t>
            </w:r>
            <w:r w:rsidR="00914F55">
              <w:rPr>
                <w:noProof/>
                <w:webHidden/>
              </w:rPr>
              <w:tab/>
            </w:r>
            <w:r w:rsidR="00914F55">
              <w:rPr>
                <w:noProof/>
                <w:webHidden/>
              </w:rPr>
              <w:fldChar w:fldCharType="begin"/>
            </w:r>
            <w:r w:rsidR="00914F55">
              <w:rPr>
                <w:noProof/>
                <w:webHidden/>
              </w:rPr>
              <w:instrText xml:space="preserve"> PAGEREF _Toc89942971 \h </w:instrText>
            </w:r>
            <w:r w:rsidR="00914F55">
              <w:rPr>
                <w:noProof/>
                <w:webHidden/>
              </w:rPr>
            </w:r>
            <w:r w:rsidR="00914F55">
              <w:rPr>
                <w:noProof/>
                <w:webHidden/>
              </w:rPr>
              <w:fldChar w:fldCharType="separate"/>
            </w:r>
            <w:r w:rsidR="003626EE">
              <w:rPr>
                <w:noProof/>
                <w:webHidden/>
              </w:rPr>
              <w:t>28</w:t>
            </w:r>
            <w:r w:rsidR="00914F55">
              <w:rPr>
                <w:noProof/>
                <w:webHidden/>
              </w:rPr>
              <w:fldChar w:fldCharType="end"/>
            </w:r>
          </w:hyperlink>
        </w:p>
        <w:p w14:paraId="1E6C1483" w14:textId="2CEE96E3" w:rsidR="00914F55" w:rsidRDefault="00000000">
          <w:pPr>
            <w:pStyle w:val="TDC2"/>
            <w:tabs>
              <w:tab w:val="right" w:leader="dot" w:pos="9111"/>
            </w:tabs>
            <w:rPr>
              <w:rFonts w:asciiTheme="minorHAnsi" w:hAnsiTheme="minorHAnsi" w:cstheme="minorBidi"/>
              <w:noProof/>
            </w:rPr>
          </w:pPr>
          <w:hyperlink w:anchor="_Toc89942972" w:history="1">
            <w:r w:rsidR="00914F55" w:rsidRPr="002A517D">
              <w:rPr>
                <w:rStyle w:val="Hipervnculo"/>
                <w:noProof/>
              </w:rPr>
              <w:t>3.5 Retorno y Reubicación</w:t>
            </w:r>
            <w:r w:rsidR="00914F55">
              <w:rPr>
                <w:noProof/>
                <w:webHidden/>
              </w:rPr>
              <w:tab/>
            </w:r>
            <w:r w:rsidR="00914F55">
              <w:rPr>
                <w:noProof/>
                <w:webHidden/>
              </w:rPr>
              <w:fldChar w:fldCharType="begin"/>
            </w:r>
            <w:r w:rsidR="00914F55">
              <w:rPr>
                <w:noProof/>
                <w:webHidden/>
              </w:rPr>
              <w:instrText xml:space="preserve"> PAGEREF _Toc89942972 \h </w:instrText>
            </w:r>
            <w:r w:rsidR="00914F55">
              <w:rPr>
                <w:noProof/>
                <w:webHidden/>
              </w:rPr>
            </w:r>
            <w:r w:rsidR="00914F55">
              <w:rPr>
                <w:noProof/>
                <w:webHidden/>
              </w:rPr>
              <w:fldChar w:fldCharType="separate"/>
            </w:r>
            <w:r w:rsidR="003626EE">
              <w:rPr>
                <w:noProof/>
                <w:webHidden/>
              </w:rPr>
              <w:t>30</w:t>
            </w:r>
            <w:r w:rsidR="00914F55">
              <w:rPr>
                <w:noProof/>
                <w:webHidden/>
              </w:rPr>
              <w:fldChar w:fldCharType="end"/>
            </w:r>
          </w:hyperlink>
        </w:p>
        <w:p w14:paraId="335B9B17" w14:textId="41C6C051" w:rsidR="00914F55" w:rsidRDefault="00000000">
          <w:pPr>
            <w:pStyle w:val="TDC2"/>
            <w:tabs>
              <w:tab w:val="right" w:leader="dot" w:pos="9111"/>
            </w:tabs>
            <w:rPr>
              <w:rFonts w:asciiTheme="minorHAnsi" w:hAnsiTheme="minorHAnsi" w:cstheme="minorBidi"/>
              <w:noProof/>
            </w:rPr>
          </w:pPr>
          <w:hyperlink w:anchor="_Toc89942973" w:history="1">
            <w:r w:rsidR="00914F55" w:rsidRPr="002A517D">
              <w:rPr>
                <w:rStyle w:val="Hipervnculo"/>
                <w:noProof/>
              </w:rPr>
              <w:t>3.6 Reunificación Familiar</w:t>
            </w:r>
            <w:r w:rsidR="00914F55">
              <w:rPr>
                <w:noProof/>
                <w:webHidden/>
              </w:rPr>
              <w:tab/>
            </w:r>
            <w:r w:rsidR="00914F55">
              <w:rPr>
                <w:noProof/>
                <w:webHidden/>
              </w:rPr>
              <w:fldChar w:fldCharType="begin"/>
            </w:r>
            <w:r w:rsidR="00914F55">
              <w:rPr>
                <w:noProof/>
                <w:webHidden/>
              </w:rPr>
              <w:instrText xml:space="preserve"> PAGEREF _Toc89942973 \h </w:instrText>
            </w:r>
            <w:r w:rsidR="00914F55">
              <w:rPr>
                <w:noProof/>
                <w:webHidden/>
              </w:rPr>
            </w:r>
            <w:r w:rsidR="00914F55">
              <w:rPr>
                <w:noProof/>
                <w:webHidden/>
              </w:rPr>
              <w:fldChar w:fldCharType="separate"/>
            </w:r>
            <w:r w:rsidR="003626EE">
              <w:rPr>
                <w:noProof/>
                <w:webHidden/>
              </w:rPr>
              <w:t>32</w:t>
            </w:r>
            <w:r w:rsidR="00914F55">
              <w:rPr>
                <w:noProof/>
                <w:webHidden/>
              </w:rPr>
              <w:fldChar w:fldCharType="end"/>
            </w:r>
          </w:hyperlink>
        </w:p>
        <w:p w14:paraId="5C598F5B" w14:textId="483B1A3F" w:rsidR="00914F55" w:rsidRDefault="00000000">
          <w:pPr>
            <w:pStyle w:val="TDC2"/>
            <w:tabs>
              <w:tab w:val="right" w:leader="dot" w:pos="9111"/>
            </w:tabs>
            <w:rPr>
              <w:rFonts w:asciiTheme="minorHAnsi" w:hAnsiTheme="minorHAnsi" w:cstheme="minorBidi"/>
              <w:noProof/>
            </w:rPr>
          </w:pPr>
          <w:hyperlink w:anchor="_Toc89942974" w:history="1">
            <w:r w:rsidR="00914F55" w:rsidRPr="002A517D">
              <w:rPr>
                <w:rStyle w:val="Hipervnculo"/>
                <w:noProof/>
              </w:rPr>
              <w:t>3.7 Educación</w:t>
            </w:r>
            <w:r w:rsidR="00914F55">
              <w:rPr>
                <w:noProof/>
                <w:webHidden/>
              </w:rPr>
              <w:tab/>
            </w:r>
            <w:r w:rsidR="00914F55">
              <w:rPr>
                <w:noProof/>
                <w:webHidden/>
              </w:rPr>
              <w:fldChar w:fldCharType="begin"/>
            </w:r>
            <w:r w:rsidR="00914F55">
              <w:rPr>
                <w:noProof/>
                <w:webHidden/>
              </w:rPr>
              <w:instrText xml:space="preserve"> PAGEREF _Toc89942974 \h </w:instrText>
            </w:r>
            <w:r w:rsidR="00914F55">
              <w:rPr>
                <w:noProof/>
                <w:webHidden/>
              </w:rPr>
            </w:r>
            <w:r w:rsidR="00914F55">
              <w:rPr>
                <w:noProof/>
                <w:webHidden/>
              </w:rPr>
              <w:fldChar w:fldCharType="separate"/>
            </w:r>
            <w:r w:rsidR="003626EE">
              <w:rPr>
                <w:noProof/>
                <w:webHidden/>
              </w:rPr>
              <w:t>33</w:t>
            </w:r>
            <w:r w:rsidR="00914F55">
              <w:rPr>
                <w:noProof/>
                <w:webHidden/>
              </w:rPr>
              <w:fldChar w:fldCharType="end"/>
            </w:r>
          </w:hyperlink>
        </w:p>
        <w:p w14:paraId="72DD7344" w14:textId="01CE1214" w:rsidR="00914F55" w:rsidRDefault="00000000">
          <w:pPr>
            <w:pStyle w:val="TDC2"/>
            <w:tabs>
              <w:tab w:val="right" w:leader="dot" w:pos="9111"/>
            </w:tabs>
            <w:rPr>
              <w:rFonts w:asciiTheme="minorHAnsi" w:hAnsiTheme="minorHAnsi" w:cstheme="minorBidi"/>
              <w:noProof/>
            </w:rPr>
          </w:pPr>
          <w:hyperlink w:anchor="_Toc89942975" w:history="1">
            <w:r w:rsidR="00914F55" w:rsidRPr="002A517D">
              <w:rPr>
                <w:rStyle w:val="Hipervnculo"/>
                <w:noProof/>
              </w:rPr>
              <w:t>3.8 Salud</w:t>
            </w:r>
            <w:r w:rsidR="00914F55">
              <w:rPr>
                <w:noProof/>
                <w:webHidden/>
              </w:rPr>
              <w:tab/>
            </w:r>
            <w:r w:rsidR="00914F55">
              <w:rPr>
                <w:noProof/>
                <w:webHidden/>
              </w:rPr>
              <w:fldChar w:fldCharType="begin"/>
            </w:r>
            <w:r w:rsidR="00914F55">
              <w:rPr>
                <w:noProof/>
                <w:webHidden/>
              </w:rPr>
              <w:instrText xml:space="preserve"> PAGEREF _Toc89942975 \h </w:instrText>
            </w:r>
            <w:r w:rsidR="00914F55">
              <w:rPr>
                <w:noProof/>
                <w:webHidden/>
              </w:rPr>
            </w:r>
            <w:r w:rsidR="00914F55">
              <w:rPr>
                <w:noProof/>
                <w:webHidden/>
              </w:rPr>
              <w:fldChar w:fldCharType="separate"/>
            </w:r>
            <w:r w:rsidR="003626EE">
              <w:rPr>
                <w:noProof/>
                <w:webHidden/>
              </w:rPr>
              <w:t>35</w:t>
            </w:r>
            <w:r w:rsidR="00914F55">
              <w:rPr>
                <w:noProof/>
                <w:webHidden/>
              </w:rPr>
              <w:fldChar w:fldCharType="end"/>
            </w:r>
          </w:hyperlink>
        </w:p>
        <w:p w14:paraId="349BF668" w14:textId="404257FE" w:rsidR="00914F55" w:rsidRDefault="00000000">
          <w:pPr>
            <w:pStyle w:val="TDC2"/>
            <w:tabs>
              <w:tab w:val="right" w:leader="dot" w:pos="9111"/>
            </w:tabs>
            <w:rPr>
              <w:rFonts w:asciiTheme="minorHAnsi" w:hAnsiTheme="minorHAnsi" w:cstheme="minorBidi"/>
              <w:noProof/>
            </w:rPr>
          </w:pPr>
          <w:hyperlink w:anchor="_Toc89942976" w:history="1">
            <w:r w:rsidR="00914F55" w:rsidRPr="002A517D">
              <w:rPr>
                <w:rStyle w:val="Hipervnculo"/>
                <w:noProof/>
              </w:rPr>
              <w:t>3.9 Rehabilitación (Recuperación Emocional)</w:t>
            </w:r>
            <w:r w:rsidR="00914F55">
              <w:rPr>
                <w:noProof/>
                <w:webHidden/>
              </w:rPr>
              <w:tab/>
            </w:r>
            <w:r w:rsidR="00914F55">
              <w:rPr>
                <w:noProof/>
                <w:webHidden/>
              </w:rPr>
              <w:fldChar w:fldCharType="begin"/>
            </w:r>
            <w:r w:rsidR="00914F55">
              <w:rPr>
                <w:noProof/>
                <w:webHidden/>
              </w:rPr>
              <w:instrText xml:space="preserve"> PAGEREF _Toc89942976 \h </w:instrText>
            </w:r>
            <w:r w:rsidR="00914F55">
              <w:rPr>
                <w:noProof/>
                <w:webHidden/>
              </w:rPr>
            </w:r>
            <w:r w:rsidR="00914F55">
              <w:rPr>
                <w:noProof/>
                <w:webHidden/>
              </w:rPr>
              <w:fldChar w:fldCharType="separate"/>
            </w:r>
            <w:r w:rsidR="003626EE">
              <w:rPr>
                <w:noProof/>
                <w:webHidden/>
              </w:rPr>
              <w:t>36</w:t>
            </w:r>
            <w:r w:rsidR="00914F55">
              <w:rPr>
                <w:noProof/>
                <w:webHidden/>
              </w:rPr>
              <w:fldChar w:fldCharType="end"/>
            </w:r>
          </w:hyperlink>
        </w:p>
        <w:p w14:paraId="5E48D39D" w14:textId="60AC3194" w:rsidR="00914F55" w:rsidRDefault="00000000">
          <w:pPr>
            <w:pStyle w:val="TDC2"/>
            <w:tabs>
              <w:tab w:val="right" w:leader="dot" w:pos="9111"/>
            </w:tabs>
            <w:rPr>
              <w:rFonts w:asciiTheme="minorHAnsi" w:hAnsiTheme="minorHAnsi" w:cstheme="minorBidi"/>
              <w:noProof/>
            </w:rPr>
          </w:pPr>
          <w:hyperlink w:anchor="_Toc89942977" w:history="1">
            <w:r w:rsidR="00914F55" w:rsidRPr="002A517D">
              <w:rPr>
                <w:rStyle w:val="Hipervnculo"/>
                <w:noProof/>
              </w:rPr>
              <w:t>3.10 Alimentación</w:t>
            </w:r>
            <w:r w:rsidR="00914F55">
              <w:rPr>
                <w:noProof/>
                <w:webHidden/>
              </w:rPr>
              <w:tab/>
            </w:r>
            <w:r w:rsidR="00914F55">
              <w:rPr>
                <w:noProof/>
                <w:webHidden/>
              </w:rPr>
              <w:fldChar w:fldCharType="begin"/>
            </w:r>
            <w:r w:rsidR="00914F55">
              <w:rPr>
                <w:noProof/>
                <w:webHidden/>
              </w:rPr>
              <w:instrText xml:space="preserve"> PAGEREF _Toc89942977 \h </w:instrText>
            </w:r>
            <w:r w:rsidR="00914F55">
              <w:rPr>
                <w:noProof/>
                <w:webHidden/>
              </w:rPr>
            </w:r>
            <w:r w:rsidR="00914F55">
              <w:rPr>
                <w:noProof/>
                <w:webHidden/>
              </w:rPr>
              <w:fldChar w:fldCharType="separate"/>
            </w:r>
            <w:r w:rsidR="003626EE">
              <w:rPr>
                <w:noProof/>
                <w:webHidden/>
              </w:rPr>
              <w:t>39</w:t>
            </w:r>
            <w:r w:rsidR="00914F55">
              <w:rPr>
                <w:noProof/>
                <w:webHidden/>
              </w:rPr>
              <w:fldChar w:fldCharType="end"/>
            </w:r>
          </w:hyperlink>
        </w:p>
        <w:p w14:paraId="2AEB1417" w14:textId="43914A17" w:rsidR="00914F55" w:rsidRDefault="00000000">
          <w:pPr>
            <w:pStyle w:val="TDC2"/>
            <w:tabs>
              <w:tab w:val="right" w:leader="dot" w:pos="9111"/>
            </w:tabs>
            <w:rPr>
              <w:rFonts w:asciiTheme="minorHAnsi" w:hAnsiTheme="minorHAnsi" w:cstheme="minorBidi"/>
              <w:noProof/>
            </w:rPr>
          </w:pPr>
          <w:hyperlink w:anchor="_Toc89942978" w:history="1">
            <w:r w:rsidR="00914F55" w:rsidRPr="002A517D">
              <w:rPr>
                <w:rStyle w:val="Hipervnculo"/>
                <w:noProof/>
                <w:lang w:val="es-ES"/>
              </w:rPr>
              <w:t>3.11 Fuerza de Trabajo</w:t>
            </w:r>
            <w:r w:rsidR="00914F55">
              <w:rPr>
                <w:noProof/>
                <w:webHidden/>
              </w:rPr>
              <w:tab/>
            </w:r>
            <w:r w:rsidR="00914F55">
              <w:rPr>
                <w:noProof/>
                <w:webHidden/>
              </w:rPr>
              <w:fldChar w:fldCharType="begin"/>
            </w:r>
            <w:r w:rsidR="00914F55">
              <w:rPr>
                <w:noProof/>
                <w:webHidden/>
              </w:rPr>
              <w:instrText xml:space="preserve"> PAGEREF _Toc89942978 \h </w:instrText>
            </w:r>
            <w:r w:rsidR="00914F55">
              <w:rPr>
                <w:noProof/>
                <w:webHidden/>
              </w:rPr>
            </w:r>
            <w:r w:rsidR="00914F55">
              <w:rPr>
                <w:noProof/>
                <w:webHidden/>
              </w:rPr>
              <w:fldChar w:fldCharType="separate"/>
            </w:r>
            <w:r w:rsidR="003626EE">
              <w:rPr>
                <w:noProof/>
                <w:webHidden/>
              </w:rPr>
              <w:t>40</w:t>
            </w:r>
            <w:r w:rsidR="00914F55">
              <w:rPr>
                <w:noProof/>
                <w:webHidden/>
              </w:rPr>
              <w:fldChar w:fldCharType="end"/>
            </w:r>
          </w:hyperlink>
        </w:p>
        <w:p w14:paraId="176E78F8" w14:textId="5F314609" w:rsidR="00914F55" w:rsidRDefault="00000000">
          <w:pPr>
            <w:pStyle w:val="TDC1"/>
            <w:tabs>
              <w:tab w:val="left" w:pos="440"/>
              <w:tab w:val="right" w:leader="dot" w:pos="9111"/>
            </w:tabs>
            <w:rPr>
              <w:rFonts w:asciiTheme="minorHAnsi" w:hAnsiTheme="minorHAnsi" w:cstheme="minorBidi"/>
              <w:noProof/>
            </w:rPr>
          </w:pPr>
          <w:hyperlink w:anchor="_Toc89942979" w:history="1">
            <w:r w:rsidR="00914F55" w:rsidRPr="002A517D">
              <w:rPr>
                <w:rStyle w:val="Hipervnculo"/>
                <w:noProof/>
              </w:rPr>
              <w:t>4.</w:t>
            </w:r>
            <w:r w:rsidR="00914F55">
              <w:rPr>
                <w:rFonts w:asciiTheme="minorHAnsi" w:hAnsiTheme="minorHAnsi" w:cstheme="minorBidi"/>
                <w:noProof/>
              </w:rPr>
              <w:tab/>
            </w:r>
            <w:r w:rsidR="00914F55" w:rsidRPr="002A517D">
              <w:rPr>
                <w:rStyle w:val="Hipervnculo"/>
                <w:noProof/>
              </w:rPr>
              <w:t>CONCLUSIONES Y RECOMENDACIONES</w:t>
            </w:r>
            <w:r w:rsidR="00914F55">
              <w:rPr>
                <w:noProof/>
                <w:webHidden/>
              </w:rPr>
              <w:tab/>
            </w:r>
            <w:r w:rsidR="00914F55">
              <w:rPr>
                <w:noProof/>
                <w:webHidden/>
              </w:rPr>
              <w:fldChar w:fldCharType="begin"/>
            </w:r>
            <w:r w:rsidR="00914F55">
              <w:rPr>
                <w:noProof/>
                <w:webHidden/>
              </w:rPr>
              <w:instrText xml:space="preserve"> PAGEREF _Toc89942979 \h </w:instrText>
            </w:r>
            <w:r w:rsidR="00914F55">
              <w:rPr>
                <w:noProof/>
                <w:webHidden/>
              </w:rPr>
            </w:r>
            <w:r w:rsidR="00914F55">
              <w:rPr>
                <w:noProof/>
                <w:webHidden/>
              </w:rPr>
              <w:fldChar w:fldCharType="separate"/>
            </w:r>
            <w:r w:rsidR="003626EE">
              <w:rPr>
                <w:noProof/>
                <w:webHidden/>
              </w:rPr>
              <w:t>43</w:t>
            </w:r>
            <w:r w:rsidR="00914F55">
              <w:rPr>
                <w:noProof/>
                <w:webHidden/>
              </w:rPr>
              <w:fldChar w:fldCharType="end"/>
            </w:r>
          </w:hyperlink>
        </w:p>
        <w:p w14:paraId="0C6C88B9" w14:textId="042387EE" w:rsidR="003E792C" w:rsidRPr="00A96DEA" w:rsidRDefault="003E792C" w:rsidP="00304DE3">
          <w:pPr>
            <w:spacing w:line="276" w:lineRule="auto"/>
            <w:rPr>
              <w:rFonts w:ascii="Times New Roman" w:hAnsi="Times New Roman" w:cs="Times New Roman"/>
            </w:rPr>
          </w:pPr>
          <w:r w:rsidRPr="00A96DEA">
            <w:rPr>
              <w:rFonts w:ascii="Times New Roman" w:hAnsi="Times New Roman" w:cs="Times New Roman"/>
              <w:b/>
              <w:bCs/>
              <w:lang w:val="es-ES"/>
            </w:rPr>
            <w:fldChar w:fldCharType="end"/>
          </w:r>
        </w:p>
      </w:sdtContent>
    </w:sdt>
    <w:p w14:paraId="6F9835F4" w14:textId="77777777" w:rsidR="00B60644" w:rsidRDefault="00B60644" w:rsidP="00A96DEA">
      <w:pPr>
        <w:spacing w:before="240" w:after="0" w:line="276" w:lineRule="auto"/>
        <w:jc w:val="center"/>
        <w:rPr>
          <w:rFonts w:ascii="Times New Roman" w:hAnsi="Times New Roman" w:cs="Times New Roman"/>
          <w:b/>
          <w:sz w:val="24"/>
          <w:szCs w:val="24"/>
          <w:lang w:val="es-ES"/>
        </w:rPr>
      </w:pPr>
    </w:p>
    <w:p w14:paraId="5F28A91D" w14:textId="77777777" w:rsidR="00B60644" w:rsidRDefault="00B60644" w:rsidP="00A96DEA">
      <w:pPr>
        <w:spacing w:before="240" w:after="0" w:line="276" w:lineRule="auto"/>
        <w:jc w:val="center"/>
        <w:rPr>
          <w:rFonts w:ascii="Times New Roman" w:hAnsi="Times New Roman" w:cs="Times New Roman"/>
          <w:b/>
          <w:sz w:val="24"/>
          <w:szCs w:val="24"/>
          <w:lang w:val="es-ES"/>
        </w:rPr>
      </w:pPr>
    </w:p>
    <w:p w14:paraId="724ACE69" w14:textId="3D5ACAF3" w:rsidR="008E659B" w:rsidRPr="00A96DEA" w:rsidRDefault="00A96DEA" w:rsidP="00A96DEA">
      <w:pPr>
        <w:spacing w:before="240" w:after="0" w:line="276" w:lineRule="auto"/>
        <w:jc w:val="center"/>
        <w:rPr>
          <w:rFonts w:ascii="Times New Roman" w:hAnsi="Times New Roman" w:cs="Times New Roman"/>
          <w:b/>
          <w:sz w:val="24"/>
          <w:szCs w:val="24"/>
          <w:lang w:val="es-ES"/>
        </w:rPr>
      </w:pPr>
      <w:r w:rsidRPr="00A96DEA">
        <w:rPr>
          <w:rFonts w:ascii="Times New Roman" w:hAnsi="Times New Roman" w:cs="Times New Roman"/>
          <w:b/>
          <w:sz w:val="24"/>
          <w:szCs w:val="24"/>
          <w:lang w:val="es-ES"/>
        </w:rPr>
        <w:lastRenderedPageBreak/>
        <w:t xml:space="preserve">Listado de </w:t>
      </w:r>
      <w:r w:rsidR="003E792C" w:rsidRPr="00A96DEA">
        <w:rPr>
          <w:rFonts w:ascii="Times New Roman" w:hAnsi="Times New Roman" w:cs="Times New Roman"/>
          <w:b/>
          <w:sz w:val="24"/>
          <w:szCs w:val="24"/>
          <w:lang w:val="es-ES"/>
        </w:rPr>
        <w:t>Gráficos</w:t>
      </w:r>
    </w:p>
    <w:p w14:paraId="7103ED4A" w14:textId="5287E2A5" w:rsidR="00914F55" w:rsidRDefault="000D1C58">
      <w:pPr>
        <w:pStyle w:val="Tabladeilustraciones"/>
        <w:tabs>
          <w:tab w:val="right" w:leader="dot" w:pos="9111"/>
        </w:tabs>
        <w:rPr>
          <w:rFonts w:asciiTheme="minorHAnsi" w:eastAsiaTheme="minorEastAsia" w:hAnsiTheme="minorHAnsi"/>
          <w:noProof/>
          <w:sz w:val="22"/>
          <w:szCs w:val="22"/>
          <w:lang w:eastAsia="es-CO"/>
        </w:rPr>
      </w:pPr>
      <w:r w:rsidRPr="00A96DEA">
        <w:rPr>
          <w:rFonts w:cs="Times New Roman"/>
          <w:b/>
          <w:sz w:val="28"/>
          <w:szCs w:val="28"/>
          <w:lang w:val="es-ES"/>
        </w:rPr>
        <w:fldChar w:fldCharType="begin"/>
      </w:r>
      <w:r w:rsidRPr="00A96DEA">
        <w:rPr>
          <w:rFonts w:cs="Times New Roman"/>
          <w:b/>
          <w:sz w:val="28"/>
          <w:szCs w:val="28"/>
          <w:lang w:val="es-ES"/>
        </w:rPr>
        <w:instrText xml:space="preserve"> TOC \h \z \t "Descripción,Gráficos" \c </w:instrText>
      </w:r>
      <w:r w:rsidRPr="00A96DEA">
        <w:rPr>
          <w:rFonts w:cs="Times New Roman"/>
          <w:b/>
          <w:sz w:val="28"/>
          <w:szCs w:val="28"/>
          <w:lang w:val="es-ES"/>
        </w:rPr>
        <w:fldChar w:fldCharType="separate"/>
      </w:r>
      <w:hyperlink w:anchor="_Toc89943012" w:history="1">
        <w:r w:rsidR="00914F55" w:rsidRPr="00AE2869">
          <w:rPr>
            <w:rStyle w:val="Hipervnculo"/>
            <w:rFonts w:cs="Times New Roman"/>
            <w:noProof/>
          </w:rPr>
          <w:t>Gráfica 1. Población en el Municipio de Mercaderes</w:t>
        </w:r>
        <w:r w:rsidR="00914F55">
          <w:rPr>
            <w:noProof/>
            <w:webHidden/>
          </w:rPr>
          <w:tab/>
        </w:r>
        <w:r w:rsidR="00914F55">
          <w:rPr>
            <w:noProof/>
            <w:webHidden/>
          </w:rPr>
          <w:fldChar w:fldCharType="begin"/>
        </w:r>
        <w:r w:rsidR="00914F55">
          <w:rPr>
            <w:noProof/>
            <w:webHidden/>
          </w:rPr>
          <w:instrText xml:space="preserve"> PAGEREF _Toc89943012 \h </w:instrText>
        </w:r>
        <w:r w:rsidR="00914F55">
          <w:rPr>
            <w:noProof/>
            <w:webHidden/>
          </w:rPr>
        </w:r>
        <w:r w:rsidR="00914F55">
          <w:rPr>
            <w:noProof/>
            <w:webHidden/>
          </w:rPr>
          <w:fldChar w:fldCharType="separate"/>
        </w:r>
        <w:r w:rsidR="003626EE">
          <w:rPr>
            <w:noProof/>
            <w:webHidden/>
          </w:rPr>
          <w:t>14</w:t>
        </w:r>
        <w:r w:rsidR="00914F55">
          <w:rPr>
            <w:noProof/>
            <w:webHidden/>
          </w:rPr>
          <w:fldChar w:fldCharType="end"/>
        </w:r>
      </w:hyperlink>
    </w:p>
    <w:p w14:paraId="3EB3254C" w14:textId="4A35EBEB"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13" w:history="1">
        <w:r w:rsidR="00914F55" w:rsidRPr="00AE2869">
          <w:rPr>
            <w:rStyle w:val="Hipervnculo"/>
            <w:rFonts w:cs="Times New Roman"/>
            <w:noProof/>
          </w:rPr>
          <w:t>Gráfica 2. Estructura y composición poblacional por sexo de Mercaderes, 2020</w:t>
        </w:r>
        <w:r w:rsidR="00914F55">
          <w:rPr>
            <w:noProof/>
            <w:webHidden/>
          </w:rPr>
          <w:tab/>
        </w:r>
        <w:r w:rsidR="00914F55">
          <w:rPr>
            <w:noProof/>
            <w:webHidden/>
          </w:rPr>
          <w:fldChar w:fldCharType="begin"/>
        </w:r>
        <w:r w:rsidR="00914F55">
          <w:rPr>
            <w:noProof/>
            <w:webHidden/>
          </w:rPr>
          <w:instrText xml:space="preserve"> PAGEREF _Toc89943013 \h </w:instrText>
        </w:r>
        <w:r w:rsidR="00914F55">
          <w:rPr>
            <w:noProof/>
            <w:webHidden/>
          </w:rPr>
        </w:r>
        <w:r w:rsidR="00914F55">
          <w:rPr>
            <w:noProof/>
            <w:webHidden/>
          </w:rPr>
          <w:fldChar w:fldCharType="separate"/>
        </w:r>
        <w:r w:rsidR="003626EE">
          <w:rPr>
            <w:noProof/>
            <w:webHidden/>
          </w:rPr>
          <w:t>15</w:t>
        </w:r>
        <w:r w:rsidR="00914F55">
          <w:rPr>
            <w:noProof/>
            <w:webHidden/>
          </w:rPr>
          <w:fldChar w:fldCharType="end"/>
        </w:r>
      </w:hyperlink>
    </w:p>
    <w:p w14:paraId="79AAA05C" w14:textId="09079536"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14" w:history="1">
        <w:r w:rsidR="00914F55" w:rsidRPr="00AE2869">
          <w:rPr>
            <w:rStyle w:val="Hipervnculo"/>
            <w:rFonts w:cs="Times New Roman"/>
            <w:noProof/>
          </w:rPr>
          <w:t>Gráfica 3. Cultivos transitorios y permanentes, Mercaderes, 2020</w:t>
        </w:r>
        <w:r w:rsidR="00914F55">
          <w:rPr>
            <w:noProof/>
            <w:webHidden/>
          </w:rPr>
          <w:tab/>
        </w:r>
        <w:r w:rsidR="00914F55">
          <w:rPr>
            <w:noProof/>
            <w:webHidden/>
          </w:rPr>
          <w:fldChar w:fldCharType="begin"/>
        </w:r>
        <w:r w:rsidR="00914F55">
          <w:rPr>
            <w:noProof/>
            <w:webHidden/>
          </w:rPr>
          <w:instrText xml:space="preserve"> PAGEREF _Toc89943014 \h </w:instrText>
        </w:r>
        <w:r w:rsidR="00914F55">
          <w:rPr>
            <w:noProof/>
            <w:webHidden/>
          </w:rPr>
        </w:r>
        <w:r w:rsidR="00914F55">
          <w:rPr>
            <w:noProof/>
            <w:webHidden/>
          </w:rPr>
          <w:fldChar w:fldCharType="separate"/>
        </w:r>
        <w:r w:rsidR="003626EE">
          <w:rPr>
            <w:noProof/>
            <w:webHidden/>
          </w:rPr>
          <w:t>16</w:t>
        </w:r>
        <w:r w:rsidR="00914F55">
          <w:rPr>
            <w:noProof/>
            <w:webHidden/>
          </w:rPr>
          <w:fldChar w:fldCharType="end"/>
        </w:r>
      </w:hyperlink>
    </w:p>
    <w:p w14:paraId="21D6DBC4" w14:textId="62CF053A"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15" w:history="1">
        <w:r w:rsidR="00914F55" w:rsidRPr="00AE2869">
          <w:rPr>
            <w:rStyle w:val="Hipervnculo"/>
            <w:rFonts w:cs="Times New Roman"/>
            <w:noProof/>
          </w:rPr>
          <w:t>Gráfica 4. Área Cosechada (ha) Mercaderes 2020</w:t>
        </w:r>
        <w:r w:rsidR="00914F55">
          <w:rPr>
            <w:noProof/>
            <w:webHidden/>
          </w:rPr>
          <w:tab/>
        </w:r>
        <w:r w:rsidR="00914F55">
          <w:rPr>
            <w:noProof/>
            <w:webHidden/>
          </w:rPr>
          <w:fldChar w:fldCharType="begin"/>
        </w:r>
        <w:r w:rsidR="00914F55">
          <w:rPr>
            <w:noProof/>
            <w:webHidden/>
          </w:rPr>
          <w:instrText xml:space="preserve"> PAGEREF _Toc89943015 \h </w:instrText>
        </w:r>
        <w:r w:rsidR="00914F55">
          <w:rPr>
            <w:noProof/>
            <w:webHidden/>
          </w:rPr>
        </w:r>
        <w:r w:rsidR="00914F55">
          <w:rPr>
            <w:noProof/>
            <w:webHidden/>
          </w:rPr>
          <w:fldChar w:fldCharType="separate"/>
        </w:r>
        <w:r w:rsidR="003626EE">
          <w:rPr>
            <w:noProof/>
            <w:webHidden/>
          </w:rPr>
          <w:t>17</w:t>
        </w:r>
        <w:r w:rsidR="00914F55">
          <w:rPr>
            <w:noProof/>
            <w:webHidden/>
          </w:rPr>
          <w:fldChar w:fldCharType="end"/>
        </w:r>
      </w:hyperlink>
    </w:p>
    <w:p w14:paraId="4AB9A8DF" w14:textId="4ADA80E5"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16" w:history="1">
        <w:r w:rsidR="00914F55" w:rsidRPr="00AE2869">
          <w:rPr>
            <w:rStyle w:val="Hipervnculo"/>
            <w:rFonts w:cs="Times New Roman"/>
            <w:noProof/>
          </w:rPr>
          <w:t>Gráfica 5. Tasa de cobertura en educación, Mercaderes</w:t>
        </w:r>
        <w:r w:rsidR="00914F55">
          <w:rPr>
            <w:noProof/>
            <w:webHidden/>
          </w:rPr>
          <w:tab/>
        </w:r>
        <w:r w:rsidR="00914F55">
          <w:rPr>
            <w:noProof/>
            <w:webHidden/>
          </w:rPr>
          <w:fldChar w:fldCharType="begin"/>
        </w:r>
        <w:r w:rsidR="00914F55">
          <w:rPr>
            <w:noProof/>
            <w:webHidden/>
          </w:rPr>
          <w:instrText xml:space="preserve"> PAGEREF _Toc89943016 \h </w:instrText>
        </w:r>
        <w:r w:rsidR="00914F55">
          <w:rPr>
            <w:noProof/>
            <w:webHidden/>
          </w:rPr>
        </w:r>
        <w:r w:rsidR="00914F55">
          <w:rPr>
            <w:noProof/>
            <w:webHidden/>
          </w:rPr>
          <w:fldChar w:fldCharType="separate"/>
        </w:r>
        <w:r w:rsidR="003626EE">
          <w:rPr>
            <w:noProof/>
            <w:webHidden/>
          </w:rPr>
          <w:t>18</w:t>
        </w:r>
        <w:r w:rsidR="00914F55">
          <w:rPr>
            <w:noProof/>
            <w:webHidden/>
          </w:rPr>
          <w:fldChar w:fldCharType="end"/>
        </w:r>
      </w:hyperlink>
    </w:p>
    <w:p w14:paraId="4F905578" w14:textId="14E87DD1"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17" w:history="1">
        <w:r w:rsidR="00914F55" w:rsidRPr="00AE2869">
          <w:rPr>
            <w:rStyle w:val="Hipervnculo"/>
            <w:noProof/>
          </w:rPr>
          <w:t>Gráfica 6. Zona de Residencia</w:t>
        </w:r>
        <w:r w:rsidR="00914F55">
          <w:rPr>
            <w:noProof/>
            <w:webHidden/>
          </w:rPr>
          <w:tab/>
        </w:r>
        <w:r w:rsidR="00914F55">
          <w:rPr>
            <w:noProof/>
            <w:webHidden/>
          </w:rPr>
          <w:fldChar w:fldCharType="begin"/>
        </w:r>
        <w:r w:rsidR="00914F55">
          <w:rPr>
            <w:noProof/>
            <w:webHidden/>
          </w:rPr>
          <w:instrText xml:space="preserve"> PAGEREF _Toc89943017 \h </w:instrText>
        </w:r>
        <w:r w:rsidR="00914F55">
          <w:rPr>
            <w:noProof/>
            <w:webHidden/>
          </w:rPr>
        </w:r>
        <w:r w:rsidR="00914F55">
          <w:rPr>
            <w:noProof/>
            <w:webHidden/>
          </w:rPr>
          <w:fldChar w:fldCharType="separate"/>
        </w:r>
        <w:r w:rsidR="003626EE">
          <w:rPr>
            <w:noProof/>
            <w:webHidden/>
          </w:rPr>
          <w:t>23</w:t>
        </w:r>
        <w:r w:rsidR="00914F55">
          <w:rPr>
            <w:noProof/>
            <w:webHidden/>
          </w:rPr>
          <w:fldChar w:fldCharType="end"/>
        </w:r>
      </w:hyperlink>
    </w:p>
    <w:p w14:paraId="6F2BA9FE" w14:textId="583D4DF7"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18" w:history="1">
        <w:r w:rsidR="00914F55" w:rsidRPr="00AE2869">
          <w:rPr>
            <w:rStyle w:val="Hipervnculo"/>
            <w:rFonts w:cs="Times New Roman"/>
            <w:noProof/>
          </w:rPr>
          <w:t>Gráfica 7. Distribución de la población por edad y sexo.</w:t>
        </w:r>
        <w:r w:rsidR="00914F55">
          <w:rPr>
            <w:noProof/>
            <w:webHidden/>
          </w:rPr>
          <w:tab/>
        </w:r>
        <w:r w:rsidR="00914F55">
          <w:rPr>
            <w:noProof/>
            <w:webHidden/>
          </w:rPr>
          <w:fldChar w:fldCharType="begin"/>
        </w:r>
        <w:r w:rsidR="00914F55">
          <w:rPr>
            <w:noProof/>
            <w:webHidden/>
          </w:rPr>
          <w:instrText xml:space="preserve"> PAGEREF _Toc89943018 \h </w:instrText>
        </w:r>
        <w:r w:rsidR="00914F55">
          <w:rPr>
            <w:noProof/>
            <w:webHidden/>
          </w:rPr>
        </w:r>
        <w:r w:rsidR="00914F55">
          <w:rPr>
            <w:noProof/>
            <w:webHidden/>
          </w:rPr>
          <w:fldChar w:fldCharType="separate"/>
        </w:r>
        <w:r w:rsidR="003626EE">
          <w:rPr>
            <w:noProof/>
            <w:webHidden/>
          </w:rPr>
          <w:t>24</w:t>
        </w:r>
        <w:r w:rsidR="00914F55">
          <w:rPr>
            <w:noProof/>
            <w:webHidden/>
          </w:rPr>
          <w:fldChar w:fldCharType="end"/>
        </w:r>
      </w:hyperlink>
    </w:p>
    <w:p w14:paraId="79256776" w14:textId="5F0B7C17"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19" w:history="1">
        <w:r w:rsidR="00914F55" w:rsidRPr="00AE2869">
          <w:rPr>
            <w:rStyle w:val="Hipervnculo"/>
            <w:noProof/>
          </w:rPr>
          <w:t>Gráfica 8. Autorreconocimiento étnico</w:t>
        </w:r>
        <w:r w:rsidR="00914F55">
          <w:rPr>
            <w:noProof/>
            <w:webHidden/>
          </w:rPr>
          <w:tab/>
        </w:r>
        <w:r w:rsidR="00914F55">
          <w:rPr>
            <w:noProof/>
            <w:webHidden/>
          </w:rPr>
          <w:fldChar w:fldCharType="begin"/>
        </w:r>
        <w:r w:rsidR="00914F55">
          <w:rPr>
            <w:noProof/>
            <w:webHidden/>
          </w:rPr>
          <w:instrText xml:space="preserve"> PAGEREF _Toc89943019 \h </w:instrText>
        </w:r>
        <w:r w:rsidR="00914F55">
          <w:rPr>
            <w:noProof/>
            <w:webHidden/>
          </w:rPr>
        </w:r>
        <w:r w:rsidR="00914F55">
          <w:rPr>
            <w:noProof/>
            <w:webHidden/>
          </w:rPr>
          <w:fldChar w:fldCharType="separate"/>
        </w:r>
        <w:r w:rsidR="003626EE">
          <w:rPr>
            <w:noProof/>
            <w:webHidden/>
          </w:rPr>
          <w:t>25</w:t>
        </w:r>
        <w:r w:rsidR="00914F55">
          <w:rPr>
            <w:noProof/>
            <w:webHidden/>
          </w:rPr>
          <w:fldChar w:fldCharType="end"/>
        </w:r>
      </w:hyperlink>
    </w:p>
    <w:p w14:paraId="2AFF132D" w14:textId="7C61EA9B"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20" w:history="1">
        <w:r w:rsidR="00914F55" w:rsidRPr="00AE2869">
          <w:rPr>
            <w:rStyle w:val="Hipervnculo"/>
            <w:rFonts w:cs="Times New Roman"/>
            <w:noProof/>
          </w:rPr>
          <w:t>Gráfica 9. Víctimas del Conflicto</w:t>
        </w:r>
        <w:r w:rsidR="00914F55">
          <w:rPr>
            <w:noProof/>
            <w:webHidden/>
          </w:rPr>
          <w:tab/>
        </w:r>
        <w:r w:rsidR="00914F55">
          <w:rPr>
            <w:noProof/>
            <w:webHidden/>
          </w:rPr>
          <w:fldChar w:fldCharType="begin"/>
        </w:r>
        <w:r w:rsidR="00914F55">
          <w:rPr>
            <w:noProof/>
            <w:webHidden/>
          </w:rPr>
          <w:instrText xml:space="preserve"> PAGEREF _Toc89943020 \h </w:instrText>
        </w:r>
        <w:r w:rsidR="00914F55">
          <w:rPr>
            <w:noProof/>
            <w:webHidden/>
          </w:rPr>
        </w:r>
        <w:r w:rsidR="00914F55">
          <w:rPr>
            <w:noProof/>
            <w:webHidden/>
          </w:rPr>
          <w:fldChar w:fldCharType="separate"/>
        </w:r>
        <w:r w:rsidR="003626EE">
          <w:rPr>
            <w:noProof/>
            <w:webHidden/>
          </w:rPr>
          <w:t>25</w:t>
        </w:r>
        <w:r w:rsidR="00914F55">
          <w:rPr>
            <w:noProof/>
            <w:webHidden/>
          </w:rPr>
          <w:fldChar w:fldCharType="end"/>
        </w:r>
      </w:hyperlink>
    </w:p>
    <w:p w14:paraId="168F8230" w14:textId="5EDED27A"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21" w:history="1">
        <w:r w:rsidR="00914F55" w:rsidRPr="00AE2869">
          <w:rPr>
            <w:rStyle w:val="Hipervnculo"/>
            <w:rFonts w:cs="Times New Roman"/>
            <w:noProof/>
          </w:rPr>
          <w:t>Gráfica 10. Género con el que se identifica</w:t>
        </w:r>
        <w:r w:rsidR="00914F55">
          <w:rPr>
            <w:noProof/>
            <w:webHidden/>
          </w:rPr>
          <w:tab/>
        </w:r>
        <w:r w:rsidR="00914F55">
          <w:rPr>
            <w:noProof/>
            <w:webHidden/>
          </w:rPr>
          <w:fldChar w:fldCharType="begin"/>
        </w:r>
        <w:r w:rsidR="00914F55">
          <w:rPr>
            <w:noProof/>
            <w:webHidden/>
          </w:rPr>
          <w:instrText xml:space="preserve"> PAGEREF _Toc89943021 \h </w:instrText>
        </w:r>
        <w:r w:rsidR="00914F55">
          <w:rPr>
            <w:noProof/>
            <w:webHidden/>
          </w:rPr>
        </w:r>
        <w:r w:rsidR="00914F55">
          <w:rPr>
            <w:noProof/>
            <w:webHidden/>
          </w:rPr>
          <w:fldChar w:fldCharType="separate"/>
        </w:r>
        <w:r w:rsidR="003626EE">
          <w:rPr>
            <w:noProof/>
            <w:webHidden/>
          </w:rPr>
          <w:t>26</w:t>
        </w:r>
        <w:r w:rsidR="00914F55">
          <w:rPr>
            <w:noProof/>
            <w:webHidden/>
          </w:rPr>
          <w:fldChar w:fldCharType="end"/>
        </w:r>
      </w:hyperlink>
    </w:p>
    <w:p w14:paraId="1A8220F0" w14:textId="40CFCE0A"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22" w:history="1">
        <w:r w:rsidR="00914F55" w:rsidRPr="00AE2869">
          <w:rPr>
            <w:rStyle w:val="Hipervnculo"/>
            <w:rFonts w:cs="Times New Roman"/>
            <w:noProof/>
          </w:rPr>
          <w:t>Gráfica 11. Tipo de vivienda</w:t>
        </w:r>
        <w:r w:rsidR="00914F55">
          <w:rPr>
            <w:noProof/>
            <w:webHidden/>
          </w:rPr>
          <w:tab/>
        </w:r>
        <w:r w:rsidR="00914F55">
          <w:rPr>
            <w:noProof/>
            <w:webHidden/>
          </w:rPr>
          <w:fldChar w:fldCharType="begin"/>
        </w:r>
        <w:r w:rsidR="00914F55">
          <w:rPr>
            <w:noProof/>
            <w:webHidden/>
          </w:rPr>
          <w:instrText xml:space="preserve"> PAGEREF _Toc89943022 \h </w:instrText>
        </w:r>
        <w:r w:rsidR="00914F55">
          <w:rPr>
            <w:noProof/>
            <w:webHidden/>
          </w:rPr>
        </w:r>
        <w:r w:rsidR="00914F55">
          <w:rPr>
            <w:noProof/>
            <w:webHidden/>
          </w:rPr>
          <w:fldChar w:fldCharType="separate"/>
        </w:r>
        <w:r w:rsidR="003626EE">
          <w:rPr>
            <w:noProof/>
            <w:webHidden/>
          </w:rPr>
          <w:t>27</w:t>
        </w:r>
        <w:r w:rsidR="00914F55">
          <w:rPr>
            <w:noProof/>
            <w:webHidden/>
          </w:rPr>
          <w:fldChar w:fldCharType="end"/>
        </w:r>
      </w:hyperlink>
    </w:p>
    <w:p w14:paraId="0D366531" w14:textId="121A5780"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23" w:history="1">
        <w:r w:rsidR="00914F55" w:rsidRPr="00AE2869">
          <w:rPr>
            <w:rStyle w:val="Hipervnculo"/>
            <w:noProof/>
          </w:rPr>
          <w:t>Gráfico 12. Riesgo de desastre natural</w:t>
        </w:r>
        <w:r w:rsidR="00914F55">
          <w:rPr>
            <w:noProof/>
            <w:webHidden/>
          </w:rPr>
          <w:tab/>
        </w:r>
        <w:r w:rsidR="00914F55">
          <w:rPr>
            <w:noProof/>
            <w:webHidden/>
          </w:rPr>
          <w:fldChar w:fldCharType="begin"/>
        </w:r>
        <w:r w:rsidR="00914F55">
          <w:rPr>
            <w:noProof/>
            <w:webHidden/>
          </w:rPr>
          <w:instrText xml:space="preserve"> PAGEREF _Toc89943023 \h </w:instrText>
        </w:r>
        <w:r w:rsidR="00914F55">
          <w:rPr>
            <w:noProof/>
            <w:webHidden/>
          </w:rPr>
        </w:r>
        <w:r w:rsidR="00914F55">
          <w:rPr>
            <w:noProof/>
            <w:webHidden/>
          </w:rPr>
          <w:fldChar w:fldCharType="separate"/>
        </w:r>
        <w:r w:rsidR="003626EE">
          <w:rPr>
            <w:noProof/>
            <w:webHidden/>
          </w:rPr>
          <w:t>28</w:t>
        </w:r>
        <w:r w:rsidR="00914F55">
          <w:rPr>
            <w:noProof/>
            <w:webHidden/>
          </w:rPr>
          <w:fldChar w:fldCharType="end"/>
        </w:r>
      </w:hyperlink>
    </w:p>
    <w:p w14:paraId="7AD4BFA5" w14:textId="4583388F"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24" w:history="1">
        <w:r w:rsidR="00914F55" w:rsidRPr="00AE2869">
          <w:rPr>
            <w:rStyle w:val="Hipervnculo"/>
            <w:noProof/>
          </w:rPr>
          <w:t>Gráfica 13. Tenencia de la vivienda</w:t>
        </w:r>
        <w:r w:rsidR="00914F55">
          <w:rPr>
            <w:noProof/>
            <w:webHidden/>
          </w:rPr>
          <w:tab/>
        </w:r>
        <w:r w:rsidR="00914F55">
          <w:rPr>
            <w:noProof/>
            <w:webHidden/>
          </w:rPr>
          <w:fldChar w:fldCharType="begin"/>
        </w:r>
        <w:r w:rsidR="00914F55">
          <w:rPr>
            <w:noProof/>
            <w:webHidden/>
          </w:rPr>
          <w:instrText xml:space="preserve"> PAGEREF _Toc89943024 \h </w:instrText>
        </w:r>
        <w:r w:rsidR="00914F55">
          <w:rPr>
            <w:noProof/>
            <w:webHidden/>
          </w:rPr>
        </w:r>
        <w:r w:rsidR="00914F55">
          <w:rPr>
            <w:noProof/>
            <w:webHidden/>
          </w:rPr>
          <w:fldChar w:fldCharType="separate"/>
        </w:r>
        <w:r w:rsidR="003626EE">
          <w:rPr>
            <w:noProof/>
            <w:webHidden/>
          </w:rPr>
          <w:t>29</w:t>
        </w:r>
        <w:r w:rsidR="00914F55">
          <w:rPr>
            <w:noProof/>
            <w:webHidden/>
          </w:rPr>
          <w:fldChar w:fldCharType="end"/>
        </w:r>
      </w:hyperlink>
    </w:p>
    <w:p w14:paraId="4EC91BA5" w14:textId="484BA848"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25" w:history="1">
        <w:r w:rsidR="00914F55" w:rsidRPr="00AE2869">
          <w:rPr>
            <w:rStyle w:val="Hipervnculo"/>
            <w:rFonts w:cs="Times New Roman"/>
            <w:noProof/>
          </w:rPr>
          <w:t>Gráfica 14. Servicios públicos</w:t>
        </w:r>
        <w:r w:rsidR="00914F55">
          <w:rPr>
            <w:noProof/>
            <w:webHidden/>
          </w:rPr>
          <w:tab/>
        </w:r>
        <w:r w:rsidR="00914F55">
          <w:rPr>
            <w:noProof/>
            <w:webHidden/>
          </w:rPr>
          <w:fldChar w:fldCharType="begin"/>
        </w:r>
        <w:r w:rsidR="00914F55">
          <w:rPr>
            <w:noProof/>
            <w:webHidden/>
          </w:rPr>
          <w:instrText xml:space="preserve"> PAGEREF _Toc89943025 \h </w:instrText>
        </w:r>
        <w:r w:rsidR="00914F55">
          <w:rPr>
            <w:noProof/>
            <w:webHidden/>
          </w:rPr>
        </w:r>
        <w:r w:rsidR="00914F55">
          <w:rPr>
            <w:noProof/>
            <w:webHidden/>
          </w:rPr>
          <w:fldChar w:fldCharType="separate"/>
        </w:r>
        <w:r w:rsidR="003626EE">
          <w:rPr>
            <w:noProof/>
            <w:webHidden/>
          </w:rPr>
          <w:t>29</w:t>
        </w:r>
        <w:r w:rsidR="00914F55">
          <w:rPr>
            <w:noProof/>
            <w:webHidden/>
          </w:rPr>
          <w:fldChar w:fldCharType="end"/>
        </w:r>
      </w:hyperlink>
    </w:p>
    <w:p w14:paraId="143668C7" w14:textId="6A4AB43D"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26" w:history="1">
        <w:r w:rsidR="00914F55" w:rsidRPr="00AE2869">
          <w:rPr>
            <w:rStyle w:val="Hipervnculo"/>
            <w:rFonts w:cs="Times New Roman"/>
            <w:noProof/>
          </w:rPr>
          <w:t>Gráfica 15. Actualmente respecto del derecho al retorno o reubicación</w:t>
        </w:r>
        <w:r w:rsidR="00914F55">
          <w:rPr>
            <w:noProof/>
            <w:webHidden/>
          </w:rPr>
          <w:tab/>
        </w:r>
        <w:r w:rsidR="00914F55">
          <w:rPr>
            <w:noProof/>
            <w:webHidden/>
          </w:rPr>
          <w:fldChar w:fldCharType="begin"/>
        </w:r>
        <w:r w:rsidR="00914F55">
          <w:rPr>
            <w:noProof/>
            <w:webHidden/>
          </w:rPr>
          <w:instrText xml:space="preserve"> PAGEREF _Toc89943026 \h </w:instrText>
        </w:r>
        <w:r w:rsidR="00914F55">
          <w:rPr>
            <w:noProof/>
            <w:webHidden/>
          </w:rPr>
        </w:r>
        <w:r w:rsidR="00914F55">
          <w:rPr>
            <w:noProof/>
            <w:webHidden/>
          </w:rPr>
          <w:fldChar w:fldCharType="separate"/>
        </w:r>
        <w:r w:rsidR="003626EE">
          <w:rPr>
            <w:noProof/>
            <w:webHidden/>
          </w:rPr>
          <w:t>31</w:t>
        </w:r>
        <w:r w:rsidR="00914F55">
          <w:rPr>
            <w:noProof/>
            <w:webHidden/>
          </w:rPr>
          <w:fldChar w:fldCharType="end"/>
        </w:r>
      </w:hyperlink>
    </w:p>
    <w:p w14:paraId="065E59FC" w14:textId="217C7B4E"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27" w:history="1">
        <w:r w:rsidR="00914F55" w:rsidRPr="00AE2869">
          <w:rPr>
            <w:rStyle w:val="Hipervnculo"/>
            <w:rFonts w:cs="Times New Roman"/>
            <w:noProof/>
          </w:rPr>
          <w:t>Gráfica 16. Solicitud de apoyo al Gobierno</w:t>
        </w:r>
        <w:r w:rsidR="00914F55">
          <w:rPr>
            <w:noProof/>
            <w:webHidden/>
          </w:rPr>
          <w:tab/>
        </w:r>
        <w:r w:rsidR="00914F55">
          <w:rPr>
            <w:noProof/>
            <w:webHidden/>
          </w:rPr>
          <w:fldChar w:fldCharType="begin"/>
        </w:r>
        <w:r w:rsidR="00914F55">
          <w:rPr>
            <w:noProof/>
            <w:webHidden/>
          </w:rPr>
          <w:instrText xml:space="preserve"> PAGEREF _Toc89943027 \h </w:instrText>
        </w:r>
        <w:r w:rsidR="00914F55">
          <w:rPr>
            <w:noProof/>
            <w:webHidden/>
          </w:rPr>
        </w:r>
        <w:r w:rsidR="00914F55">
          <w:rPr>
            <w:noProof/>
            <w:webHidden/>
          </w:rPr>
          <w:fldChar w:fldCharType="separate"/>
        </w:r>
        <w:r w:rsidR="003626EE">
          <w:rPr>
            <w:noProof/>
            <w:webHidden/>
          </w:rPr>
          <w:t>31</w:t>
        </w:r>
        <w:r w:rsidR="00914F55">
          <w:rPr>
            <w:noProof/>
            <w:webHidden/>
          </w:rPr>
          <w:fldChar w:fldCharType="end"/>
        </w:r>
      </w:hyperlink>
    </w:p>
    <w:p w14:paraId="6CAEDB28" w14:textId="0CF15170"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28" w:history="1">
        <w:r w:rsidR="00914F55" w:rsidRPr="00AE2869">
          <w:rPr>
            <w:rStyle w:val="Hipervnculo"/>
            <w:rFonts w:cs="Times New Roman"/>
            <w:noProof/>
          </w:rPr>
          <w:t>Gráfica 17. Acompañamiento funcionarios del estado para retorno o reubicación</w:t>
        </w:r>
        <w:r w:rsidR="00914F55">
          <w:rPr>
            <w:noProof/>
            <w:webHidden/>
          </w:rPr>
          <w:tab/>
        </w:r>
        <w:r w:rsidR="00914F55">
          <w:rPr>
            <w:noProof/>
            <w:webHidden/>
          </w:rPr>
          <w:fldChar w:fldCharType="begin"/>
        </w:r>
        <w:r w:rsidR="00914F55">
          <w:rPr>
            <w:noProof/>
            <w:webHidden/>
          </w:rPr>
          <w:instrText xml:space="preserve"> PAGEREF _Toc89943028 \h </w:instrText>
        </w:r>
        <w:r w:rsidR="00914F55">
          <w:rPr>
            <w:noProof/>
            <w:webHidden/>
          </w:rPr>
        </w:r>
        <w:r w:rsidR="00914F55">
          <w:rPr>
            <w:noProof/>
            <w:webHidden/>
          </w:rPr>
          <w:fldChar w:fldCharType="separate"/>
        </w:r>
        <w:r w:rsidR="003626EE">
          <w:rPr>
            <w:noProof/>
            <w:webHidden/>
          </w:rPr>
          <w:t>32</w:t>
        </w:r>
        <w:r w:rsidR="00914F55">
          <w:rPr>
            <w:noProof/>
            <w:webHidden/>
          </w:rPr>
          <w:fldChar w:fldCharType="end"/>
        </w:r>
      </w:hyperlink>
    </w:p>
    <w:p w14:paraId="0B1A79BB" w14:textId="18316E04"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29" w:history="1">
        <w:r w:rsidR="00914F55" w:rsidRPr="00AE2869">
          <w:rPr>
            <w:rStyle w:val="Hipervnculo"/>
            <w:rFonts w:cs="Times New Roman"/>
            <w:noProof/>
          </w:rPr>
          <w:t>Gráfica 18. Alfabetismo y asistencia escolar</w:t>
        </w:r>
        <w:r w:rsidR="00914F55">
          <w:rPr>
            <w:noProof/>
            <w:webHidden/>
          </w:rPr>
          <w:tab/>
        </w:r>
        <w:r w:rsidR="00914F55">
          <w:rPr>
            <w:noProof/>
            <w:webHidden/>
          </w:rPr>
          <w:fldChar w:fldCharType="begin"/>
        </w:r>
        <w:r w:rsidR="00914F55">
          <w:rPr>
            <w:noProof/>
            <w:webHidden/>
          </w:rPr>
          <w:instrText xml:space="preserve"> PAGEREF _Toc89943029 \h </w:instrText>
        </w:r>
        <w:r w:rsidR="00914F55">
          <w:rPr>
            <w:noProof/>
            <w:webHidden/>
          </w:rPr>
        </w:r>
        <w:r w:rsidR="00914F55">
          <w:rPr>
            <w:noProof/>
            <w:webHidden/>
          </w:rPr>
          <w:fldChar w:fldCharType="separate"/>
        </w:r>
        <w:r w:rsidR="003626EE">
          <w:rPr>
            <w:noProof/>
            <w:webHidden/>
          </w:rPr>
          <w:t>34</w:t>
        </w:r>
        <w:r w:rsidR="00914F55">
          <w:rPr>
            <w:noProof/>
            <w:webHidden/>
          </w:rPr>
          <w:fldChar w:fldCharType="end"/>
        </w:r>
      </w:hyperlink>
    </w:p>
    <w:p w14:paraId="11BCB980" w14:textId="79E1D8A5"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30" w:history="1">
        <w:r w:rsidR="00914F55" w:rsidRPr="00AE2869">
          <w:rPr>
            <w:rStyle w:val="Hipervnculo"/>
            <w:rFonts w:cs="Times New Roman"/>
            <w:noProof/>
          </w:rPr>
          <w:t>Gráfica 19. Nivel Educativo</w:t>
        </w:r>
        <w:r w:rsidR="00914F55">
          <w:rPr>
            <w:noProof/>
            <w:webHidden/>
          </w:rPr>
          <w:tab/>
        </w:r>
        <w:r w:rsidR="00914F55">
          <w:rPr>
            <w:noProof/>
            <w:webHidden/>
          </w:rPr>
          <w:fldChar w:fldCharType="begin"/>
        </w:r>
        <w:r w:rsidR="00914F55">
          <w:rPr>
            <w:noProof/>
            <w:webHidden/>
          </w:rPr>
          <w:instrText xml:space="preserve"> PAGEREF _Toc89943030 \h </w:instrText>
        </w:r>
        <w:r w:rsidR="00914F55">
          <w:rPr>
            <w:noProof/>
            <w:webHidden/>
          </w:rPr>
        </w:r>
        <w:r w:rsidR="00914F55">
          <w:rPr>
            <w:noProof/>
            <w:webHidden/>
          </w:rPr>
          <w:fldChar w:fldCharType="separate"/>
        </w:r>
        <w:r w:rsidR="003626EE">
          <w:rPr>
            <w:noProof/>
            <w:webHidden/>
          </w:rPr>
          <w:t>34</w:t>
        </w:r>
        <w:r w:rsidR="00914F55">
          <w:rPr>
            <w:noProof/>
            <w:webHidden/>
          </w:rPr>
          <w:fldChar w:fldCharType="end"/>
        </w:r>
      </w:hyperlink>
    </w:p>
    <w:p w14:paraId="102530AE" w14:textId="2547E88E"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31" w:history="1">
        <w:r w:rsidR="00914F55" w:rsidRPr="00AE2869">
          <w:rPr>
            <w:rStyle w:val="Hipervnculo"/>
            <w:noProof/>
          </w:rPr>
          <w:t>Gráfica 20. Régimen de salud</w:t>
        </w:r>
        <w:r w:rsidR="00914F55">
          <w:rPr>
            <w:noProof/>
            <w:webHidden/>
          </w:rPr>
          <w:tab/>
        </w:r>
        <w:r w:rsidR="00914F55">
          <w:rPr>
            <w:noProof/>
            <w:webHidden/>
          </w:rPr>
          <w:fldChar w:fldCharType="begin"/>
        </w:r>
        <w:r w:rsidR="00914F55">
          <w:rPr>
            <w:noProof/>
            <w:webHidden/>
          </w:rPr>
          <w:instrText xml:space="preserve"> PAGEREF _Toc89943031 \h </w:instrText>
        </w:r>
        <w:r w:rsidR="00914F55">
          <w:rPr>
            <w:noProof/>
            <w:webHidden/>
          </w:rPr>
        </w:r>
        <w:r w:rsidR="00914F55">
          <w:rPr>
            <w:noProof/>
            <w:webHidden/>
          </w:rPr>
          <w:fldChar w:fldCharType="separate"/>
        </w:r>
        <w:r w:rsidR="003626EE">
          <w:rPr>
            <w:noProof/>
            <w:webHidden/>
          </w:rPr>
          <w:t>35</w:t>
        </w:r>
        <w:r w:rsidR="00914F55">
          <w:rPr>
            <w:noProof/>
            <w:webHidden/>
          </w:rPr>
          <w:fldChar w:fldCharType="end"/>
        </w:r>
      </w:hyperlink>
    </w:p>
    <w:p w14:paraId="7DC93A21" w14:textId="7A7CB3E5"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32" w:history="1">
        <w:r w:rsidR="00914F55" w:rsidRPr="00AE2869">
          <w:rPr>
            <w:rStyle w:val="Hipervnculo"/>
            <w:rFonts w:cs="Times New Roman"/>
            <w:noProof/>
          </w:rPr>
          <w:t>Gráfica 21. Atención oportuna en salud</w:t>
        </w:r>
        <w:r w:rsidR="00914F55">
          <w:rPr>
            <w:noProof/>
            <w:webHidden/>
          </w:rPr>
          <w:tab/>
        </w:r>
        <w:r w:rsidR="00914F55">
          <w:rPr>
            <w:noProof/>
            <w:webHidden/>
          </w:rPr>
          <w:fldChar w:fldCharType="begin"/>
        </w:r>
        <w:r w:rsidR="00914F55">
          <w:rPr>
            <w:noProof/>
            <w:webHidden/>
          </w:rPr>
          <w:instrText xml:space="preserve"> PAGEREF _Toc89943032 \h </w:instrText>
        </w:r>
        <w:r w:rsidR="00914F55">
          <w:rPr>
            <w:noProof/>
            <w:webHidden/>
          </w:rPr>
        </w:r>
        <w:r w:rsidR="00914F55">
          <w:rPr>
            <w:noProof/>
            <w:webHidden/>
          </w:rPr>
          <w:fldChar w:fldCharType="separate"/>
        </w:r>
        <w:r w:rsidR="003626EE">
          <w:rPr>
            <w:noProof/>
            <w:webHidden/>
          </w:rPr>
          <w:t>36</w:t>
        </w:r>
        <w:r w:rsidR="00914F55">
          <w:rPr>
            <w:noProof/>
            <w:webHidden/>
          </w:rPr>
          <w:fldChar w:fldCharType="end"/>
        </w:r>
      </w:hyperlink>
    </w:p>
    <w:p w14:paraId="2BC809A9" w14:textId="4C41F6EA"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33" w:history="1">
        <w:r w:rsidR="00914F55" w:rsidRPr="00AE2869">
          <w:rPr>
            <w:rStyle w:val="Hipervnculo"/>
            <w:noProof/>
          </w:rPr>
          <w:t>Gráfica 22.  Recibe actualmente rehabilitación</w:t>
        </w:r>
        <w:r w:rsidR="00914F55">
          <w:rPr>
            <w:noProof/>
            <w:webHidden/>
          </w:rPr>
          <w:tab/>
        </w:r>
        <w:r w:rsidR="00914F55">
          <w:rPr>
            <w:noProof/>
            <w:webHidden/>
          </w:rPr>
          <w:fldChar w:fldCharType="begin"/>
        </w:r>
        <w:r w:rsidR="00914F55">
          <w:rPr>
            <w:noProof/>
            <w:webHidden/>
          </w:rPr>
          <w:instrText xml:space="preserve"> PAGEREF _Toc89943033 \h </w:instrText>
        </w:r>
        <w:r w:rsidR="00914F55">
          <w:rPr>
            <w:noProof/>
            <w:webHidden/>
          </w:rPr>
        </w:r>
        <w:r w:rsidR="00914F55">
          <w:rPr>
            <w:noProof/>
            <w:webHidden/>
          </w:rPr>
          <w:fldChar w:fldCharType="separate"/>
        </w:r>
        <w:r w:rsidR="003626EE">
          <w:rPr>
            <w:noProof/>
            <w:webHidden/>
          </w:rPr>
          <w:t>37</w:t>
        </w:r>
        <w:r w:rsidR="00914F55">
          <w:rPr>
            <w:noProof/>
            <w:webHidden/>
          </w:rPr>
          <w:fldChar w:fldCharType="end"/>
        </w:r>
      </w:hyperlink>
    </w:p>
    <w:p w14:paraId="34277408" w14:textId="37180338"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34" w:history="1">
        <w:r w:rsidR="00914F55" w:rsidRPr="00AE2869">
          <w:rPr>
            <w:rStyle w:val="Hipervnculo"/>
            <w:rFonts w:cs="Times New Roman"/>
            <w:noProof/>
          </w:rPr>
          <w:t>Gráfica 23. Presencia de discapacidad</w:t>
        </w:r>
        <w:r w:rsidR="00914F55">
          <w:rPr>
            <w:noProof/>
            <w:webHidden/>
          </w:rPr>
          <w:tab/>
        </w:r>
        <w:r w:rsidR="00914F55">
          <w:rPr>
            <w:noProof/>
            <w:webHidden/>
          </w:rPr>
          <w:fldChar w:fldCharType="begin"/>
        </w:r>
        <w:r w:rsidR="00914F55">
          <w:rPr>
            <w:noProof/>
            <w:webHidden/>
          </w:rPr>
          <w:instrText xml:space="preserve"> PAGEREF _Toc89943034 \h </w:instrText>
        </w:r>
        <w:r w:rsidR="00914F55">
          <w:rPr>
            <w:noProof/>
            <w:webHidden/>
          </w:rPr>
        </w:r>
        <w:r w:rsidR="00914F55">
          <w:rPr>
            <w:noProof/>
            <w:webHidden/>
          </w:rPr>
          <w:fldChar w:fldCharType="separate"/>
        </w:r>
        <w:r w:rsidR="003626EE">
          <w:rPr>
            <w:noProof/>
            <w:webHidden/>
          </w:rPr>
          <w:t>37</w:t>
        </w:r>
        <w:r w:rsidR="00914F55">
          <w:rPr>
            <w:noProof/>
            <w:webHidden/>
          </w:rPr>
          <w:fldChar w:fldCharType="end"/>
        </w:r>
      </w:hyperlink>
    </w:p>
    <w:p w14:paraId="689B365D" w14:textId="4E2B4A9F"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35" w:history="1">
        <w:r w:rsidR="00914F55" w:rsidRPr="00AE2869">
          <w:rPr>
            <w:rStyle w:val="Hipervnculo"/>
            <w:noProof/>
          </w:rPr>
          <w:t>Gráfica 24. Tipos de discapacidad</w:t>
        </w:r>
        <w:r w:rsidR="00914F55">
          <w:rPr>
            <w:noProof/>
            <w:webHidden/>
          </w:rPr>
          <w:tab/>
        </w:r>
        <w:r w:rsidR="00914F55">
          <w:rPr>
            <w:noProof/>
            <w:webHidden/>
          </w:rPr>
          <w:fldChar w:fldCharType="begin"/>
        </w:r>
        <w:r w:rsidR="00914F55">
          <w:rPr>
            <w:noProof/>
            <w:webHidden/>
          </w:rPr>
          <w:instrText xml:space="preserve"> PAGEREF _Toc89943035 \h </w:instrText>
        </w:r>
        <w:r w:rsidR="00914F55">
          <w:rPr>
            <w:noProof/>
            <w:webHidden/>
          </w:rPr>
        </w:r>
        <w:r w:rsidR="00914F55">
          <w:rPr>
            <w:noProof/>
            <w:webHidden/>
          </w:rPr>
          <w:fldChar w:fldCharType="separate"/>
        </w:r>
        <w:r w:rsidR="003626EE">
          <w:rPr>
            <w:noProof/>
            <w:webHidden/>
          </w:rPr>
          <w:t>38</w:t>
        </w:r>
        <w:r w:rsidR="00914F55">
          <w:rPr>
            <w:noProof/>
            <w:webHidden/>
          </w:rPr>
          <w:fldChar w:fldCharType="end"/>
        </w:r>
      </w:hyperlink>
    </w:p>
    <w:p w14:paraId="2581775C" w14:textId="7647E728"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36" w:history="1">
        <w:r w:rsidR="00914F55" w:rsidRPr="00AE2869">
          <w:rPr>
            <w:rStyle w:val="Hipervnculo"/>
            <w:noProof/>
          </w:rPr>
          <w:t xml:space="preserve">Gráfica 25. </w:t>
        </w:r>
        <w:r w:rsidR="00914F55" w:rsidRPr="00AE2869">
          <w:rPr>
            <w:rStyle w:val="Hipervnculo"/>
            <w:rFonts w:cs="Times New Roman"/>
            <w:noProof/>
          </w:rPr>
          <w:t>Origen de discapacidad</w:t>
        </w:r>
        <w:r w:rsidR="00914F55">
          <w:rPr>
            <w:noProof/>
            <w:webHidden/>
          </w:rPr>
          <w:tab/>
        </w:r>
        <w:r w:rsidR="00914F55">
          <w:rPr>
            <w:noProof/>
            <w:webHidden/>
          </w:rPr>
          <w:fldChar w:fldCharType="begin"/>
        </w:r>
        <w:r w:rsidR="00914F55">
          <w:rPr>
            <w:noProof/>
            <w:webHidden/>
          </w:rPr>
          <w:instrText xml:space="preserve"> PAGEREF _Toc89943036 \h </w:instrText>
        </w:r>
        <w:r w:rsidR="00914F55">
          <w:rPr>
            <w:noProof/>
            <w:webHidden/>
          </w:rPr>
        </w:r>
        <w:r w:rsidR="00914F55">
          <w:rPr>
            <w:noProof/>
            <w:webHidden/>
          </w:rPr>
          <w:fldChar w:fldCharType="separate"/>
        </w:r>
        <w:r w:rsidR="003626EE">
          <w:rPr>
            <w:noProof/>
            <w:webHidden/>
          </w:rPr>
          <w:t>38</w:t>
        </w:r>
        <w:r w:rsidR="00914F55">
          <w:rPr>
            <w:noProof/>
            <w:webHidden/>
          </w:rPr>
          <w:fldChar w:fldCharType="end"/>
        </w:r>
      </w:hyperlink>
    </w:p>
    <w:p w14:paraId="72CCDBA3" w14:textId="0CD184EE"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37" w:history="1">
        <w:r w:rsidR="00914F55" w:rsidRPr="00AE2869">
          <w:rPr>
            <w:rStyle w:val="Hipervnculo"/>
            <w:noProof/>
          </w:rPr>
          <w:t xml:space="preserve">Gráfica 26. </w:t>
        </w:r>
        <w:r w:rsidR="00914F55" w:rsidRPr="00AE2869">
          <w:rPr>
            <w:rStyle w:val="Hipervnculo"/>
            <w:rFonts w:cs="Times New Roman"/>
            <w:noProof/>
          </w:rPr>
          <w:t xml:space="preserve"> </w:t>
        </w:r>
        <w:r w:rsidR="00914F55" w:rsidRPr="00AE2869">
          <w:rPr>
            <w:rStyle w:val="Hipervnculo"/>
            <w:rFonts w:cs="Times New Roman"/>
            <w:noProof/>
            <w:lang w:val="es-ES"/>
          </w:rPr>
          <w:t>Ámbitos de atención psicosocial.</w:t>
        </w:r>
        <w:r w:rsidR="00914F55">
          <w:rPr>
            <w:noProof/>
            <w:webHidden/>
          </w:rPr>
          <w:tab/>
        </w:r>
        <w:r w:rsidR="00914F55">
          <w:rPr>
            <w:noProof/>
            <w:webHidden/>
          </w:rPr>
          <w:fldChar w:fldCharType="begin"/>
        </w:r>
        <w:r w:rsidR="00914F55">
          <w:rPr>
            <w:noProof/>
            <w:webHidden/>
          </w:rPr>
          <w:instrText xml:space="preserve"> PAGEREF _Toc89943037 \h </w:instrText>
        </w:r>
        <w:r w:rsidR="00914F55">
          <w:rPr>
            <w:noProof/>
            <w:webHidden/>
          </w:rPr>
        </w:r>
        <w:r w:rsidR="00914F55">
          <w:rPr>
            <w:noProof/>
            <w:webHidden/>
          </w:rPr>
          <w:fldChar w:fldCharType="separate"/>
        </w:r>
        <w:r w:rsidR="003626EE">
          <w:rPr>
            <w:noProof/>
            <w:webHidden/>
          </w:rPr>
          <w:t>38</w:t>
        </w:r>
        <w:r w:rsidR="00914F55">
          <w:rPr>
            <w:noProof/>
            <w:webHidden/>
          </w:rPr>
          <w:fldChar w:fldCharType="end"/>
        </w:r>
      </w:hyperlink>
    </w:p>
    <w:p w14:paraId="3812E68A" w14:textId="66540109"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38" w:history="1">
        <w:r w:rsidR="00914F55" w:rsidRPr="00AE2869">
          <w:rPr>
            <w:rStyle w:val="Hipervnculo"/>
            <w:rFonts w:cs="Times New Roman"/>
            <w:noProof/>
          </w:rPr>
          <w:t xml:space="preserve">Gráfica 27. </w:t>
        </w:r>
        <w:r w:rsidR="00914F55" w:rsidRPr="00AE2869">
          <w:rPr>
            <w:rStyle w:val="Hipervnculo"/>
            <w:rFonts w:cs="Times New Roman"/>
            <w:noProof/>
            <w:lang w:val="es-ES"/>
          </w:rPr>
          <w:t>Dificultades para adquirir alimentos</w:t>
        </w:r>
        <w:r w:rsidR="00914F55">
          <w:rPr>
            <w:noProof/>
            <w:webHidden/>
          </w:rPr>
          <w:tab/>
        </w:r>
        <w:r w:rsidR="00914F55">
          <w:rPr>
            <w:noProof/>
            <w:webHidden/>
          </w:rPr>
          <w:fldChar w:fldCharType="begin"/>
        </w:r>
        <w:r w:rsidR="00914F55">
          <w:rPr>
            <w:noProof/>
            <w:webHidden/>
          </w:rPr>
          <w:instrText xml:space="preserve"> PAGEREF _Toc89943038 \h </w:instrText>
        </w:r>
        <w:r w:rsidR="00914F55">
          <w:rPr>
            <w:noProof/>
            <w:webHidden/>
          </w:rPr>
        </w:r>
        <w:r w:rsidR="00914F55">
          <w:rPr>
            <w:noProof/>
            <w:webHidden/>
          </w:rPr>
          <w:fldChar w:fldCharType="separate"/>
        </w:r>
        <w:r w:rsidR="003626EE">
          <w:rPr>
            <w:noProof/>
            <w:webHidden/>
          </w:rPr>
          <w:t>39</w:t>
        </w:r>
        <w:r w:rsidR="00914F55">
          <w:rPr>
            <w:noProof/>
            <w:webHidden/>
          </w:rPr>
          <w:fldChar w:fldCharType="end"/>
        </w:r>
      </w:hyperlink>
    </w:p>
    <w:p w14:paraId="48230C61" w14:textId="2A79C5EF"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39" w:history="1">
        <w:r w:rsidR="00914F55" w:rsidRPr="00AE2869">
          <w:rPr>
            <w:rStyle w:val="Hipervnculo"/>
            <w:noProof/>
          </w:rPr>
          <w:t>Gráfica 28. Consideración de alimentación adecuada</w:t>
        </w:r>
        <w:r w:rsidR="00914F55">
          <w:rPr>
            <w:noProof/>
            <w:webHidden/>
          </w:rPr>
          <w:tab/>
        </w:r>
        <w:r w:rsidR="00914F55">
          <w:rPr>
            <w:noProof/>
            <w:webHidden/>
          </w:rPr>
          <w:fldChar w:fldCharType="begin"/>
        </w:r>
        <w:r w:rsidR="00914F55">
          <w:rPr>
            <w:noProof/>
            <w:webHidden/>
          </w:rPr>
          <w:instrText xml:space="preserve"> PAGEREF _Toc89943039 \h </w:instrText>
        </w:r>
        <w:r w:rsidR="00914F55">
          <w:rPr>
            <w:noProof/>
            <w:webHidden/>
          </w:rPr>
        </w:r>
        <w:r w:rsidR="00914F55">
          <w:rPr>
            <w:noProof/>
            <w:webHidden/>
          </w:rPr>
          <w:fldChar w:fldCharType="separate"/>
        </w:r>
        <w:r w:rsidR="003626EE">
          <w:rPr>
            <w:noProof/>
            <w:webHidden/>
          </w:rPr>
          <w:t>39</w:t>
        </w:r>
        <w:r w:rsidR="00914F55">
          <w:rPr>
            <w:noProof/>
            <w:webHidden/>
          </w:rPr>
          <w:fldChar w:fldCharType="end"/>
        </w:r>
      </w:hyperlink>
    </w:p>
    <w:p w14:paraId="039ED3B0" w14:textId="6F452420"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40" w:history="1">
        <w:r w:rsidR="00914F55" w:rsidRPr="00AE2869">
          <w:rPr>
            <w:rStyle w:val="Hipervnculo"/>
            <w:rFonts w:cs="Times New Roman"/>
            <w:noProof/>
          </w:rPr>
          <w:t xml:space="preserve">Gráfica 29. </w:t>
        </w:r>
        <w:r w:rsidR="00914F55" w:rsidRPr="00AE2869">
          <w:rPr>
            <w:rStyle w:val="Hipervnculo"/>
            <w:rFonts w:cs="Times New Roman"/>
            <w:noProof/>
            <w:lang w:val="es-ES"/>
          </w:rPr>
          <w:t>Actividades donde ocuparon mayor parte del tiempo</w:t>
        </w:r>
        <w:r w:rsidR="00914F55">
          <w:rPr>
            <w:noProof/>
            <w:webHidden/>
          </w:rPr>
          <w:tab/>
        </w:r>
        <w:r w:rsidR="00914F55">
          <w:rPr>
            <w:noProof/>
            <w:webHidden/>
          </w:rPr>
          <w:fldChar w:fldCharType="begin"/>
        </w:r>
        <w:r w:rsidR="00914F55">
          <w:rPr>
            <w:noProof/>
            <w:webHidden/>
          </w:rPr>
          <w:instrText xml:space="preserve"> PAGEREF _Toc89943040 \h </w:instrText>
        </w:r>
        <w:r w:rsidR="00914F55">
          <w:rPr>
            <w:noProof/>
            <w:webHidden/>
          </w:rPr>
        </w:r>
        <w:r w:rsidR="00914F55">
          <w:rPr>
            <w:noProof/>
            <w:webHidden/>
          </w:rPr>
          <w:fldChar w:fldCharType="separate"/>
        </w:r>
        <w:r w:rsidR="003626EE">
          <w:rPr>
            <w:noProof/>
            <w:webHidden/>
          </w:rPr>
          <w:t>40</w:t>
        </w:r>
        <w:r w:rsidR="00914F55">
          <w:rPr>
            <w:noProof/>
            <w:webHidden/>
          </w:rPr>
          <w:fldChar w:fldCharType="end"/>
        </w:r>
      </w:hyperlink>
    </w:p>
    <w:p w14:paraId="7F2BB05F" w14:textId="59E4B6DD"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41" w:history="1">
        <w:r w:rsidR="00914F55" w:rsidRPr="00AE2869">
          <w:rPr>
            <w:rStyle w:val="Hipervnculo"/>
            <w:rFonts w:cs="Times New Roman"/>
            <w:noProof/>
          </w:rPr>
          <w:t xml:space="preserve">Gráfica 30. </w:t>
        </w:r>
        <w:r w:rsidR="00914F55" w:rsidRPr="00AE2869">
          <w:rPr>
            <w:rStyle w:val="Hipervnculo"/>
            <w:rFonts w:cs="Times New Roman"/>
            <w:noProof/>
            <w:lang w:val="es-ES"/>
          </w:rPr>
          <w:t>Ocupación laboral</w:t>
        </w:r>
        <w:r w:rsidR="00914F55">
          <w:rPr>
            <w:noProof/>
            <w:webHidden/>
          </w:rPr>
          <w:tab/>
        </w:r>
        <w:r w:rsidR="00914F55">
          <w:rPr>
            <w:noProof/>
            <w:webHidden/>
          </w:rPr>
          <w:fldChar w:fldCharType="begin"/>
        </w:r>
        <w:r w:rsidR="00914F55">
          <w:rPr>
            <w:noProof/>
            <w:webHidden/>
          </w:rPr>
          <w:instrText xml:space="preserve"> PAGEREF _Toc89943041 \h </w:instrText>
        </w:r>
        <w:r w:rsidR="00914F55">
          <w:rPr>
            <w:noProof/>
            <w:webHidden/>
          </w:rPr>
        </w:r>
        <w:r w:rsidR="00914F55">
          <w:rPr>
            <w:noProof/>
            <w:webHidden/>
          </w:rPr>
          <w:fldChar w:fldCharType="separate"/>
        </w:r>
        <w:r w:rsidR="003626EE">
          <w:rPr>
            <w:noProof/>
            <w:webHidden/>
          </w:rPr>
          <w:t>41</w:t>
        </w:r>
        <w:r w:rsidR="00914F55">
          <w:rPr>
            <w:noProof/>
            <w:webHidden/>
          </w:rPr>
          <w:fldChar w:fldCharType="end"/>
        </w:r>
      </w:hyperlink>
    </w:p>
    <w:p w14:paraId="4A1A1782" w14:textId="05D64331"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42" w:history="1">
        <w:r w:rsidR="00914F55" w:rsidRPr="00AE2869">
          <w:rPr>
            <w:rStyle w:val="Hipervnculo"/>
            <w:rFonts w:cs="Times New Roman"/>
            <w:noProof/>
          </w:rPr>
          <w:t xml:space="preserve">Gráfica 31. </w:t>
        </w:r>
        <w:r w:rsidR="00914F55" w:rsidRPr="00AE2869">
          <w:rPr>
            <w:rStyle w:val="Hipervnculo"/>
            <w:rFonts w:cs="Times New Roman"/>
            <w:noProof/>
            <w:lang w:val="es-ES"/>
          </w:rPr>
          <w:t>Porcentaje de personas que cotizan pensión</w:t>
        </w:r>
        <w:r w:rsidR="00914F55">
          <w:rPr>
            <w:noProof/>
            <w:webHidden/>
          </w:rPr>
          <w:tab/>
        </w:r>
        <w:r w:rsidR="00914F55">
          <w:rPr>
            <w:noProof/>
            <w:webHidden/>
          </w:rPr>
          <w:fldChar w:fldCharType="begin"/>
        </w:r>
        <w:r w:rsidR="00914F55">
          <w:rPr>
            <w:noProof/>
            <w:webHidden/>
          </w:rPr>
          <w:instrText xml:space="preserve"> PAGEREF _Toc89943042 \h </w:instrText>
        </w:r>
        <w:r w:rsidR="00914F55">
          <w:rPr>
            <w:noProof/>
            <w:webHidden/>
          </w:rPr>
        </w:r>
        <w:r w:rsidR="00914F55">
          <w:rPr>
            <w:noProof/>
            <w:webHidden/>
          </w:rPr>
          <w:fldChar w:fldCharType="separate"/>
        </w:r>
        <w:r w:rsidR="003626EE">
          <w:rPr>
            <w:noProof/>
            <w:webHidden/>
          </w:rPr>
          <w:t>41</w:t>
        </w:r>
        <w:r w:rsidR="00914F55">
          <w:rPr>
            <w:noProof/>
            <w:webHidden/>
          </w:rPr>
          <w:fldChar w:fldCharType="end"/>
        </w:r>
      </w:hyperlink>
    </w:p>
    <w:p w14:paraId="6604BEC0" w14:textId="2A0F8DDC"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43" w:history="1">
        <w:r w:rsidR="00914F55" w:rsidRPr="00AE2869">
          <w:rPr>
            <w:rStyle w:val="Hipervnculo"/>
            <w:noProof/>
          </w:rPr>
          <w:t xml:space="preserve">Gráfica 32. </w:t>
        </w:r>
        <w:r w:rsidR="00914F55" w:rsidRPr="00AE2869">
          <w:rPr>
            <w:rStyle w:val="Hipervnculo"/>
            <w:noProof/>
            <w:lang w:val="es-ES"/>
          </w:rPr>
          <w:t xml:space="preserve"> Deseo por conseguir un trabajo remunerado o instalar un negocio propio</w:t>
        </w:r>
        <w:r w:rsidR="00914F55">
          <w:rPr>
            <w:noProof/>
            <w:webHidden/>
          </w:rPr>
          <w:tab/>
        </w:r>
        <w:r w:rsidR="00914F55">
          <w:rPr>
            <w:noProof/>
            <w:webHidden/>
          </w:rPr>
          <w:fldChar w:fldCharType="begin"/>
        </w:r>
        <w:r w:rsidR="00914F55">
          <w:rPr>
            <w:noProof/>
            <w:webHidden/>
          </w:rPr>
          <w:instrText xml:space="preserve"> PAGEREF _Toc89943043 \h </w:instrText>
        </w:r>
        <w:r w:rsidR="00914F55">
          <w:rPr>
            <w:noProof/>
            <w:webHidden/>
          </w:rPr>
        </w:r>
        <w:r w:rsidR="00914F55">
          <w:rPr>
            <w:noProof/>
            <w:webHidden/>
          </w:rPr>
          <w:fldChar w:fldCharType="separate"/>
        </w:r>
        <w:r w:rsidR="003626EE">
          <w:rPr>
            <w:noProof/>
            <w:webHidden/>
          </w:rPr>
          <w:t>42</w:t>
        </w:r>
        <w:r w:rsidR="00914F55">
          <w:rPr>
            <w:noProof/>
            <w:webHidden/>
          </w:rPr>
          <w:fldChar w:fldCharType="end"/>
        </w:r>
      </w:hyperlink>
    </w:p>
    <w:p w14:paraId="205A7090" w14:textId="5F16B480" w:rsidR="00304DE3" w:rsidRDefault="000D1C58" w:rsidP="00304DE3">
      <w:pPr>
        <w:spacing w:before="240" w:after="0" w:line="276" w:lineRule="auto"/>
        <w:rPr>
          <w:rFonts w:ascii="Times New Roman" w:hAnsi="Times New Roman" w:cs="Times New Roman"/>
          <w:b/>
          <w:sz w:val="28"/>
          <w:szCs w:val="28"/>
          <w:lang w:val="es-ES"/>
        </w:rPr>
      </w:pPr>
      <w:r w:rsidRPr="00A96DEA">
        <w:rPr>
          <w:rFonts w:ascii="Times New Roman" w:hAnsi="Times New Roman" w:cs="Times New Roman"/>
          <w:b/>
          <w:sz w:val="28"/>
          <w:szCs w:val="28"/>
          <w:lang w:val="es-ES"/>
        </w:rPr>
        <w:fldChar w:fldCharType="end"/>
      </w:r>
    </w:p>
    <w:p w14:paraId="01196981" w14:textId="77777777" w:rsidR="006E17C3" w:rsidRPr="00A96DEA" w:rsidRDefault="006E17C3" w:rsidP="00304DE3">
      <w:pPr>
        <w:spacing w:before="240" w:after="0" w:line="276" w:lineRule="auto"/>
        <w:rPr>
          <w:rFonts w:ascii="Times New Roman" w:hAnsi="Times New Roman" w:cs="Times New Roman"/>
          <w:b/>
          <w:sz w:val="28"/>
          <w:szCs w:val="28"/>
          <w:lang w:val="es-ES"/>
        </w:rPr>
      </w:pPr>
    </w:p>
    <w:p w14:paraId="328509EB" w14:textId="77777777" w:rsidR="00A81CED" w:rsidRDefault="00A81CED">
      <w:pPr>
        <w:rPr>
          <w:rFonts w:ascii="Times New Roman" w:hAnsi="Times New Roman" w:cs="Times New Roman"/>
          <w:b/>
          <w:sz w:val="28"/>
          <w:szCs w:val="28"/>
          <w:lang w:val="es-ES"/>
        </w:rPr>
      </w:pPr>
      <w:r>
        <w:rPr>
          <w:rFonts w:ascii="Times New Roman" w:hAnsi="Times New Roman" w:cs="Times New Roman"/>
          <w:b/>
          <w:sz w:val="28"/>
          <w:szCs w:val="28"/>
          <w:lang w:val="es-ES"/>
        </w:rPr>
        <w:br w:type="page"/>
      </w:r>
    </w:p>
    <w:p w14:paraId="6EDDF9E8" w14:textId="19E648D6" w:rsidR="004968B9" w:rsidRPr="00A96DEA" w:rsidRDefault="00A96DEA" w:rsidP="00A96DEA">
      <w:pPr>
        <w:spacing w:before="240" w:after="0" w:line="276" w:lineRule="auto"/>
        <w:jc w:val="center"/>
        <w:rPr>
          <w:rFonts w:ascii="Times New Roman" w:hAnsi="Times New Roman" w:cs="Times New Roman"/>
          <w:b/>
          <w:sz w:val="28"/>
          <w:szCs w:val="28"/>
          <w:lang w:val="es-ES"/>
        </w:rPr>
      </w:pPr>
      <w:r>
        <w:rPr>
          <w:rFonts w:ascii="Times New Roman" w:hAnsi="Times New Roman" w:cs="Times New Roman"/>
          <w:b/>
          <w:sz w:val="28"/>
          <w:szCs w:val="28"/>
          <w:lang w:val="es-ES"/>
        </w:rPr>
        <w:lastRenderedPageBreak/>
        <w:t xml:space="preserve">Listado de </w:t>
      </w:r>
      <w:r w:rsidR="004968B9" w:rsidRPr="00A96DEA">
        <w:rPr>
          <w:rFonts w:ascii="Times New Roman" w:hAnsi="Times New Roman" w:cs="Times New Roman"/>
          <w:b/>
          <w:sz w:val="28"/>
          <w:szCs w:val="28"/>
          <w:lang w:val="es-ES"/>
        </w:rPr>
        <w:t>Tablas</w:t>
      </w:r>
    </w:p>
    <w:p w14:paraId="34E36463" w14:textId="77B9FF55" w:rsidR="00914F55" w:rsidRDefault="004968B9">
      <w:pPr>
        <w:pStyle w:val="Tabladeilustraciones"/>
        <w:tabs>
          <w:tab w:val="right" w:leader="dot" w:pos="9111"/>
        </w:tabs>
        <w:rPr>
          <w:rFonts w:asciiTheme="minorHAnsi" w:eastAsiaTheme="minorEastAsia" w:hAnsiTheme="minorHAnsi"/>
          <w:noProof/>
          <w:sz w:val="22"/>
          <w:szCs w:val="22"/>
          <w:lang w:eastAsia="es-CO"/>
        </w:rPr>
      </w:pPr>
      <w:r w:rsidRPr="00A96DEA">
        <w:rPr>
          <w:rFonts w:cs="Times New Roman"/>
        </w:rPr>
        <w:fldChar w:fldCharType="begin"/>
      </w:r>
      <w:r w:rsidRPr="00A96DEA">
        <w:rPr>
          <w:rFonts w:cs="Times New Roman"/>
        </w:rPr>
        <w:instrText xml:space="preserve"> TOC \h \z \t "Sin espaciado,Tablas" \c </w:instrText>
      </w:r>
      <w:r w:rsidRPr="00A96DEA">
        <w:rPr>
          <w:rFonts w:cs="Times New Roman"/>
        </w:rPr>
        <w:fldChar w:fldCharType="separate"/>
      </w:r>
      <w:hyperlink w:anchor="_Toc89943044" w:history="1">
        <w:r w:rsidR="00914F55" w:rsidRPr="002001EE">
          <w:rPr>
            <w:rStyle w:val="Hipervnculo"/>
            <w:noProof/>
          </w:rPr>
          <w:t>Tabla 1. Materiales de la vivienda</w:t>
        </w:r>
        <w:r w:rsidR="00914F55">
          <w:rPr>
            <w:noProof/>
            <w:webHidden/>
          </w:rPr>
          <w:tab/>
        </w:r>
        <w:r w:rsidR="00914F55">
          <w:rPr>
            <w:noProof/>
            <w:webHidden/>
          </w:rPr>
          <w:fldChar w:fldCharType="begin"/>
        </w:r>
        <w:r w:rsidR="00914F55">
          <w:rPr>
            <w:noProof/>
            <w:webHidden/>
          </w:rPr>
          <w:instrText xml:space="preserve"> PAGEREF _Toc89943044 \h </w:instrText>
        </w:r>
        <w:r w:rsidR="00914F55">
          <w:rPr>
            <w:noProof/>
            <w:webHidden/>
          </w:rPr>
        </w:r>
        <w:r w:rsidR="00914F55">
          <w:rPr>
            <w:noProof/>
            <w:webHidden/>
          </w:rPr>
          <w:fldChar w:fldCharType="separate"/>
        </w:r>
        <w:r w:rsidR="003626EE">
          <w:rPr>
            <w:noProof/>
            <w:webHidden/>
          </w:rPr>
          <w:t>27</w:t>
        </w:r>
        <w:r w:rsidR="00914F55">
          <w:rPr>
            <w:noProof/>
            <w:webHidden/>
          </w:rPr>
          <w:fldChar w:fldCharType="end"/>
        </w:r>
      </w:hyperlink>
    </w:p>
    <w:p w14:paraId="128EF798" w14:textId="59F1A9B8"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45" w:history="1">
        <w:r w:rsidR="00914F55" w:rsidRPr="002001EE">
          <w:rPr>
            <w:rStyle w:val="Hipervnculo"/>
            <w:noProof/>
          </w:rPr>
          <w:t>Tabla 2. Afectaciones por fenómenos Naturales</w:t>
        </w:r>
        <w:r w:rsidR="00914F55">
          <w:rPr>
            <w:noProof/>
            <w:webHidden/>
          </w:rPr>
          <w:tab/>
        </w:r>
        <w:r w:rsidR="00914F55">
          <w:rPr>
            <w:noProof/>
            <w:webHidden/>
          </w:rPr>
          <w:fldChar w:fldCharType="begin"/>
        </w:r>
        <w:r w:rsidR="00914F55">
          <w:rPr>
            <w:noProof/>
            <w:webHidden/>
          </w:rPr>
          <w:instrText xml:space="preserve"> PAGEREF _Toc89943045 \h </w:instrText>
        </w:r>
        <w:r w:rsidR="00914F55">
          <w:rPr>
            <w:noProof/>
            <w:webHidden/>
          </w:rPr>
        </w:r>
        <w:r w:rsidR="00914F55">
          <w:rPr>
            <w:noProof/>
            <w:webHidden/>
          </w:rPr>
          <w:fldChar w:fldCharType="separate"/>
        </w:r>
        <w:r w:rsidR="003626EE">
          <w:rPr>
            <w:noProof/>
            <w:webHidden/>
          </w:rPr>
          <w:t>28</w:t>
        </w:r>
        <w:r w:rsidR="00914F55">
          <w:rPr>
            <w:noProof/>
            <w:webHidden/>
          </w:rPr>
          <w:fldChar w:fldCharType="end"/>
        </w:r>
      </w:hyperlink>
    </w:p>
    <w:p w14:paraId="11BD3C97" w14:textId="1C74694E"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46" w:history="1">
        <w:r w:rsidR="00914F55" w:rsidRPr="002001EE">
          <w:rPr>
            <w:rStyle w:val="Hipervnculo"/>
            <w:noProof/>
          </w:rPr>
          <w:t>Tabla 3. Razones para vivir en el municipio</w:t>
        </w:r>
        <w:r w:rsidR="00914F55">
          <w:rPr>
            <w:noProof/>
            <w:webHidden/>
          </w:rPr>
          <w:tab/>
        </w:r>
        <w:r w:rsidR="00914F55">
          <w:rPr>
            <w:noProof/>
            <w:webHidden/>
          </w:rPr>
          <w:fldChar w:fldCharType="begin"/>
        </w:r>
        <w:r w:rsidR="00914F55">
          <w:rPr>
            <w:noProof/>
            <w:webHidden/>
          </w:rPr>
          <w:instrText xml:space="preserve"> PAGEREF _Toc89943046 \h </w:instrText>
        </w:r>
        <w:r w:rsidR="00914F55">
          <w:rPr>
            <w:noProof/>
            <w:webHidden/>
          </w:rPr>
        </w:r>
        <w:r w:rsidR="00914F55">
          <w:rPr>
            <w:noProof/>
            <w:webHidden/>
          </w:rPr>
          <w:fldChar w:fldCharType="separate"/>
        </w:r>
        <w:r w:rsidR="003626EE">
          <w:rPr>
            <w:noProof/>
            <w:webHidden/>
          </w:rPr>
          <w:t>30</w:t>
        </w:r>
        <w:r w:rsidR="00914F55">
          <w:rPr>
            <w:noProof/>
            <w:webHidden/>
          </w:rPr>
          <w:fldChar w:fldCharType="end"/>
        </w:r>
      </w:hyperlink>
    </w:p>
    <w:p w14:paraId="23CA3371" w14:textId="319CC5A0"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47" w:history="1">
        <w:r w:rsidR="00914F55" w:rsidRPr="002001EE">
          <w:rPr>
            <w:rStyle w:val="Hipervnculo"/>
            <w:noProof/>
          </w:rPr>
          <w:t xml:space="preserve">Tabla 4. </w:t>
        </w:r>
        <w:r w:rsidR="00914F55" w:rsidRPr="002001EE">
          <w:rPr>
            <w:rStyle w:val="Hipervnculo"/>
            <w:noProof/>
            <w:lang w:eastAsia="es-CO"/>
          </w:rPr>
          <w:t>Reunificación familiar por factores asociados al conflicto armado</w:t>
        </w:r>
        <w:r w:rsidR="00914F55">
          <w:rPr>
            <w:noProof/>
            <w:webHidden/>
          </w:rPr>
          <w:tab/>
        </w:r>
        <w:r w:rsidR="00914F55">
          <w:rPr>
            <w:noProof/>
            <w:webHidden/>
          </w:rPr>
          <w:fldChar w:fldCharType="begin"/>
        </w:r>
        <w:r w:rsidR="00914F55">
          <w:rPr>
            <w:noProof/>
            <w:webHidden/>
          </w:rPr>
          <w:instrText xml:space="preserve"> PAGEREF _Toc89943047 \h </w:instrText>
        </w:r>
        <w:r w:rsidR="00914F55">
          <w:rPr>
            <w:noProof/>
            <w:webHidden/>
          </w:rPr>
        </w:r>
        <w:r w:rsidR="00914F55">
          <w:rPr>
            <w:noProof/>
            <w:webHidden/>
          </w:rPr>
          <w:fldChar w:fldCharType="separate"/>
        </w:r>
        <w:r w:rsidR="003626EE">
          <w:rPr>
            <w:noProof/>
            <w:webHidden/>
          </w:rPr>
          <w:t>33</w:t>
        </w:r>
        <w:r w:rsidR="00914F55">
          <w:rPr>
            <w:noProof/>
            <w:webHidden/>
          </w:rPr>
          <w:fldChar w:fldCharType="end"/>
        </w:r>
      </w:hyperlink>
    </w:p>
    <w:p w14:paraId="1F242D93" w14:textId="1775770F"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48" w:history="1">
        <w:r w:rsidR="00914F55" w:rsidRPr="002001EE">
          <w:rPr>
            <w:rStyle w:val="Hipervnculo"/>
            <w:noProof/>
            <w:lang w:eastAsia="es-CO"/>
          </w:rPr>
          <w:t>Tabla 5. Razones por las que no han solicitado apoyo para la reunificación familiar</w:t>
        </w:r>
        <w:r w:rsidR="00914F55">
          <w:rPr>
            <w:noProof/>
            <w:webHidden/>
          </w:rPr>
          <w:tab/>
        </w:r>
        <w:r w:rsidR="00914F55">
          <w:rPr>
            <w:noProof/>
            <w:webHidden/>
          </w:rPr>
          <w:fldChar w:fldCharType="begin"/>
        </w:r>
        <w:r w:rsidR="00914F55">
          <w:rPr>
            <w:noProof/>
            <w:webHidden/>
          </w:rPr>
          <w:instrText xml:space="preserve"> PAGEREF _Toc89943048 \h </w:instrText>
        </w:r>
        <w:r w:rsidR="00914F55">
          <w:rPr>
            <w:noProof/>
            <w:webHidden/>
          </w:rPr>
        </w:r>
        <w:r w:rsidR="00914F55">
          <w:rPr>
            <w:noProof/>
            <w:webHidden/>
          </w:rPr>
          <w:fldChar w:fldCharType="separate"/>
        </w:r>
        <w:r w:rsidR="003626EE">
          <w:rPr>
            <w:noProof/>
            <w:webHidden/>
          </w:rPr>
          <w:t>33</w:t>
        </w:r>
        <w:r w:rsidR="00914F55">
          <w:rPr>
            <w:noProof/>
            <w:webHidden/>
          </w:rPr>
          <w:fldChar w:fldCharType="end"/>
        </w:r>
      </w:hyperlink>
    </w:p>
    <w:p w14:paraId="49F52ABB" w14:textId="141894DA" w:rsidR="00914F55" w:rsidRDefault="00000000">
      <w:pPr>
        <w:pStyle w:val="Tabladeilustraciones"/>
        <w:tabs>
          <w:tab w:val="right" w:leader="dot" w:pos="9111"/>
        </w:tabs>
        <w:rPr>
          <w:rFonts w:asciiTheme="minorHAnsi" w:eastAsiaTheme="minorEastAsia" w:hAnsiTheme="minorHAnsi"/>
          <w:noProof/>
          <w:sz w:val="22"/>
          <w:szCs w:val="22"/>
          <w:lang w:eastAsia="es-CO"/>
        </w:rPr>
      </w:pPr>
      <w:hyperlink w:anchor="_Toc89943049" w:history="1">
        <w:r w:rsidR="00914F55" w:rsidRPr="002001EE">
          <w:rPr>
            <w:rStyle w:val="Hipervnculo"/>
            <w:noProof/>
          </w:rPr>
          <w:t>Tabla 6. Ocupación de tiempo, tenencia de trabajo o negocio, trabajo no pago, búsqueda de trabajo</w:t>
        </w:r>
        <w:r w:rsidR="00914F55">
          <w:rPr>
            <w:noProof/>
            <w:webHidden/>
          </w:rPr>
          <w:tab/>
        </w:r>
        <w:r w:rsidR="00914F55">
          <w:rPr>
            <w:noProof/>
            <w:webHidden/>
          </w:rPr>
          <w:fldChar w:fldCharType="begin"/>
        </w:r>
        <w:r w:rsidR="00914F55">
          <w:rPr>
            <w:noProof/>
            <w:webHidden/>
          </w:rPr>
          <w:instrText xml:space="preserve"> PAGEREF _Toc89943049 \h </w:instrText>
        </w:r>
        <w:r w:rsidR="00914F55">
          <w:rPr>
            <w:noProof/>
            <w:webHidden/>
          </w:rPr>
        </w:r>
        <w:r w:rsidR="00914F55">
          <w:rPr>
            <w:noProof/>
            <w:webHidden/>
          </w:rPr>
          <w:fldChar w:fldCharType="separate"/>
        </w:r>
        <w:r w:rsidR="003626EE">
          <w:rPr>
            <w:noProof/>
            <w:webHidden/>
          </w:rPr>
          <w:t>42</w:t>
        </w:r>
        <w:r w:rsidR="00914F55">
          <w:rPr>
            <w:noProof/>
            <w:webHidden/>
          </w:rPr>
          <w:fldChar w:fldCharType="end"/>
        </w:r>
      </w:hyperlink>
    </w:p>
    <w:p w14:paraId="595D7565" w14:textId="5D7528F7" w:rsidR="004968B9" w:rsidRPr="00A96DEA" w:rsidRDefault="004968B9" w:rsidP="00890221">
      <w:pPr>
        <w:pStyle w:val="Sinespaciado"/>
        <w:rPr>
          <w:rFonts w:eastAsiaTheme="majorEastAsia"/>
          <w:sz w:val="28"/>
          <w:szCs w:val="32"/>
          <w:lang w:eastAsia="es-CO"/>
        </w:rPr>
      </w:pPr>
      <w:r w:rsidRPr="00A96DEA">
        <w:fldChar w:fldCharType="end"/>
      </w:r>
      <w:r w:rsidRPr="00A96DEA">
        <w:fldChar w:fldCharType="begin"/>
      </w:r>
      <w:r w:rsidRPr="00A96DEA">
        <w:instrText xml:space="preserve"> TOC \h \z \c "Ilustración" </w:instrText>
      </w:r>
      <w:r w:rsidRPr="00A96DEA">
        <w:fldChar w:fldCharType="end"/>
      </w:r>
      <w:r w:rsidRPr="00A96DEA">
        <w:br w:type="page"/>
      </w:r>
    </w:p>
    <w:p w14:paraId="7B7A89AE" w14:textId="0A07EDC0" w:rsidR="00AB22B0" w:rsidRPr="00A96DEA" w:rsidRDefault="00AB22B0" w:rsidP="003A56D2">
      <w:pPr>
        <w:pStyle w:val="Ttulo1"/>
        <w:spacing w:before="0" w:line="360" w:lineRule="auto"/>
        <w:jc w:val="center"/>
        <w:rPr>
          <w:rFonts w:cs="Times New Roman"/>
          <w:sz w:val="24"/>
          <w:szCs w:val="24"/>
        </w:rPr>
      </w:pPr>
      <w:bookmarkStart w:id="0" w:name="_Toc89942952"/>
      <w:r w:rsidRPr="00A96DEA">
        <w:rPr>
          <w:rFonts w:cs="Times New Roman"/>
          <w:sz w:val="24"/>
          <w:szCs w:val="24"/>
        </w:rPr>
        <w:lastRenderedPageBreak/>
        <w:t>INTRODUCCIÓN</w:t>
      </w:r>
      <w:bookmarkEnd w:id="0"/>
    </w:p>
    <w:p w14:paraId="2446BAE2" w14:textId="77777777" w:rsidR="00A96DEA" w:rsidRDefault="00A96DEA" w:rsidP="00A96DEA">
      <w:pPr>
        <w:spacing w:line="360" w:lineRule="auto"/>
        <w:jc w:val="both"/>
        <w:rPr>
          <w:rFonts w:ascii="Times New Roman" w:hAnsi="Times New Roman" w:cs="Times New Roman"/>
          <w:sz w:val="24"/>
          <w:szCs w:val="24"/>
        </w:rPr>
      </w:pPr>
    </w:p>
    <w:p w14:paraId="33FDA243" w14:textId="47EDB7BE" w:rsidR="00A96DEA" w:rsidRPr="003E5067" w:rsidRDefault="00A96DEA" w:rsidP="00A96DEA">
      <w:pPr>
        <w:spacing w:line="360" w:lineRule="auto"/>
        <w:jc w:val="both"/>
        <w:rPr>
          <w:rFonts w:ascii="Times New Roman" w:hAnsi="Times New Roman" w:cs="Times New Roman"/>
          <w:sz w:val="24"/>
          <w:szCs w:val="24"/>
        </w:rPr>
      </w:pPr>
      <w:r w:rsidRPr="003E5067">
        <w:rPr>
          <w:rFonts w:ascii="Times New Roman" w:hAnsi="Times New Roman" w:cs="Times New Roman"/>
          <w:sz w:val="24"/>
          <w:szCs w:val="24"/>
        </w:rPr>
        <w:t>El present</w:t>
      </w:r>
      <w:r>
        <w:rPr>
          <w:rFonts w:ascii="Times New Roman" w:hAnsi="Times New Roman" w:cs="Times New Roman"/>
          <w:sz w:val="24"/>
          <w:szCs w:val="24"/>
        </w:rPr>
        <w:t xml:space="preserve">e documento “Caracterización de las </w:t>
      </w:r>
      <w:r w:rsidR="00A95132">
        <w:rPr>
          <w:rFonts w:ascii="Times New Roman" w:hAnsi="Times New Roman" w:cs="Times New Roman"/>
          <w:sz w:val="24"/>
          <w:szCs w:val="24"/>
        </w:rPr>
        <w:t>víctimas</w:t>
      </w:r>
      <w:r>
        <w:rPr>
          <w:rFonts w:ascii="Times New Roman" w:hAnsi="Times New Roman" w:cs="Times New Roman"/>
          <w:sz w:val="24"/>
          <w:szCs w:val="24"/>
        </w:rPr>
        <w:t xml:space="preserve"> del</w:t>
      </w:r>
      <w:r w:rsidRPr="003E5067">
        <w:rPr>
          <w:rFonts w:ascii="Times New Roman" w:hAnsi="Times New Roman" w:cs="Times New Roman"/>
          <w:sz w:val="24"/>
          <w:szCs w:val="24"/>
        </w:rPr>
        <w:t xml:space="preserve"> Municipio de </w:t>
      </w:r>
      <w:r w:rsidR="00D82438">
        <w:rPr>
          <w:rFonts w:ascii="Times New Roman" w:hAnsi="Times New Roman" w:cs="Times New Roman"/>
          <w:sz w:val="24"/>
          <w:szCs w:val="24"/>
        </w:rPr>
        <w:t>Mercaderes</w:t>
      </w:r>
      <w:r w:rsidRPr="003E5067">
        <w:rPr>
          <w:rFonts w:ascii="Times New Roman" w:hAnsi="Times New Roman" w:cs="Times New Roman"/>
          <w:sz w:val="24"/>
          <w:szCs w:val="24"/>
        </w:rPr>
        <w:t xml:space="preserve">” corresponde a los resultados finales del proyecto identificado con la Ficha BPIN No 2016000030029 “Caracterización integral a la población víctima del conflicto armado registrada en el Departamento del Cauca”, el cual fue refrendado mediante Contrato No 648 de 2018 firmado entre la Universidad del Cauca y la Gobernación del Departamento del Cauca. De acuerdo con su objeto, el convenio se plantea “Realizar el Proceso de Caracterización Integral a la Población Víctima del Conflicto Armado registrada en el </w:t>
      </w:r>
      <w:r w:rsidR="008747C1">
        <w:rPr>
          <w:rFonts w:ascii="Times New Roman" w:hAnsi="Times New Roman" w:cs="Times New Roman"/>
          <w:sz w:val="24"/>
          <w:szCs w:val="24"/>
        </w:rPr>
        <w:t>d</w:t>
      </w:r>
      <w:r w:rsidRPr="003E5067">
        <w:rPr>
          <w:rFonts w:ascii="Times New Roman" w:hAnsi="Times New Roman" w:cs="Times New Roman"/>
          <w:sz w:val="24"/>
          <w:szCs w:val="24"/>
        </w:rPr>
        <w:t xml:space="preserve">epartamento del Cauca, identificando su situación de vulnerabilidad desde el punto de vista de las necesidades específicas y características particulares, con el fin de implementar </w:t>
      </w:r>
      <w:r w:rsidR="00B3481D" w:rsidRPr="003E5067">
        <w:rPr>
          <w:rFonts w:ascii="Times New Roman" w:hAnsi="Times New Roman" w:cs="Times New Roman"/>
          <w:sz w:val="24"/>
          <w:szCs w:val="24"/>
        </w:rPr>
        <w:t xml:space="preserve">programas, proyectos y acciones </w:t>
      </w:r>
      <w:r w:rsidRPr="003E5067">
        <w:rPr>
          <w:rFonts w:ascii="Times New Roman" w:hAnsi="Times New Roman" w:cs="Times New Roman"/>
          <w:sz w:val="24"/>
          <w:szCs w:val="24"/>
        </w:rPr>
        <w:t>que conlleven a garantizar el goce efectivo de los derechos de la comunidad”. Este objeto está en consonancia con la Ley 1448 de 2011, en su Artículo 172, numeral 3.4 donde se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w:t>
      </w:r>
      <w:r w:rsidR="00A81CED">
        <w:rPr>
          <w:rFonts w:ascii="Times New Roman" w:hAnsi="Times New Roman" w:cs="Times New Roman"/>
          <w:sz w:val="24"/>
          <w:szCs w:val="24"/>
        </w:rPr>
        <w:t>”</w:t>
      </w:r>
      <w:r w:rsidRPr="003E5067">
        <w:rPr>
          <w:rFonts w:ascii="Times New Roman" w:hAnsi="Times New Roman" w:cs="Times New Roman"/>
          <w:sz w:val="24"/>
          <w:szCs w:val="24"/>
        </w:rPr>
        <w:t xml:space="preserve"> en particular, “3.4. Delegar mediante convenios procesos de atención oportuna como lo es respecto de la caracterización de la condición de víctima y de la identificación integral del núcleo familiar” (Ley 1448 de 2011: s.f.). Desde esta perspectiva, este documento constituye una herramienta fundamental para definir lineamientos de política pública que permita atender integralmente a las víctimas del conflicto en el ámbito municipal, regional y nacional. </w:t>
      </w:r>
    </w:p>
    <w:p w14:paraId="5403F0DB" w14:textId="4C40C1A1"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 estructura de este informe </w:t>
      </w:r>
      <w:r w:rsidR="00507755" w:rsidRPr="00A96DEA">
        <w:rPr>
          <w:rFonts w:ascii="Times New Roman" w:hAnsi="Times New Roman" w:cs="Times New Roman"/>
          <w:sz w:val="24"/>
          <w:szCs w:val="24"/>
        </w:rPr>
        <w:t>final</w:t>
      </w:r>
      <w:r w:rsidRPr="00A96DEA">
        <w:rPr>
          <w:rFonts w:ascii="Times New Roman" w:hAnsi="Times New Roman" w:cs="Times New Roman"/>
          <w:sz w:val="24"/>
          <w:szCs w:val="24"/>
        </w:rPr>
        <w:t xml:space="preserve">, concertado con el Programa “Cauca Avanza Hacia la Reparación Secretaría de Gobierno y Participación” adscrito a la Gobernación del Departamento del Cauca, comprende </w:t>
      </w:r>
      <w:r w:rsidR="00A81CED" w:rsidRPr="00DA44E6">
        <w:rPr>
          <w:rFonts w:ascii="Times New Roman" w:hAnsi="Times New Roman" w:cs="Times New Roman"/>
          <w:sz w:val="24"/>
          <w:szCs w:val="24"/>
        </w:rPr>
        <w:t xml:space="preserve">en una primera sección el análisis del contexto del </w:t>
      </w:r>
      <w:r w:rsidR="00A81CED">
        <w:rPr>
          <w:rFonts w:ascii="Times New Roman" w:hAnsi="Times New Roman" w:cs="Times New Roman"/>
          <w:sz w:val="24"/>
          <w:szCs w:val="24"/>
        </w:rPr>
        <w:t>m</w:t>
      </w:r>
      <w:r w:rsidR="00A81CED" w:rsidRPr="00DA44E6">
        <w:rPr>
          <w:rFonts w:ascii="Times New Roman" w:hAnsi="Times New Roman" w:cs="Times New Roman"/>
          <w:sz w:val="24"/>
          <w:szCs w:val="24"/>
        </w:rPr>
        <w:t xml:space="preserve">unicipio de </w:t>
      </w:r>
      <w:r w:rsidR="00A81CED">
        <w:rPr>
          <w:rFonts w:ascii="Times New Roman" w:hAnsi="Times New Roman" w:cs="Times New Roman"/>
          <w:sz w:val="24"/>
          <w:szCs w:val="24"/>
        </w:rPr>
        <w:t xml:space="preserve">Mercaderes </w:t>
      </w:r>
      <w:r w:rsidR="00A81CED" w:rsidRPr="00DA44E6">
        <w:rPr>
          <w:rFonts w:ascii="Times New Roman" w:hAnsi="Times New Roman" w:cs="Times New Roman"/>
          <w:sz w:val="24"/>
          <w:szCs w:val="24"/>
        </w:rPr>
        <w:t xml:space="preserve">en términos geográficos, demográficos, económicos de educación y salud; en una segunda sección se considera la dinámica del conflicto armado en el municipio analizando la presencia de actores armados, las causas del conflicto, tipos de conflicto, víctimas y grupos </w:t>
      </w:r>
      <w:r w:rsidR="00A81CED" w:rsidRPr="00DA44E6">
        <w:rPr>
          <w:rFonts w:ascii="Times New Roman" w:hAnsi="Times New Roman" w:cs="Times New Roman"/>
          <w:sz w:val="24"/>
          <w:szCs w:val="24"/>
        </w:rPr>
        <w:lastRenderedPageBreak/>
        <w:t xml:space="preserve">vulnerables y la Presencia Integral del Estado; en una tercera sección se realiza la caracterización sociodemográfica de la población víctima del conflicto armado en el municipio de </w:t>
      </w:r>
      <w:r w:rsidR="00A81CED">
        <w:rPr>
          <w:rFonts w:ascii="Times New Roman" w:hAnsi="Times New Roman" w:cs="Times New Roman"/>
          <w:sz w:val="24"/>
          <w:szCs w:val="24"/>
        </w:rPr>
        <w:t>Mercaderes</w:t>
      </w:r>
      <w:r w:rsidR="00A81CED" w:rsidRPr="00DA44E6">
        <w:rPr>
          <w:rFonts w:ascii="Times New Roman" w:hAnsi="Times New Roman" w:cs="Times New Roman"/>
          <w:sz w:val="24"/>
          <w:szCs w:val="24"/>
        </w:rPr>
        <w:t xml:space="preserve"> considerando un total de </w:t>
      </w:r>
      <w:r w:rsidR="00A81CED">
        <w:rPr>
          <w:rFonts w:ascii="Times New Roman" w:hAnsi="Times New Roman" w:cs="Times New Roman"/>
          <w:sz w:val="24"/>
          <w:szCs w:val="24"/>
        </w:rPr>
        <w:t>298</w:t>
      </w:r>
      <w:r w:rsidR="00A81CED" w:rsidRPr="00DA44E6">
        <w:rPr>
          <w:rFonts w:ascii="Times New Roman" w:hAnsi="Times New Roman" w:cs="Times New Roman"/>
          <w:sz w:val="24"/>
          <w:szCs w:val="24"/>
        </w:rPr>
        <w:t xml:space="preserve"> hogares y </w:t>
      </w:r>
      <w:r w:rsidR="00EC074B">
        <w:rPr>
          <w:rFonts w:ascii="Times New Roman" w:hAnsi="Times New Roman" w:cs="Times New Roman"/>
          <w:sz w:val="24"/>
          <w:szCs w:val="24"/>
        </w:rPr>
        <w:t>843</w:t>
      </w:r>
      <w:r w:rsidR="00A81CED" w:rsidRPr="00DA44E6">
        <w:rPr>
          <w:rFonts w:ascii="Times New Roman" w:hAnsi="Times New Roman" w:cs="Times New Roman"/>
          <w:sz w:val="24"/>
          <w:szCs w:val="24"/>
        </w:rPr>
        <w:t xml:space="preserve"> personas incluidas en los microdatos entregados por la UARIV. En una sección final, se presentan conclusiones y recomendaciones que destacan aspectos centrales sobre la caracterización de la población víctima, personas y hogares, y su condición actual como insumos para establecer lineamientos de política municipal y regional que contribuyan a la atención y reparación integral de las víctimas.</w:t>
      </w:r>
    </w:p>
    <w:p w14:paraId="321A6131" w14:textId="412F6437"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Metodológicamente se debe reconocer que la información asociada al conflicto armado, el desplazamiento y la condición de vulnerabilidad de la población en los municipios sigue siendo dispersa, incompleta y desactualizada. Ello se debe tal vez a la dinámica y la situación cambiante y móvil que presenta cada uno de los municipios</w:t>
      </w:r>
      <w:r w:rsidR="00283D1D" w:rsidRPr="00A96DEA">
        <w:rPr>
          <w:rFonts w:ascii="Times New Roman" w:hAnsi="Times New Roman" w:cs="Times New Roman"/>
          <w:sz w:val="24"/>
          <w:szCs w:val="24"/>
        </w:rPr>
        <w:t>, y la inestabilidad de las bases de datos que se disponen</w:t>
      </w:r>
      <w:r w:rsidRPr="00A96DEA">
        <w:rPr>
          <w:rFonts w:ascii="Times New Roman" w:hAnsi="Times New Roman" w:cs="Times New Roman"/>
          <w:sz w:val="24"/>
          <w:szCs w:val="24"/>
        </w:rPr>
        <w:t xml:space="preserve"> y que revela diversas caracterizaciones que ameritan </w:t>
      </w:r>
      <w:r w:rsidR="00283D1D" w:rsidRPr="00A96DEA">
        <w:rPr>
          <w:rFonts w:ascii="Times New Roman" w:hAnsi="Times New Roman" w:cs="Times New Roman"/>
          <w:sz w:val="24"/>
          <w:szCs w:val="24"/>
        </w:rPr>
        <w:t xml:space="preserve">una </w:t>
      </w:r>
      <w:r w:rsidRPr="00A96DEA">
        <w:rPr>
          <w:rFonts w:ascii="Times New Roman" w:hAnsi="Times New Roman" w:cs="Times New Roman"/>
          <w:sz w:val="24"/>
          <w:szCs w:val="24"/>
        </w:rPr>
        <w:t xml:space="preserve">mayor profundidad y sistematización. </w:t>
      </w:r>
      <w:r w:rsidR="00A96DEA">
        <w:rPr>
          <w:rFonts w:ascii="Times New Roman" w:hAnsi="Times New Roman" w:cs="Times New Roman"/>
          <w:sz w:val="24"/>
          <w:szCs w:val="24"/>
        </w:rPr>
        <w:t>Este</w:t>
      </w:r>
      <w:r w:rsidRPr="00A96DEA">
        <w:rPr>
          <w:rFonts w:ascii="Times New Roman" w:hAnsi="Times New Roman" w:cs="Times New Roman"/>
          <w:sz w:val="24"/>
          <w:szCs w:val="24"/>
        </w:rPr>
        <w:t xml:space="preserve"> informe constituye un insumo importante como línea base que a nivel institucional sirve para llevar a cabo actualizaciones y monitoreo posteriores. </w:t>
      </w:r>
    </w:p>
    <w:p w14:paraId="7D02BE99" w14:textId="166C2E18" w:rsidR="00F919B4" w:rsidRPr="00A96DEA" w:rsidRDefault="00EC074B" w:rsidP="00F919B4">
      <w:pPr>
        <w:spacing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El presente informe se fundamentó en los microdatos de la UARIV obtenidos mediante encuestas realizadas a </w:t>
      </w:r>
      <w:r>
        <w:rPr>
          <w:rFonts w:ascii="Times New Roman" w:hAnsi="Times New Roman" w:cs="Times New Roman"/>
          <w:sz w:val="24"/>
          <w:szCs w:val="24"/>
        </w:rPr>
        <w:t>843</w:t>
      </w:r>
      <w:r w:rsidRPr="00DA44E6">
        <w:rPr>
          <w:rFonts w:ascii="Times New Roman" w:hAnsi="Times New Roman" w:cs="Times New Roman"/>
          <w:sz w:val="24"/>
          <w:szCs w:val="24"/>
        </w:rPr>
        <w:t xml:space="preserve"> personas en el municipio de</w:t>
      </w:r>
      <w:r w:rsidR="003A390B">
        <w:rPr>
          <w:rFonts w:ascii="Times New Roman" w:hAnsi="Times New Roman" w:cs="Times New Roman"/>
          <w:sz w:val="24"/>
          <w:szCs w:val="24"/>
        </w:rPr>
        <w:t xml:space="preserve"> Mercaderes</w:t>
      </w:r>
      <w:r w:rsidRPr="00DA44E6">
        <w:rPr>
          <w:rFonts w:ascii="Times New Roman" w:hAnsi="Times New Roman" w:cs="Times New Roman"/>
          <w:sz w:val="24"/>
          <w:szCs w:val="24"/>
        </w:rPr>
        <w:t xml:space="preserve"> que respondieron a los módulos de datos básicos, educación, salud, rehabilitación, fuerza de trabajo y perfil sociolaboral; personas que pertenecen a </w:t>
      </w:r>
      <w:r>
        <w:rPr>
          <w:rFonts w:ascii="Times New Roman" w:hAnsi="Times New Roman" w:cs="Times New Roman"/>
          <w:sz w:val="24"/>
          <w:szCs w:val="24"/>
        </w:rPr>
        <w:t>298</w:t>
      </w:r>
      <w:r w:rsidRPr="00DA44E6">
        <w:rPr>
          <w:rFonts w:ascii="Times New Roman" w:hAnsi="Times New Roman" w:cs="Times New Roman"/>
          <w:sz w:val="24"/>
          <w:szCs w:val="24"/>
        </w:rPr>
        <w:t xml:space="preserve"> hogares que respondieron a los módulos de identificación, características de la vivienda, derecho al retorno y reubicaciones, reunificación familiar, alimentación y acceso al territorio. Además, se tuvieron en cuenta otras fuentes de información que bien complementaron o reafirmaron planteamientos ya establecidos estadísticamente. Cabe anotar que desde el inicio del proyecto el instrumento de captura fue modificado por parte de la UARIV lo que explica la diferencia en los módulos de la caracterización de este municipio respecto de los primeros informes entregados a la gobernación </w:t>
      </w:r>
      <w:r w:rsidR="00F919B4">
        <w:rPr>
          <w:rFonts w:ascii="Times New Roman" w:hAnsi="Times New Roman" w:cs="Times New Roman"/>
          <w:sz w:val="24"/>
          <w:szCs w:val="24"/>
        </w:rPr>
        <w:t>del Cauca</w:t>
      </w:r>
      <w:r w:rsidR="00F919B4">
        <w:rPr>
          <w:rStyle w:val="Refdenotaalpie"/>
          <w:rFonts w:ascii="Times New Roman" w:hAnsi="Times New Roman" w:cs="Times New Roman"/>
          <w:sz w:val="24"/>
          <w:szCs w:val="24"/>
        </w:rPr>
        <w:footnoteReference w:id="1"/>
      </w:r>
      <w:r w:rsidR="00F919B4">
        <w:rPr>
          <w:rFonts w:ascii="Times New Roman" w:hAnsi="Times New Roman" w:cs="Times New Roman"/>
          <w:sz w:val="24"/>
          <w:szCs w:val="24"/>
        </w:rPr>
        <w:t>.</w:t>
      </w:r>
    </w:p>
    <w:p w14:paraId="30C892FC" w14:textId="77777777" w:rsidR="00EC074B" w:rsidRPr="00EC074B" w:rsidRDefault="00EC074B" w:rsidP="00EC074B">
      <w:pPr>
        <w:spacing w:line="360" w:lineRule="auto"/>
        <w:jc w:val="both"/>
        <w:rPr>
          <w:rFonts w:ascii="Times New Roman" w:hAnsi="Times New Roman" w:cs="Times New Roman"/>
          <w:sz w:val="24"/>
          <w:szCs w:val="24"/>
        </w:rPr>
      </w:pPr>
      <w:r w:rsidRPr="00EC074B">
        <w:rPr>
          <w:rFonts w:ascii="Times New Roman" w:hAnsi="Times New Roman" w:cs="Times New Roman"/>
          <w:sz w:val="24"/>
          <w:szCs w:val="24"/>
        </w:rPr>
        <w:lastRenderedPageBreak/>
        <w:t xml:space="preserve">Este ejercicio tiene el objetivo de identificar constantes generales para el municipio, sin embargo, marca una potencialidad para invertir los indicadores que a continuación se detallan y fortalecer aquellos que marcan una tendencia de mejoramiento de las condiciones sociales de la población víctima; información que seguramente también servirá como línea base para establecer lineamientos de política social a nivel municipal. </w:t>
      </w:r>
    </w:p>
    <w:p w14:paraId="45E99433" w14:textId="02513AB4" w:rsidR="00EC074B" w:rsidRDefault="00EC074B" w:rsidP="00EC074B">
      <w:pPr>
        <w:spacing w:line="360" w:lineRule="auto"/>
        <w:jc w:val="both"/>
        <w:rPr>
          <w:rFonts w:ascii="Times New Roman" w:hAnsi="Times New Roman" w:cs="Times New Roman"/>
          <w:sz w:val="24"/>
          <w:szCs w:val="24"/>
        </w:rPr>
      </w:pPr>
      <w:r w:rsidRPr="00EC074B">
        <w:rPr>
          <w:rFonts w:ascii="Times New Roman" w:hAnsi="Times New Roman" w:cs="Times New Roman"/>
          <w:sz w:val="24"/>
          <w:szCs w:val="24"/>
        </w:rPr>
        <w:t>Otra consideración, no menos importante, es que la información disponible en la Red Nacional de Información de la UARIV contenida y procesada en este documento permitirá identificar lineamientos y estrategias de política social y económica que contribuyan a la atención y reparación integral de las víctimas en el corto, mediano y largo plazo. Como tal, constituye una herramienta para que las instituciones del Estado, las organizaciones, asociaciones y redes de las víctimas puedan contar con elementos de juicio para formular propuestas no solo de atención sino también de prevención social que en términos prácticos se traduzcan en mejores condiciones sociales y económicas de la población en general.</w:t>
      </w:r>
    </w:p>
    <w:p w14:paraId="6E1F40A5" w14:textId="77777777" w:rsidR="00AD7134" w:rsidRPr="00AD7134" w:rsidRDefault="00AD7134" w:rsidP="00AD7134">
      <w:pPr>
        <w:spacing w:line="360" w:lineRule="auto"/>
        <w:jc w:val="both"/>
        <w:rPr>
          <w:rFonts w:ascii="Times New Roman" w:hAnsi="Times New Roman" w:cs="Times New Roman"/>
          <w:sz w:val="24"/>
          <w:szCs w:val="24"/>
        </w:rPr>
      </w:pPr>
      <w:r w:rsidRPr="00AD7134">
        <w:rPr>
          <w:rFonts w:ascii="Times New Roman" w:hAnsi="Times New Roman" w:cs="Times New Roman"/>
          <w:sz w:val="24"/>
          <w:szCs w:val="24"/>
        </w:rPr>
        <w:t>A continuación se relaciona el número de víctimas y hogares victimas caracterizadas del municipio acorde con los datos aportados por la UARIV por el proyecto.</w:t>
      </w:r>
    </w:p>
    <w:p w14:paraId="0145CEE8" w14:textId="77777777" w:rsidR="00AD7134" w:rsidRDefault="00AD7134" w:rsidP="00EC074B">
      <w:pPr>
        <w:spacing w:line="360" w:lineRule="auto"/>
        <w:jc w:val="both"/>
        <w:rPr>
          <w:rFonts w:ascii="Times New Roman" w:hAnsi="Times New Roman" w:cs="Times New Roman"/>
          <w:sz w:val="24"/>
          <w:szCs w:val="24"/>
        </w:rPr>
      </w:pPr>
    </w:p>
    <w:tbl>
      <w:tblPr>
        <w:tblW w:w="5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80"/>
        <w:gridCol w:w="1880"/>
        <w:gridCol w:w="1720"/>
      </w:tblGrid>
      <w:tr w:rsidR="00B238AF" w:rsidRPr="00C80FE4" w14:paraId="62785495" w14:textId="77777777" w:rsidTr="00B238AF">
        <w:trPr>
          <w:trHeight w:val="330"/>
          <w:jc w:val="center"/>
        </w:trPr>
        <w:tc>
          <w:tcPr>
            <w:tcW w:w="2180" w:type="dxa"/>
            <w:shd w:val="clear" w:color="auto" w:fill="auto"/>
            <w:vAlign w:val="center"/>
            <w:hideMark/>
          </w:tcPr>
          <w:p w14:paraId="56A99D7E" w14:textId="77777777" w:rsidR="00B238AF" w:rsidRPr="00C80FE4" w:rsidRDefault="00B238AF" w:rsidP="006E1611">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440BC25D" w14:textId="77777777" w:rsidR="00B238AF" w:rsidRPr="00C80FE4" w:rsidRDefault="00B238AF" w:rsidP="006E1611">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122C5097" w14:textId="77777777" w:rsidR="00B238AF" w:rsidRPr="00C80FE4" w:rsidRDefault="00B238AF" w:rsidP="006E1611">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B238AF" w:rsidRPr="00C80FE4" w14:paraId="2A07F53B" w14:textId="77777777" w:rsidTr="00B238AF">
        <w:trPr>
          <w:trHeight w:val="315"/>
          <w:jc w:val="center"/>
        </w:trPr>
        <w:tc>
          <w:tcPr>
            <w:tcW w:w="2180" w:type="dxa"/>
            <w:shd w:val="clear" w:color="auto" w:fill="auto"/>
            <w:vAlign w:val="center"/>
            <w:hideMark/>
          </w:tcPr>
          <w:p w14:paraId="3D51C0CE" w14:textId="77777777" w:rsidR="00B238AF" w:rsidRPr="00C80FE4" w:rsidRDefault="00B238AF" w:rsidP="006E1611">
            <w:pPr>
              <w:spacing w:after="0" w:line="240" w:lineRule="auto"/>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MERCADERES</w:t>
            </w:r>
          </w:p>
        </w:tc>
        <w:tc>
          <w:tcPr>
            <w:tcW w:w="1880" w:type="dxa"/>
            <w:shd w:val="clear" w:color="auto" w:fill="auto"/>
            <w:vAlign w:val="center"/>
            <w:hideMark/>
          </w:tcPr>
          <w:p w14:paraId="045E6F2A" w14:textId="77777777" w:rsidR="00B238AF" w:rsidRPr="00C80FE4" w:rsidRDefault="00B238AF" w:rsidP="006E1611">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6.454</w:t>
            </w:r>
          </w:p>
        </w:tc>
        <w:tc>
          <w:tcPr>
            <w:tcW w:w="1720" w:type="dxa"/>
            <w:shd w:val="clear" w:color="auto" w:fill="auto"/>
            <w:vAlign w:val="center"/>
            <w:hideMark/>
          </w:tcPr>
          <w:p w14:paraId="35DB46F2" w14:textId="77777777" w:rsidR="00B238AF" w:rsidRPr="00C80FE4" w:rsidRDefault="00B238AF" w:rsidP="006E1611">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1.519</w:t>
            </w:r>
          </w:p>
        </w:tc>
      </w:tr>
    </w:tbl>
    <w:p w14:paraId="11937693" w14:textId="77777777" w:rsidR="0096156F" w:rsidRDefault="0096156F" w:rsidP="00EC074B">
      <w:pPr>
        <w:spacing w:line="360" w:lineRule="auto"/>
        <w:jc w:val="both"/>
        <w:rPr>
          <w:rFonts w:ascii="Times New Roman" w:hAnsi="Times New Roman" w:cs="Times New Roman"/>
          <w:sz w:val="24"/>
          <w:szCs w:val="24"/>
        </w:rPr>
      </w:pPr>
    </w:p>
    <w:p w14:paraId="3A91FC96" w14:textId="14BA5E4D" w:rsidR="00A96DEA" w:rsidRDefault="00A96DEA" w:rsidP="00B3481D">
      <w:pPr>
        <w:shd w:val="clear" w:color="auto" w:fill="FFFFFF"/>
        <w:spacing w:before="240" w:after="0" w:line="360" w:lineRule="auto"/>
        <w:jc w:val="both"/>
        <w:rPr>
          <w:rFonts w:ascii="Times New Roman" w:eastAsia="Times New Roman" w:hAnsi="Times New Roman" w:cs="Times New Roman"/>
          <w:color w:val="000000"/>
          <w:sz w:val="28"/>
          <w:szCs w:val="28"/>
          <w:lang w:eastAsia="es-CO"/>
        </w:rPr>
      </w:pPr>
      <w:r w:rsidRPr="00A96DEA">
        <w:rPr>
          <w:rFonts w:ascii="Times New Roman" w:eastAsia="Times New Roman" w:hAnsi="Times New Roman" w:cs="Times New Roman"/>
          <w:b/>
          <w:bCs/>
          <w:color w:val="000000"/>
          <w:sz w:val="26"/>
          <w:szCs w:val="26"/>
          <w:lang w:eastAsia="es-CO"/>
        </w:rPr>
        <w:t>Definición de la Caracterización de la población víctima, según el proyecto.</w:t>
      </w:r>
    </w:p>
    <w:p w14:paraId="531BD6DA" w14:textId="77777777" w:rsidR="00EC074B" w:rsidRPr="00EC074B" w:rsidRDefault="00EC074B" w:rsidP="00EC074B">
      <w:pPr>
        <w:shd w:val="clear" w:color="auto" w:fill="FFFFFF"/>
        <w:spacing w:before="240" w:after="0" w:line="360" w:lineRule="auto"/>
        <w:jc w:val="both"/>
        <w:rPr>
          <w:rFonts w:ascii="Times New Roman" w:eastAsia="Times New Roman" w:hAnsi="Times New Roman" w:cs="Times New Roman"/>
          <w:color w:val="000000"/>
          <w:sz w:val="24"/>
          <w:szCs w:val="24"/>
          <w:lang w:eastAsia="es-CO"/>
        </w:rPr>
      </w:pPr>
      <w:r w:rsidRPr="00EC074B">
        <w:rPr>
          <w:rFonts w:ascii="Times New Roman" w:eastAsia="Times New Roman" w:hAnsi="Times New Roman" w:cs="Times New Roman"/>
          <w:color w:val="000000"/>
          <w:sz w:val="24"/>
          <w:szCs w:val="24"/>
          <w:lang w:eastAsia="es-CO"/>
        </w:rPr>
        <w:t>En el marco de un proceso de investigación, el concepto de caracterización poblacional hace referencia a la identificación de aspectos y componentes de una sociedad que permiten particularizar e identificar una población, de acuerdo con unas categorías definidas con anterioridad. Se basa inicialmente en un hecho descriptivo, cuyos alcances están determinados por la metodología y el instrumento de recolección de información empleado.</w:t>
      </w:r>
    </w:p>
    <w:p w14:paraId="6E0E5DEE" w14:textId="77777777" w:rsidR="00EC074B" w:rsidRPr="00EC074B" w:rsidRDefault="00EC074B" w:rsidP="00EC074B">
      <w:pPr>
        <w:shd w:val="clear" w:color="auto" w:fill="FFFFFF"/>
        <w:spacing w:before="240" w:after="0" w:line="360" w:lineRule="auto"/>
        <w:jc w:val="both"/>
        <w:rPr>
          <w:rFonts w:ascii="Times New Roman" w:eastAsia="Times New Roman" w:hAnsi="Times New Roman" w:cs="Times New Roman"/>
          <w:color w:val="000000"/>
          <w:sz w:val="24"/>
          <w:szCs w:val="24"/>
          <w:lang w:eastAsia="es-CO"/>
        </w:rPr>
      </w:pPr>
      <w:r w:rsidRPr="00EC074B">
        <w:rPr>
          <w:rFonts w:ascii="Times New Roman" w:eastAsia="Times New Roman" w:hAnsi="Times New Roman" w:cs="Times New Roman"/>
          <w:color w:val="000000"/>
          <w:sz w:val="24"/>
          <w:szCs w:val="24"/>
          <w:lang w:eastAsia="es-CO"/>
        </w:rPr>
        <w:t xml:space="preserve">La caracterización poblacional, emplea regularmente información que sea posible medir y cuantificar, siempre, desde una mirada externa que requiere la información para intervenir o </w:t>
      </w:r>
      <w:r w:rsidRPr="00EC074B">
        <w:rPr>
          <w:rFonts w:ascii="Times New Roman" w:eastAsia="Times New Roman" w:hAnsi="Times New Roman" w:cs="Times New Roman"/>
          <w:color w:val="000000"/>
          <w:sz w:val="24"/>
          <w:szCs w:val="24"/>
          <w:lang w:eastAsia="es-CO"/>
        </w:rPr>
        <w:lastRenderedPageBreak/>
        <w:t>hacer efectivos derechos o políticas públicas. El instrumento de recolección de información es el que define los alcances, las características y el enfoque del conocimiento que se produce.</w:t>
      </w:r>
    </w:p>
    <w:p w14:paraId="38367384" w14:textId="77777777" w:rsidR="00EC074B" w:rsidRPr="00EC074B" w:rsidRDefault="00EC074B" w:rsidP="00EC074B">
      <w:pPr>
        <w:shd w:val="clear" w:color="auto" w:fill="FFFFFF"/>
        <w:spacing w:before="240" w:after="0" w:line="360" w:lineRule="auto"/>
        <w:jc w:val="both"/>
        <w:rPr>
          <w:rFonts w:ascii="Times New Roman" w:eastAsia="Times New Roman" w:hAnsi="Times New Roman" w:cs="Times New Roman"/>
          <w:color w:val="000000"/>
          <w:sz w:val="24"/>
          <w:szCs w:val="24"/>
          <w:lang w:eastAsia="es-CO"/>
        </w:rPr>
      </w:pPr>
      <w:r w:rsidRPr="00EC074B">
        <w:rPr>
          <w:rFonts w:ascii="Times New Roman" w:eastAsia="Times New Roman" w:hAnsi="Times New Roman" w:cs="Times New Roman"/>
          <w:color w:val="000000"/>
          <w:sz w:val="24"/>
          <w:szCs w:val="24"/>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1BFA52C4" w14:textId="77777777" w:rsidR="00EC074B" w:rsidRPr="00EC074B" w:rsidRDefault="00EC074B" w:rsidP="00EC074B">
      <w:pPr>
        <w:shd w:val="clear" w:color="auto" w:fill="FFFFFF"/>
        <w:spacing w:before="240" w:after="0" w:line="360" w:lineRule="auto"/>
        <w:jc w:val="both"/>
        <w:rPr>
          <w:rFonts w:ascii="Times New Roman" w:eastAsia="Times New Roman" w:hAnsi="Times New Roman" w:cs="Times New Roman"/>
          <w:color w:val="000000"/>
          <w:sz w:val="24"/>
          <w:szCs w:val="24"/>
          <w:lang w:eastAsia="es-CO"/>
        </w:rPr>
      </w:pPr>
      <w:r w:rsidRPr="00EC074B">
        <w:rPr>
          <w:rFonts w:ascii="Times New Roman" w:eastAsia="Times New Roman" w:hAnsi="Times New Roman" w:cs="Times New Roman"/>
          <w:color w:val="000000"/>
          <w:sz w:val="24"/>
          <w:szCs w:val="24"/>
          <w:lang w:eastAsia="es-CO"/>
        </w:rPr>
        <w:t>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están establecidos en su diseño. Si el proceso de investigación no incluye información cualitativa, los análisis y el producto se reduce regularmente a las estadísticas de las variables definidas por el objeto de la investigación.</w:t>
      </w:r>
    </w:p>
    <w:p w14:paraId="6D45EB70" w14:textId="77777777" w:rsidR="00EC074B" w:rsidRPr="00EC074B" w:rsidRDefault="00EC074B" w:rsidP="00EC074B">
      <w:pPr>
        <w:shd w:val="clear" w:color="auto" w:fill="FFFFFF"/>
        <w:spacing w:before="240" w:after="0" w:line="360" w:lineRule="auto"/>
        <w:jc w:val="both"/>
        <w:rPr>
          <w:rFonts w:ascii="Times New Roman" w:eastAsia="Times New Roman" w:hAnsi="Times New Roman" w:cs="Times New Roman"/>
          <w:color w:val="000000"/>
          <w:sz w:val="24"/>
          <w:szCs w:val="24"/>
          <w:lang w:eastAsia="es-CO"/>
        </w:rPr>
      </w:pPr>
      <w:r w:rsidRPr="00EC074B">
        <w:rPr>
          <w:rFonts w:ascii="Times New Roman" w:eastAsia="Times New Roman" w:hAnsi="Times New Roman" w:cs="Times New Roman"/>
          <w:color w:val="000000"/>
          <w:sz w:val="24"/>
          <w:szCs w:val="24"/>
          <w:lang w:eastAsia="es-CO"/>
        </w:rPr>
        <w:t>Para la caracterización de la población víctima del conflicto armado en el departamento del Cauca, se empleó el diseño de encuestas definido por la UARIV, y las variables, la métrica, los indicadores y el diseño de las preguntas, fueron entregadas a la Universidad del Cauca que las aplica y luego recibe el procesamiento de la institución encargada a nivel nacional de almacenarla en formato de microdatos.</w:t>
      </w:r>
    </w:p>
    <w:p w14:paraId="2E661768" w14:textId="77777777" w:rsidR="00EC074B" w:rsidRPr="00EC074B" w:rsidRDefault="00EC074B" w:rsidP="00EC074B">
      <w:pPr>
        <w:shd w:val="clear" w:color="auto" w:fill="FFFFFF"/>
        <w:spacing w:before="240" w:after="0" w:line="360" w:lineRule="auto"/>
        <w:jc w:val="both"/>
        <w:rPr>
          <w:rFonts w:ascii="Times New Roman" w:eastAsia="Times New Roman" w:hAnsi="Times New Roman" w:cs="Times New Roman"/>
          <w:color w:val="000000"/>
          <w:sz w:val="24"/>
          <w:szCs w:val="24"/>
          <w:lang w:eastAsia="es-CO"/>
        </w:rPr>
      </w:pPr>
      <w:r w:rsidRPr="00EC074B">
        <w:rPr>
          <w:rFonts w:ascii="Times New Roman" w:eastAsia="Times New Roman" w:hAnsi="Times New Roman" w:cs="Times New Roman"/>
          <w:color w:val="000000"/>
          <w:sz w:val="24"/>
          <w:szCs w:val="24"/>
          <w:lang w:eastAsia="es-CO"/>
        </w:rPr>
        <w:t>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Departamento del Cauca, con el propósito de contribuir a la explicación del sitio donde habitan las víctimas, estableciendo un marco que permita la comprensión de la información.</w:t>
      </w:r>
    </w:p>
    <w:p w14:paraId="1D9CC407" w14:textId="77777777" w:rsidR="00EC074B" w:rsidRPr="00EC074B" w:rsidRDefault="00EC074B" w:rsidP="00EC074B">
      <w:pPr>
        <w:shd w:val="clear" w:color="auto" w:fill="FFFFFF"/>
        <w:spacing w:before="240" w:after="0" w:line="360" w:lineRule="auto"/>
        <w:jc w:val="both"/>
        <w:rPr>
          <w:rFonts w:ascii="Times New Roman" w:eastAsia="Times New Roman" w:hAnsi="Times New Roman" w:cs="Times New Roman"/>
          <w:color w:val="000000"/>
          <w:sz w:val="24"/>
          <w:szCs w:val="24"/>
          <w:lang w:eastAsia="es-CO"/>
        </w:rPr>
      </w:pPr>
      <w:r w:rsidRPr="00EC074B">
        <w:rPr>
          <w:rFonts w:ascii="Times New Roman" w:eastAsia="Times New Roman" w:hAnsi="Times New Roman" w:cs="Times New Roman"/>
          <w:color w:val="000000"/>
          <w:sz w:val="24"/>
          <w:szCs w:val="24"/>
          <w:lang w:eastAsia="es-CO"/>
        </w:rPr>
        <w:lastRenderedPageBreak/>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que pueden ampliarse en otras investigaciones posteriores.</w:t>
      </w:r>
    </w:p>
    <w:p w14:paraId="221912D1" w14:textId="77777777" w:rsidR="00EC074B" w:rsidRPr="00EC074B" w:rsidRDefault="00EC074B" w:rsidP="00EC074B">
      <w:pPr>
        <w:shd w:val="clear" w:color="auto" w:fill="FFFFFF"/>
        <w:spacing w:before="240" w:after="0" w:line="360" w:lineRule="auto"/>
        <w:jc w:val="both"/>
        <w:rPr>
          <w:rFonts w:ascii="Times New Roman" w:eastAsia="Times New Roman" w:hAnsi="Times New Roman" w:cs="Times New Roman"/>
          <w:color w:val="000000"/>
          <w:sz w:val="24"/>
          <w:szCs w:val="24"/>
          <w:lang w:eastAsia="es-CO"/>
        </w:rPr>
      </w:pPr>
      <w:r w:rsidRPr="00EC074B">
        <w:rPr>
          <w:rFonts w:ascii="Times New Roman" w:eastAsia="Times New Roman" w:hAnsi="Times New Roman" w:cs="Times New Roman"/>
          <w:color w:val="000000"/>
          <w:sz w:val="24"/>
          <w:szCs w:val="24"/>
          <w:lang w:eastAsia="es-CO"/>
        </w:rPr>
        <w:t xml:space="preserve">Los análisis se centraron en la creación estadísticas y gráficos y la presentación de estos de forma comprensible para cualquier grupo lector, así mismo se realizó comparaciones de variables con poblaciones de referencia a nivel local, regional o departamental cuando la información disponible así lo permitió. </w:t>
      </w:r>
    </w:p>
    <w:p w14:paraId="26F1AB09" w14:textId="77777777" w:rsidR="00EC074B" w:rsidRDefault="00EC074B" w:rsidP="00EC074B">
      <w:pPr>
        <w:shd w:val="clear" w:color="auto" w:fill="FFFFFF"/>
        <w:spacing w:before="240" w:after="0" w:line="360" w:lineRule="auto"/>
        <w:jc w:val="both"/>
        <w:rPr>
          <w:rFonts w:ascii="Times New Roman" w:eastAsia="Times New Roman" w:hAnsi="Times New Roman" w:cs="Times New Roman"/>
          <w:color w:val="000000"/>
          <w:sz w:val="24"/>
          <w:szCs w:val="24"/>
          <w:lang w:eastAsia="es-CO"/>
        </w:rPr>
      </w:pPr>
      <w:r w:rsidRPr="00EC074B">
        <w:rPr>
          <w:rFonts w:ascii="Times New Roman" w:eastAsia="Times New Roman" w:hAnsi="Times New Roman" w:cs="Times New Roman"/>
          <w:color w:val="000000"/>
          <w:sz w:val="24"/>
          <w:szCs w:val="24"/>
          <w:lang w:eastAsia="es-CO"/>
        </w:rPr>
        <w:t>El valor agregado de los productos de investigación está centrado en los análisis de políticas públicas y su operatividad en contextos locales.</w:t>
      </w:r>
    </w:p>
    <w:p w14:paraId="3F6D6998" w14:textId="7DF57697" w:rsidR="00A96DEA" w:rsidRDefault="00A96DEA" w:rsidP="00A96DEA">
      <w:pPr>
        <w:jc w:val="both"/>
        <w:rPr>
          <w:rFonts w:ascii="Times New Roman" w:hAnsi="Times New Roman" w:cs="Times New Roman"/>
          <w:lang w:val="es-ES"/>
        </w:rPr>
      </w:pPr>
      <w:r>
        <w:rPr>
          <w:rFonts w:ascii="Times New Roman" w:hAnsi="Times New Roman" w:cs="Times New Roman"/>
          <w:lang w:val="es-ES"/>
        </w:rPr>
        <w:br w:type="page"/>
      </w:r>
    </w:p>
    <w:p w14:paraId="363F0C14" w14:textId="2C5C3257" w:rsidR="00AB22B0" w:rsidRPr="00A96DEA" w:rsidRDefault="00AB22B0" w:rsidP="003F2D21">
      <w:pPr>
        <w:pStyle w:val="Ttulo1"/>
        <w:numPr>
          <w:ilvl w:val="0"/>
          <w:numId w:val="30"/>
        </w:numPr>
        <w:spacing w:after="240" w:line="360" w:lineRule="auto"/>
        <w:rPr>
          <w:rFonts w:cs="Times New Roman"/>
          <w:sz w:val="24"/>
          <w:szCs w:val="24"/>
          <w:lang w:val="es-ES"/>
        </w:rPr>
      </w:pPr>
      <w:bookmarkStart w:id="1" w:name="_Toc6852300"/>
      <w:bookmarkStart w:id="2" w:name="_Toc89942953"/>
      <w:r w:rsidRPr="00A96DEA">
        <w:rPr>
          <w:rFonts w:cs="Times New Roman"/>
          <w:sz w:val="24"/>
          <w:szCs w:val="24"/>
          <w:lang w:val="es-ES"/>
        </w:rPr>
        <w:lastRenderedPageBreak/>
        <w:t xml:space="preserve">ANÁLISIS DE CONTEXTO MUNICIPIO DE </w:t>
      </w:r>
      <w:r w:rsidR="00D82438">
        <w:rPr>
          <w:rFonts w:cs="Times New Roman"/>
          <w:sz w:val="24"/>
          <w:szCs w:val="24"/>
          <w:lang w:val="es-ES"/>
        </w:rPr>
        <w:t>MERCADERES</w:t>
      </w:r>
      <w:bookmarkEnd w:id="1"/>
      <w:bookmarkEnd w:id="2"/>
    </w:p>
    <w:p w14:paraId="60EF43C8" w14:textId="6E6F4818" w:rsidR="00AB22B0" w:rsidRPr="009532A6" w:rsidRDefault="00AB22B0" w:rsidP="003F2D21">
      <w:pPr>
        <w:pStyle w:val="Ttulo2"/>
        <w:spacing w:after="240" w:line="360" w:lineRule="auto"/>
        <w:rPr>
          <w:rFonts w:cs="Times New Roman"/>
          <w:sz w:val="24"/>
          <w:szCs w:val="24"/>
          <w:lang w:val="es-ES"/>
        </w:rPr>
      </w:pPr>
      <w:bookmarkStart w:id="3" w:name="_Toc6852301"/>
      <w:bookmarkStart w:id="4" w:name="_Toc89942954"/>
      <w:r w:rsidRPr="009532A6">
        <w:rPr>
          <w:rFonts w:cs="Times New Roman"/>
          <w:sz w:val="24"/>
          <w:szCs w:val="24"/>
          <w:lang w:val="es-ES"/>
        </w:rPr>
        <w:t>1.1. El contexto geográfico</w:t>
      </w:r>
      <w:bookmarkEnd w:id="3"/>
      <w:bookmarkEnd w:id="4"/>
    </w:p>
    <w:p w14:paraId="146E84D1" w14:textId="2D1CCADC" w:rsidR="00AB22B0" w:rsidRDefault="00D82438" w:rsidP="003F2D21">
      <w:pPr>
        <w:spacing w:after="240" w:line="36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003F2D21">
        <w:rPr>
          <w:rFonts w:ascii="Times New Roman" w:hAnsi="Times New Roman" w:cs="Times New Roman"/>
          <w:sz w:val="24"/>
          <w:szCs w:val="24"/>
        </w:rPr>
        <w:t>m</w:t>
      </w:r>
      <w:r>
        <w:rPr>
          <w:rFonts w:ascii="Times New Roman" w:hAnsi="Times New Roman" w:cs="Times New Roman"/>
          <w:sz w:val="24"/>
          <w:szCs w:val="24"/>
        </w:rPr>
        <w:t>unicipio de</w:t>
      </w:r>
      <w:r w:rsidR="00AB22B0" w:rsidRPr="00A96DEA">
        <w:rPr>
          <w:rFonts w:ascii="Times New Roman" w:hAnsi="Times New Roman" w:cs="Times New Roman"/>
          <w:sz w:val="24"/>
          <w:szCs w:val="24"/>
        </w:rPr>
        <w:t xml:space="preserve"> </w:t>
      </w:r>
      <w:r>
        <w:rPr>
          <w:rFonts w:ascii="Times New Roman" w:hAnsi="Times New Roman" w:cs="Times New Roman"/>
          <w:sz w:val="24"/>
          <w:szCs w:val="24"/>
        </w:rPr>
        <w:t>Mercaderes</w:t>
      </w:r>
      <w:r w:rsidR="00AB22B0" w:rsidRPr="00A96DEA">
        <w:rPr>
          <w:rFonts w:ascii="Times New Roman" w:hAnsi="Times New Roman" w:cs="Times New Roman"/>
          <w:sz w:val="24"/>
          <w:szCs w:val="24"/>
        </w:rPr>
        <w:t xml:space="preserve"> hace parte de los municipios que in</w:t>
      </w:r>
      <w:r w:rsidR="00A96DEA">
        <w:rPr>
          <w:rFonts w:ascii="Times New Roman" w:hAnsi="Times New Roman" w:cs="Times New Roman"/>
          <w:sz w:val="24"/>
          <w:szCs w:val="24"/>
        </w:rPr>
        <w:t xml:space="preserve">tegran la subregión </w:t>
      </w:r>
      <w:r w:rsidR="00114641">
        <w:rPr>
          <w:rFonts w:ascii="Times New Roman" w:hAnsi="Times New Roman" w:cs="Times New Roman"/>
          <w:sz w:val="24"/>
          <w:szCs w:val="24"/>
        </w:rPr>
        <w:t>sur</w:t>
      </w:r>
      <w:r w:rsidR="00A96DEA">
        <w:rPr>
          <w:rFonts w:ascii="Times New Roman" w:hAnsi="Times New Roman" w:cs="Times New Roman"/>
          <w:sz w:val="24"/>
          <w:szCs w:val="24"/>
        </w:rPr>
        <w:t>,</w:t>
      </w:r>
      <w:r w:rsidR="003D0E7F">
        <w:rPr>
          <w:rFonts w:ascii="Times New Roman" w:hAnsi="Times New Roman" w:cs="Times New Roman"/>
          <w:sz w:val="24"/>
          <w:szCs w:val="24"/>
        </w:rPr>
        <w:t xml:space="preserve"> del departamento del Cauca,</w:t>
      </w:r>
      <w:r w:rsidR="00A96DEA">
        <w:rPr>
          <w:rFonts w:ascii="Times New Roman" w:hAnsi="Times New Roman" w:cs="Times New Roman"/>
          <w:sz w:val="24"/>
          <w:szCs w:val="24"/>
        </w:rPr>
        <w:t xml:space="preserve"> en los que además se encuentran: </w:t>
      </w:r>
      <w:r w:rsidR="00114641" w:rsidRPr="00114641">
        <w:rPr>
          <w:rFonts w:ascii="Times New Roman" w:hAnsi="Times New Roman" w:cs="Times New Roman"/>
          <w:sz w:val="24"/>
          <w:szCs w:val="24"/>
        </w:rPr>
        <w:t xml:space="preserve">Argelia, Balboa, </w:t>
      </w:r>
      <w:r w:rsidR="00322D24">
        <w:rPr>
          <w:rFonts w:ascii="Times New Roman" w:hAnsi="Times New Roman" w:cs="Times New Roman"/>
          <w:sz w:val="24"/>
          <w:szCs w:val="24"/>
        </w:rPr>
        <w:t xml:space="preserve">Bolívar, Florencia, Patía, </w:t>
      </w:r>
      <w:r w:rsidR="00114641" w:rsidRPr="00114641">
        <w:rPr>
          <w:rFonts w:ascii="Times New Roman" w:hAnsi="Times New Roman" w:cs="Times New Roman"/>
          <w:sz w:val="24"/>
          <w:szCs w:val="24"/>
        </w:rPr>
        <w:t>Sucre</w:t>
      </w:r>
      <w:r w:rsidR="00322D24">
        <w:rPr>
          <w:rFonts w:ascii="Times New Roman" w:hAnsi="Times New Roman" w:cs="Times New Roman"/>
          <w:sz w:val="24"/>
          <w:szCs w:val="24"/>
        </w:rPr>
        <w:t xml:space="preserve"> y</w:t>
      </w:r>
      <w:r w:rsidR="003D0E7F" w:rsidRPr="00114641">
        <w:rPr>
          <w:rFonts w:ascii="Times New Roman" w:hAnsi="Times New Roman" w:cs="Times New Roman"/>
          <w:sz w:val="24"/>
          <w:szCs w:val="24"/>
        </w:rPr>
        <w:t xml:space="preserve"> </w:t>
      </w:r>
      <w:r w:rsidRPr="00114641">
        <w:rPr>
          <w:rFonts w:ascii="Times New Roman" w:hAnsi="Times New Roman" w:cs="Times New Roman"/>
          <w:sz w:val="24"/>
          <w:szCs w:val="24"/>
        </w:rPr>
        <w:t>Mercaderes</w:t>
      </w:r>
      <w:r w:rsidR="00A96DEA" w:rsidRPr="00114641">
        <w:rPr>
          <w:rFonts w:ascii="Times New Roman" w:hAnsi="Times New Roman" w:cs="Times New Roman"/>
          <w:sz w:val="24"/>
          <w:szCs w:val="24"/>
        </w:rPr>
        <w:t xml:space="preserve">. </w:t>
      </w:r>
      <w:r w:rsidR="00A96DEA">
        <w:rPr>
          <w:rFonts w:ascii="Times New Roman" w:hAnsi="Times New Roman" w:cs="Times New Roman"/>
          <w:sz w:val="24"/>
          <w:szCs w:val="24"/>
        </w:rPr>
        <w:t xml:space="preserve">Cuenta con una población según el </w:t>
      </w:r>
      <w:r w:rsidR="003D0E7F">
        <w:rPr>
          <w:rFonts w:ascii="Times New Roman" w:hAnsi="Times New Roman" w:cs="Times New Roman"/>
          <w:sz w:val="24"/>
          <w:szCs w:val="24"/>
        </w:rPr>
        <w:t>Censo de población y viv</w:t>
      </w:r>
      <w:r w:rsidR="00545615">
        <w:rPr>
          <w:rFonts w:ascii="Times New Roman" w:hAnsi="Times New Roman" w:cs="Times New Roman"/>
          <w:sz w:val="24"/>
          <w:szCs w:val="24"/>
        </w:rPr>
        <w:t>i</w:t>
      </w:r>
      <w:r w:rsidR="003D0E7F">
        <w:rPr>
          <w:rFonts w:ascii="Times New Roman" w:hAnsi="Times New Roman" w:cs="Times New Roman"/>
          <w:sz w:val="24"/>
          <w:szCs w:val="24"/>
        </w:rPr>
        <w:t xml:space="preserve">enda </w:t>
      </w:r>
      <w:r w:rsidR="00A96DEA">
        <w:rPr>
          <w:rFonts w:ascii="Times New Roman" w:hAnsi="Times New Roman" w:cs="Times New Roman"/>
          <w:sz w:val="24"/>
          <w:szCs w:val="24"/>
        </w:rPr>
        <w:t xml:space="preserve">DANE a </w:t>
      </w:r>
      <w:r w:rsidR="003D0E7F">
        <w:rPr>
          <w:rFonts w:ascii="Times New Roman" w:hAnsi="Times New Roman" w:cs="Times New Roman"/>
          <w:sz w:val="24"/>
          <w:szCs w:val="24"/>
        </w:rPr>
        <w:t>20</w:t>
      </w:r>
      <w:r w:rsidR="00545615">
        <w:rPr>
          <w:rFonts w:ascii="Times New Roman" w:hAnsi="Times New Roman" w:cs="Times New Roman"/>
          <w:sz w:val="24"/>
          <w:szCs w:val="24"/>
        </w:rPr>
        <w:t>18</w:t>
      </w:r>
      <w:r w:rsidR="00A96DEA">
        <w:rPr>
          <w:rFonts w:ascii="Times New Roman" w:hAnsi="Times New Roman" w:cs="Times New Roman"/>
          <w:sz w:val="24"/>
          <w:szCs w:val="24"/>
        </w:rPr>
        <w:t xml:space="preserve"> de </w:t>
      </w:r>
      <w:r w:rsidR="00114641">
        <w:rPr>
          <w:rFonts w:ascii="Times New Roman" w:hAnsi="Times New Roman" w:cs="Times New Roman"/>
          <w:sz w:val="24"/>
          <w:szCs w:val="24"/>
        </w:rPr>
        <w:t>23.097</w:t>
      </w:r>
      <w:r w:rsidR="00A96DEA">
        <w:rPr>
          <w:rFonts w:ascii="Times New Roman" w:hAnsi="Times New Roman" w:cs="Times New Roman"/>
          <w:sz w:val="24"/>
          <w:szCs w:val="24"/>
        </w:rPr>
        <w:t xml:space="preserve"> habitantes distribuidos </w:t>
      </w:r>
      <w:r w:rsidR="009532A6">
        <w:rPr>
          <w:rFonts w:ascii="Times New Roman" w:hAnsi="Times New Roman" w:cs="Times New Roman"/>
          <w:sz w:val="24"/>
          <w:szCs w:val="24"/>
        </w:rPr>
        <w:t xml:space="preserve">en porcentajes de </w:t>
      </w:r>
      <w:r w:rsidR="00114641">
        <w:rPr>
          <w:rFonts w:ascii="Times New Roman" w:hAnsi="Times New Roman" w:cs="Times New Roman"/>
          <w:sz w:val="24"/>
          <w:szCs w:val="24"/>
        </w:rPr>
        <w:t>50.4</w:t>
      </w:r>
      <w:r w:rsidR="009532A6">
        <w:rPr>
          <w:rFonts w:ascii="Times New Roman" w:hAnsi="Times New Roman" w:cs="Times New Roman"/>
          <w:sz w:val="24"/>
          <w:szCs w:val="24"/>
        </w:rPr>
        <w:t>% para hombre</w:t>
      </w:r>
      <w:r w:rsidR="003D0E7F">
        <w:rPr>
          <w:rFonts w:ascii="Times New Roman" w:hAnsi="Times New Roman" w:cs="Times New Roman"/>
          <w:sz w:val="24"/>
          <w:szCs w:val="24"/>
        </w:rPr>
        <w:t>s</w:t>
      </w:r>
      <w:r w:rsidR="009532A6">
        <w:rPr>
          <w:rFonts w:ascii="Times New Roman" w:hAnsi="Times New Roman" w:cs="Times New Roman"/>
          <w:sz w:val="24"/>
          <w:szCs w:val="24"/>
        </w:rPr>
        <w:t xml:space="preserve"> y </w:t>
      </w:r>
      <w:r w:rsidR="00114641">
        <w:rPr>
          <w:rFonts w:ascii="Times New Roman" w:hAnsi="Times New Roman" w:cs="Times New Roman"/>
          <w:sz w:val="24"/>
          <w:szCs w:val="24"/>
        </w:rPr>
        <w:t>49,7</w:t>
      </w:r>
      <w:r w:rsidR="00B31774">
        <w:rPr>
          <w:rFonts w:ascii="Times New Roman" w:hAnsi="Times New Roman" w:cs="Times New Roman"/>
          <w:sz w:val="24"/>
          <w:szCs w:val="24"/>
        </w:rPr>
        <w:t>%</w:t>
      </w:r>
      <w:r w:rsidR="009532A6">
        <w:rPr>
          <w:rFonts w:ascii="Times New Roman" w:hAnsi="Times New Roman" w:cs="Times New Roman"/>
          <w:sz w:val="24"/>
          <w:szCs w:val="24"/>
        </w:rPr>
        <w:t xml:space="preserve"> p</w:t>
      </w:r>
      <w:r w:rsidR="003D0E7F">
        <w:rPr>
          <w:rFonts w:ascii="Times New Roman" w:hAnsi="Times New Roman" w:cs="Times New Roman"/>
          <w:sz w:val="24"/>
          <w:szCs w:val="24"/>
        </w:rPr>
        <w:t>ara mujeres (</w:t>
      </w:r>
      <w:proofErr w:type="spellStart"/>
      <w:r w:rsidR="003D0E7F">
        <w:rPr>
          <w:rFonts w:ascii="Times New Roman" w:hAnsi="Times New Roman" w:cs="Times New Roman"/>
          <w:sz w:val="24"/>
          <w:szCs w:val="24"/>
        </w:rPr>
        <w:t>TerriData</w:t>
      </w:r>
      <w:proofErr w:type="spellEnd"/>
      <w:r w:rsidR="003D0E7F">
        <w:rPr>
          <w:rFonts w:ascii="Times New Roman" w:hAnsi="Times New Roman" w:cs="Times New Roman"/>
          <w:sz w:val="24"/>
          <w:szCs w:val="24"/>
        </w:rPr>
        <w:t>, DNP 2021</w:t>
      </w:r>
      <w:r w:rsidR="009532A6">
        <w:rPr>
          <w:rFonts w:ascii="Times New Roman" w:hAnsi="Times New Roman" w:cs="Times New Roman"/>
          <w:sz w:val="24"/>
          <w:szCs w:val="24"/>
        </w:rPr>
        <w:t>).</w:t>
      </w:r>
      <w:r w:rsidR="00AB22B0" w:rsidRPr="00A96DEA">
        <w:rPr>
          <w:rFonts w:ascii="Times New Roman" w:hAnsi="Times New Roman" w:cs="Times New Roman"/>
          <w:sz w:val="24"/>
          <w:szCs w:val="24"/>
        </w:rPr>
        <w:t xml:space="preserve"> </w:t>
      </w:r>
    </w:p>
    <w:p w14:paraId="70362ED9" w14:textId="6A1FC45D" w:rsidR="00114641" w:rsidRPr="00114641" w:rsidRDefault="00114641" w:rsidP="00C07296">
      <w:pPr>
        <w:spacing w:line="360" w:lineRule="auto"/>
        <w:jc w:val="both"/>
        <w:rPr>
          <w:rFonts w:ascii="Times New Roman" w:hAnsi="Times New Roman" w:cs="Times New Roman"/>
          <w:sz w:val="24"/>
          <w:szCs w:val="24"/>
        </w:rPr>
      </w:pPr>
      <w:r w:rsidRPr="00114641">
        <w:rPr>
          <w:rFonts w:ascii="Times New Roman" w:hAnsi="Times New Roman" w:cs="Times New Roman"/>
          <w:sz w:val="24"/>
          <w:szCs w:val="24"/>
        </w:rPr>
        <w:t xml:space="preserve">El </w:t>
      </w:r>
      <w:r w:rsidR="003F2D21">
        <w:rPr>
          <w:rFonts w:ascii="Times New Roman" w:hAnsi="Times New Roman" w:cs="Times New Roman"/>
          <w:sz w:val="24"/>
          <w:szCs w:val="24"/>
        </w:rPr>
        <w:t>m</w:t>
      </w:r>
      <w:r w:rsidRPr="00114641">
        <w:rPr>
          <w:rFonts w:ascii="Times New Roman" w:hAnsi="Times New Roman" w:cs="Times New Roman"/>
          <w:sz w:val="24"/>
          <w:szCs w:val="24"/>
        </w:rPr>
        <w:t xml:space="preserve">unicipio de Mercaderes está ubicado en la parte </w:t>
      </w:r>
      <w:r w:rsidR="00EC074B" w:rsidRPr="00114641">
        <w:rPr>
          <w:rFonts w:ascii="Times New Roman" w:hAnsi="Times New Roman" w:cs="Times New Roman"/>
          <w:sz w:val="24"/>
          <w:szCs w:val="24"/>
        </w:rPr>
        <w:t>suroccidental</w:t>
      </w:r>
      <w:r w:rsidRPr="00114641">
        <w:rPr>
          <w:rFonts w:ascii="Times New Roman" w:hAnsi="Times New Roman" w:cs="Times New Roman"/>
          <w:sz w:val="24"/>
          <w:szCs w:val="24"/>
        </w:rPr>
        <w:t xml:space="preserve"> del </w:t>
      </w:r>
      <w:r w:rsidR="003F2D21">
        <w:rPr>
          <w:rFonts w:ascii="Times New Roman" w:hAnsi="Times New Roman" w:cs="Times New Roman"/>
          <w:sz w:val="24"/>
          <w:szCs w:val="24"/>
        </w:rPr>
        <w:t>d</w:t>
      </w:r>
      <w:r w:rsidRPr="00114641">
        <w:rPr>
          <w:rFonts w:ascii="Times New Roman" w:hAnsi="Times New Roman" w:cs="Times New Roman"/>
          <w:sz w:val="24"/>
          <w:szCs w:val="24"/>
        </w:rPr>
        <w:t xml:space="preserve">epartamento del Cauca, tiene un área total de 640 </w:t>
      </w:r>
      <w:r w:rsidR="003F2D21">
        <w:rPr>
          <w:rFonts w:ascii="Times New Roman" w:hAnsi="Times New Roman" w:cs="Times New Roman"/>
          <w:sz w:val="24"/>
          <w:szCs w:val="24"/>
        </w:rPr>
        <w:t>k</w:t>
      </w:r>
      <w:r w:rsidRPr="00114641">
        <w:rPr>
          <w:rFonts w:ascii="Times New Roman" w:hAnsi="Times New Roman" w:cs="Times New Roman"/>
          <w:sz w:val="24"/>
          <w:szCs w:val="24"/>
        </w:rPr>
        <w:t xml:space="preserve">m², equivalente al 2.2% del total del área del Departamento. El 45% de su topografía es plana y ondulada, el resto es topografía de pendiente, presentando una climatología variada que va desde el clima cálido, en la zona baja del </w:t>
      </w:r>
      <w:r w:rsidR="003F2D21">
        <w:rPr>
          <w:rFonts w:ascii="Times New Roman" w:hAnsi="Times New Roman" w:cs="Times New Roman"/>
          <w:sz w:val="24"/>
          <w:szCs w:val="24"/>
        </w:rPr>
        <w:t>m</w:t>
      </w:r>
      <w:r w:rsidRPr="00114641">
        <w:rPr>
          <w:rFonts w:ascii="Times New Roman" w:hAnsi="Times New Roman" w:cs="Times New Roman"/>
          <w:sz w:val="24"/>
          <w:szCs w:val="24"/>
        </w:rPr>
        <w:t xml:space="preserve">unicipio, corregimientos de Mojarras y Cajamarca y cabecera municipal, con altitudes por debajo de los 1200 msnm, hasta climas fríos con alturas de 1800 y 2050 msnm, -veredas Tablones Altos, El Progreso, pasando por climas medios en el resto del </w:t>
      </w:r>
      <w:r w:rsidR="003F2D21">
        <w:rPr>
          <w:rFonts w:ascii="Times New Roman" w:hAnsi="Times New Roman" w:cs="Times New Roman"/>
          <w:sz w:val="24"/>
          <w:szCs w:val="24"/>
        </w:rPr>
        <w:t>m</w:t>
      </w:r>
      <w:r w:rsidRPr="00114641">
        <w:rPr>
          <w:rFonts w:ascii="Times New Roman" w:hAnsi="Times New Roman" w:cs="Times New Roman"/>
          <w:sz w:val="24"/>
          <w:szCs w:val="24"/>
        </w:rPr>
        <w:t xml:space="preserve">unicipio. La temperatura promedio es de 24º C. </w:t>
      </w:r>
      <w:r>
        <w:rPr>
          <w:rFonts w:ascii="Times New Roman" w:hAnsi="Times New Roman" w:cs="Times New Roman"/>
          <w:sz w:val="24"/>
          <w:szCs w:val="24"/>
        </w:rPr>
        <w:t xml:space="preserve"> (PDM, Mercaderes 2020 -2023)</w:t>
      </w:r>
    </w:p>
    <w:p w14:paraId="61E84A07" w14:textId="01927522" w:rsidR="00AB22B0" w:rsidRPr="003F2D21" w:rsidRDefault="00114641" w:rsidP="00114641">
      <w:pPr>
        <w:spacing w:line="360" w:lineRule="auto"/>
        <w:jc w:val="both"/>
        <w:rPr>
          <w:rFonts w:ascii="Times New Roman" w:hAnsi="Times New Roman" w:cs="Times New Roman"/>
          <w:sz w:val="24"/>
          <w:szCs w:val="24"/>
        </w:rPr>
      </w:pPr>
      <w:r w:rsidRPr="00114641">
        <w:rPr>
          <w:rFonts w:ascii="Times New Roman" w:hAnsi="Times New Roman" w:cs="Times New Roman"/>
          <w:sz w:val="24"/>
          <w:szCs w:val="24"/>
        </w:rPr>
        <w:t xml:space="preserve">Los límites se establecen de la siguiente manera: por el norte con el </w:t>
      </w:r>
      <w:r w:rsidR="003F2D21">
        <w:rPr>
          <w:rFonts w:ascii="Times New Roman" w:hAnsi="Times New Roman" w:cs="Times New Roman"/>
          <w:sz w:val="24"/>
          <w:szCs w:val="24"/>
        </w:rPr>
        <w:t>m</w:t>
      </w:r>
      <w:r w:rsidRPr="00114641">
        <w:rPr>
          <w:rFonts w:ascii="Times New Roman" w:hAnsi="Times New Roman" w:cs="Times New Roman"/>
          <w:sz w:val="24"/>
          <w:szCs w:val="24"/>
        </w:rPr>
        <w:t xml:space="preserve">unicipio de Patía (El Bordo); por el oriente con los </w:t>
      </w:r>
      <w:r w:rsidR="003F2D21">
        <w:rPr>
          <w:rFonts w:ascii="Times New Roman" w:hAnsi="Times New Roman" w:cs="Times New Roman"/>
          <w:sz w:val="24"/>
          <w:szCs w:val="24"/>
        </w:rPr>
        <w:t>m</w:t>
      </w:r>
      <w:r w:rsidRPr="00114641">
        <w:rPr>
          <w:rFonts w:ascii="Times New Roman" w:hAnsi="Times New Roman" w:cs="Times New Roman"/>
          <w:sz w:val="24"/>
          <w:szCs w:val="24"/>
        </w:rPr>
        <w:t xml:space="preserve">unicipios de Bolívar y Florencia; por el Occidente con los </w:t>
      </w:r>
      <w:r w:rsidR="003F2D21">
        <w:rPr>
          <w:rFonts w:ascii="Times New Roman" w:hAnsi="Times New Roman" w:cs="Times New Roman"/>
          <w:sz w:val="24"/>
          <w:szCs w:val="24"/>
        </w:rPr>
        <w:t>m</w:t>
      </w:r>
      <w:r w:rsidRPr="00114641">
        <w:rPr>
          <w:rFonts w:ascii="Times New Roman" w:hAnsi="Times New Roman" w:cs="Times New Roman"/>
          <w:sz w:val="24"/>
          <w:szCs w:val="24"/>
        </w:rPr>
        <w:t xml:space="preserve">unicipios de Leiva y El Rosario, departamento de Nariño y por el sur con los </w:t>
      </w:r>
      <w:r w:rsidR="003F2D21">
        <w:rPr>
          <w:rFonts w:ascii="Times New Roman" w:hAnsi="Times New Roman" w:cs="Times New Roman"/>
          <w:sz w:val="24"/>
          <w:szCs w:val="24"/>
        </w:rPr>
        <w:t>m</w:t>
      </w:r>
      <w:r w:rsidRPr="00114641">
        <w:rPr>
          <w:rFonts w:ascii="Times New Roman" w:hAnsi="Times New Roman" w:cs="Times New Roman"/>
          <w:sz w:val="24"/>
          <w:szCs w:val="24"/>
        </w:rPr>
        <w:t xml:space="preserve">unicipios de La Unión y Taminango, también en el departamento de Nariño. Desde los puntos de vista del territorio y el político-administrativo, el </w:t>
      </w:r>
      <w:r w:rsidR="003F2D21">
        <w:rPr>
          <w:rFonts w:ascii="Times New Roman" w:hAnsi="Times New Roman" w:cs="Times New Roman"/>
          <w:sz w:val="24"/>
          <w:szCs w:val="24"/>
        </w:rPr>
        <w:t>m</w:t>
      </w:r>
      <w:r w:rsidRPr="00114641">
        <w:rPr>
          <w:rFonts w:ascii="Times New Roman" w:hAnsi="Times New Roman" w:cs="Times New Roman"/>
          <w:sz w:val="24"/>
          <w:szCs w:val="24"/>
        </w:rPr>
        <w:t xml:space="preserve">unicipio de Mercaderes Cauca está integrado por ocho corregimientos y sesenta y nueve veredas. Un corregimiento urbano donde se encuentra la cabecera municipal a una altitud de 1167 </w:t>
      </w:r>
      <w:proofErr w:type="spellStart"/>
      <w:r w:rsidRPr="00114641">
        <w:rPr>
          <w:rFonts w:ascii="Times New Roman" w:hAnsi="Times New Roman" w:cs="Times New Roman"/>
          <w:sz w:val="24"/>
          <w:szCs w:val="24"/>
        </w:rPr>
        <w:t>m.s.n.m</w:t>
      </w:r>
      <w:proofErr w:type="spellEnd"/>
      <w:r w:rsidRPr="00114641">
        <w:rPr>
          <w:rFonts w:ascii="Times New Roman" w:hAnsi="Times New Roman" w:cs="Times New Roman"/>
          <w:sz w:val="24"/>
          <w:szCs w:val="24"/>
        </w:rPr>
        <w:t>, diecinueve</w:t>
      </w:r>
      <w:r w:rsidRPr="003F2D21">
        <w:rPr>
          <w:rFonts w:ascii="Times New Roman" w:hAnsi="Times New Roman" w:cs="Times New Roman"/>
          <w:sz w:val="24"/>
          <w:szCs w:val="24"/>
        </w:rPr>
        <w:t xml:space="preserve"> (19) barrios y siete (7 veredas) y siete corregimientos rurales con sesenta y dos veredas.</w:t>
      </w:r>
    </w:p>
    <w:p w14:paraId="1DF7C877" w14:textId="77777777" w:rsidR="00B31774" w:rsidRDefault="00B31774">
      <w:pPr>
        <w:rPr>
          <w:rFonts w:ascii="Times New Roman" w:eastAsia="Times New Roman" w:hAnsi="Times New Roman" w:cs="Times New Roman"/>
          <w:b/>
          <w:sz w:val="24"/>
          <w:szCs w:val="24"/>
          <w:lang w:val="es-ES" w:eastAsia="es-ES"/>
        </w:rPr>
      </w:pPr>
      <w:bookmarkStart w:id="5" w:name="_Toc20556163"/>
      <w:r>
        <w:br w:type="page"/>
      </w:r>
    </w:p>
    <w:p w14:paraId="1B7EC5DE" w14:textId="3711C21E" w:rsidR="00AB22B0" w:rsidRPr="00A96DEA" w:rsidRDefault="00AB22B0" w:rsidP="00304DE3">
      <w:pPr>
        <w:pStyle w:val="Mapas"/>
      </w:pPr>
      <w:r w:rsidRPr="00A96DEA">
        <w:lastRenderedPageBreak/>
        <w:t xml:space="preserve">Mapa 1. </w:t>
      </w:r>
      <w:r w:rsidR="00FB72E1" w:rsidRPr="00A96DEA">
        <w:t xml:space="preserve">Localización geográfica </w:t>
      </w:r>
      <w:r w:rsidRPr="00A96DEA">
        <w:t xml:space="preserve">Municipio de </w:t>
      </w:r>
      <w:r w:rsidR="00D82438">
        <w:t>Mercaderes</w:t>
      </w:r>
      <w:bookmarkEnd w:id="5"/>
    </w:p>
    <w:p w14:paraId="21CC6BCC" w14:textId="057F6E26" w:rsidR="008E659B" w:rsidRPr="00A96DEA" w:rsidRDefault="00114641" w:rsidP="00FB72E1">
      <w:pPr>
        <w:pStyle w:val="Mapas"/>
        <w:spacing w:line="240" w:lineRule="auto"/>
      </w:pPr>
      <w:r>
        <w:rPr>
          <w:noProof/>
          <w:lang w:val="es-CO" w:eastAsia="es-CO"/>
        </w:rPr>
        <w:drawing>
          <wp:inline distT="0" distB="0" distL="0" distR="0" wp14:anchorId="7ECC473C" wp14:editId="42B0C52F">
            <wp:extent cx="5023175" cy="6495802"/>
            <wp:effectExtent l="0" t="0" r="6350" b="635"/>
            <wp:docPr id="3" name="Imagen 3" descr="F:\UNIVERSIDAD DEL CAUCA_DOCENCIA\UNIVERSIDAD DEL CAUCA\PROYECTO_VICTIMAS_2019\VICTIMAS VERSION 2020_PROFESORA CLAUDIA\Informes_Popayan_Florencia_mercades_Balboa\Localizacion_Victimas_Mercaderes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NIVERSIDAD DEL CAUCA_DOCENCIA\UNIVERSIDAD DEL CAUCA\PROYECTO_VICTIMAS_2019\VICTIMAS VERSION 2020_PROFESORA CLAUDIA\Informes_Popayan_Florencia_mercades_Balboa\Localizacion_Victimas_Mercaderes_-.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33451" cy="6509091"/>
                    </a:xfrm>
                    <a:prstGeom prst="rect">
                      <a:avLst/>
                    </a:prstGeom>
                    <a:noFill/>
                    <a:ln>
                      <a:noFill/>
                    </a:ln>
                  </pic:spPr>
                </pic:pic>
              </a:graphicData>
            </a:graphic>
          </wp:inline>
        </w:drawing>
      </w:r>
    </w:p>
    <w:p w14:paraId="69798B72" w14:textId="530E26AB" w:rsidR="00AB22B0" w:rsidRPr="00A96DEA" w:rsidRDefault="00FB72E1" w:rsidP="00FB72E1">
      <w:pPr>
        <w:spacing w:line="360" w:lineRule="auto"/>
        <w:jc w:val="center"/>
        <w:rPr>
          <w:rFonts w:ascii="Times New Roman" w:hAnsi="Times New Roman" w:cs="Times New Roman"/>
          <w:sz w:val="20"/>
          <w:szCs w:val="20"/>
        </w:rPr>
      </w:pPr>
      <w:r w:rsidRPr="00A96DEA">
        <w:rPr>
          <w:rFonts w:ascii="Times New Roman" w:hAnsi="Times New Roman" w:cs="Times New Roman"/>
          <w:b/>
          <w:sz w:val="20"/>
          <w:szCs w:val="20"/>
        </w:rPr>
        <w:t xml:space="preserve">Fuente: </w:t>
      </w:r>
      <w:proofErr w:type="spellStart"/>
      <w:r w:rsidRPr="00A96DEA">
        <w:rPr>
          <w:rFonts w:ascii="Times New Roman" w:hAnsi="Times New Roman" w:cs="Times New Roman"/>
          <w:sz w:val="20"/>
          <w:szCs w:val="20"/>
        </w:rPr>
        <w:t>Mercy</w:t>
      </w:r>
      <w:proofErr w:type="spellEnd"/>
      <w:r w:rsidRPr="00A96DEA">
        <w:rPr>
          <w:rFonts w:ascii="Times New Roman" w:hAnsi="Times New Roman" w:cs="Times New Roman"/>
          <w:sz w:val="20"/>
          <w:szCs w:val="20"/>
        </w:rPr>
        <w:t xml:space="preserve"> Lorena Urbano Pardo, Equipo de trabajo. “Caracterización de la población víctima del conflicto armado registrada en</w:t>
      </w:r>
      <w:r w:rsidR="00C07296">
        <w:rPr>
          <w:rFonts w:ascii="Times New Roman" w:hAnsi="Times New Roman" w:cs="Times New Roman"/>
          <w:sz w:val="20"/>
          <w:szCs w:val="20"/>
        </w:rPr>
        <w:t xml:space="preserve"> el departamento del Cauca. 2021</w:t>
      </w:r>
      <w:r w:rsidRPr="00A96DEA">
        <w:rPr>
          <w:rFonts w:ascii="Times New Roman" w:hAnsi="Times New Roman" w:cs="Times New Roman"/>
          <w:sz w:val="20"/>
          <w:szCs w:val="20"/>
        </w:rPr>
        <w:t>”</w:t>
      </w:r>
    </w:p>
    <w:p w14:paraId="096B9D45" w14:textId="5FBD02F1" w:rsidR="00F919B4" w:rsidRDefault="00F919B4" w:rsidP="00304DE3">
      <w:pPr>
        <w:spacing w:line="360" w:lineRule="auto"/>
        <w:rPr>
          <w:rFonts w:ascii="Times New Roman" w:hAnsi="Times New Roman" w:cs="Times New Roman"/>
          <w:b/>
          <w:sz w:val="24"/>
          <w:szCs w:val="24"/>
        </w:rPr>
      </w:pPr>
    </w:p>
    <w:p w14:paraId="7126CB9D" w14:textId="77777777" w:rsidR="00EC074B" w:rsidRDefault="00EC074B" w:rsidP="00304DE3">
      <w:pPr>
        <w:spacing w:line="360" w:lineRule="auto"/>
        <w:rPr>
          <w:rFonts w:ascii="Times New Roman" w:hAnsi="Times New Roman" w:cs="Times New Roman"/>
          <w:b/>
          <w:sz w:val="24"/>
          <w:szCs w:val="24"/>
        </w:rPr>
      </w:pPr>
    </w:p>
    <w:p w14:paraId="76E77E49" w14:textId="64C234AC" w:rsidR="00AB22B0" w:rsidRPr="00A96DEA" w:rsidRDefault="00D82438" w:rsidP="00304DE3">
      <w:pPr>
        <w:spacing w:line="360" w:lineRule="auto"/>
        <w:rPr>
          <w:rFonts w:ascii="Times New Roman" w:hAnsi="Times New Roman" w:cs="Times New Roman"/>
          <w:b/>
          <w:sz w:val="24"/>
          <w:szCs w:val="24"/>
        </w:rPr>
      </w:pPr>
      <w:r>
        <w:rPr>
          <w:rFonts w:ascii="Times New Roman" w:hAnsi="Times New Roman" w:cs="Times New Roman"/>
          <w:b/>
          <w:sz w:val="24"/>
          <w:szCs w:val="24"/>
        </w:rPr>
        <w:lastRenderedPageBreak/>
        <w:t>El municipio de</w:t>
      </w:r>
      <w:r w:rsidR="00FB72E1" w:rsidRPr="00A96DEA">
        <w:rPr>
          <w:rFonts w:ascii="Times New Roman" w:hAnsi="Times New Roman" w:cs="Times New Roman"/>
          <w:b/>
          <w:sz w:val="24"/>
          <w:szCs w:val="24"/>
        </w:rPr>
        <w:t xml:space="preserve"> </w:t>
      </w:r>
      <w:r>
        <w:rPr>
          <w:rFonts w:ascii="Times New Roman" w:hAnsi="Times New Roman" w:cs="Times New Roman"/>
          <w:b/>
          <w:sz w:val="24"/>
          <w:szCs w:val="24"/>
        </w:rPr>
        <w:t>Mercaderes</w:t>
      </w:r>
      <w:r w:rsidR="00FB72E1" w:rsidRPr="00A96DEA">
        <w:rPr>
          <w:rFonts w:ascii="Times New Roman" w:hAnsi="Times New Roman" w:cs="Times New Roman"/>
          <w:b/>
          <w:sz w:val="24"/>
          <w:szCs w:val="24"/>
        </w:rPr>
        <w:t xml:space="preserve"> en el contexto de la región </w:t>
      </w:r>
      <w:r w:rsidR="00114641">
        <w:rPr>
          <w:rFonts w:ascii="Times New Roman" w:hAnsi="Times New Roman" w:cs="Times New Roman"/>
          <w:b/>
          <w:sz w:val="24"/>
          <w:szCs w:val="24"/>
        </w:rPr>
        <w:t>sur</w:t>
      </w:r>
    </w:p>
    <w:p w14:paraId="715E7F78" w14:textId="2E936F31" w:rsidR="00FB72E1" w:rsidRDefault="00FB72E1" w:rsidP="00FB72E1">
      <w:pPr>
        <w:spacing w:line="360" w:lineRule="auto"/>
        <w:jc w:val="both"/>
        <w:rPr>
          <w:rFonts w:ascii="Times New Roman" w:hAnsi="Times New Roman" w:cs="Times New Roman"/>
          <w:sz w:val="24"/>
          <w:szCs w:val="24"/>
          <w:lang w:val="es-ES"/>
        </w:rPr>
      </w:pPr>
      <w:r w:rsidRPr="00B31774">
        <w:rPr>
          <w:rFonts w:ascii="Times New Roman" w:hAnsi="Times New Roman" w:cs="Times New Roman"/>
          <w:sz w:val="24"/>
          <w:szCs w:val="24"/>
          <w:lang w:val="es-ES"/>
        </w:rPr>
        <w:t xml:space="preserve">El municipio hace parte de la denominada subregión </w:t>
      </w:r>
      <w:r w:rsidR="00114641">
        <w:rPr>
          <w:rFonts w:ascii="Times New Roman" w:hAnsi="Times New Roman" w:cs="Times New Roman"/>
          <w:sz w:val="24"/>
          <w:szCs w:val="24"/>
          <w:lang w:val="es-ES"/>
        </w:rPr>
        <w:t>sur</w:t>
      </w:r>
      <w:r w:rsidRPr="00B31774">
        <w:rPr>
          <w:rFonts w:ascii="Times New Roman" w:hAnsi="Times New Roman" w:cs="Times New Roman"/>
          <w:sz w:val="24"/>
          <w:szCs w:val="24"/>
          <w:lang w:val="es-ES"/>
        </w:rPr>
        <w:t xml:space="preserve"> </w:t>
      </w:r>
      <w:r w:rsidR="00842FC7" w:rsidRPr="00B31774">
        <w:rPr>
          <w:rFonts w:ascii="Times New Roman" w:hAnsi="Times New Roman" w:cs="Times New Roman"/>
          <w:sz w:val="24"/>
          <w:szCs w:val="24"/>
          <w:lang w:val="es-ES"/>
        </w:rPr>
        <w:t>de acuerdo con</w:t>
      </w:r>
      <w:r w:rsidRPr="00B31774">
        <w:rPr>
          <w:rFonts w:ascii="Times New Roman" w:hAnsi="Times New Roman" w:cs="Times New Roman"/>
          <w:sz w:val="24"/>
          <w:szCs w:val="24"/>
          <w:lang w:val="es-ES"/>
        </w:rPr>
        <w:t xml:space="preserve"> la ordenanza de la Asamblea Departamental en el año 2004, en la cual vincula además los municipios </w:t>
      </w:r>
      <w:r w:rsidR="00114641" w:rsidRPr="00114641">
        <w:rPr>
          <w:rFonts w:ascii="Times New Roman" w:hAnsi="Times New Roman" w:cs="Times New Roman"/>
          <w:sz w:val="24"/>
          <w:szCs w:val="24"/>
        </w:rPr>
        <w:t>Argelia, Ba</w:t>
      </w:r>
      <w:r w:rsidR="00322D24">
        <w:rPr>
          <w:rFonts w:ascii="Times New Roman" w:hAnsi="Times New Roman" w:cs="Times New Roman"/>
          <w:sz w:val="24"/>
          <w:szCs w:val="24"/>
        </w:rPr>
        <w:t>lboa, Bolívar, Florencia, Patía,</w:t>
      </w:r>
      <w:r w:rsidR="00114641" w:rsidRPr="00114641">
        <w:rPr>
          <w:rFonts w:ascii="Times New Roman" w:hAnsi="Times New Roman" w:cs="Times New Roman"/>
          <w:sz w:val="24"/>
          <w:szCs w:val="24"/>
        </w:rPr>
        <w:t xml:space="preserve"> Sucre</w:t>
      </w:r>
      <w:r w:rsidR="00322D24">
        <w:rPr>
          <w:rFonts w:ascii="Times New Roman" w:hAnsi="Times New Roman" w:cs="Times New Roman"/>
          <w:sz w:val="24"/>
          <w:szCs w:val="24"/>
        </w:rPr>
        <w:t xml:space="preserve"> y</w:t>
      </w:r>
      <w:r w:rsidR="00114641" w:rsidRPr="00114641">
        <w:rPr>
          <w:rFonts w:ascii="Times New Roman" w:hAnsi="Times New Roman" w:cs="Times New Roman"/>
          <w:sz w:val="24"/>
          <w:szCs w:val="24"/>
        </w:rPr>
        <w:t xml:space="preserve"> Mercaderes</w:t>
      </w:r>
      <w:r w:rsidR="00CE3FA1">
        <w:rPr>
          <w:rFonts w:ascii="Times New Roman" w:hAnsi="Times New Roman" w:cs="Times New Roman"/>
          <w:sz w:val="24"/>
          <w:szCs w:val="24"/>
          <w:lang w:val="es-ES"/>
        </w:rPr>
        <w:t xml:space="preserve"> respectivamente.</w:t>
      </w:r>
    </w:p>
    <w:p w14:paraId="2074A93D" w14:textId="5D898E13" w:rsidR="00FB72E1" w:rsidRPr="00A96DEA" w:rsidRDefault="00CE3FA1" w:rsidP="00E30F57">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Mapa 2: </w:t>
      </w:r>
      <w:r w:rsidR="00D82438">
        <w:rPr>
          <w:rFonts w:ascii="Times New Roman" w:hAnsi="Times New Roman" w:cs="Times New Roman"/>
          <w:b/>
          <w:sz w:val="24"/>
          <w:szCs w:val="24"/>
        </w:rPr>
        <w:t>Mercaderes</w:t>
      </w:r>
      <w:r w:rsidR="00E30F57" w:rsidRPr="00A96DEA">
        <w:rPr>
          <w:rFonts w:ascii="Times New Roman" w:hAnsi="Times New Roman" w:cs="Times New Roman"/>
          <w:b/>
          <w:sz w:val="24"/>
          <w:szCs w:val="24"/>
        </w:rPr>
        <w:t xml:space="preserve"> en el contexto de la región </w:t>
      </w:r>
      <w:r w:rsidR="00114641">
        <w:rPr>
          <w:rFonts w:ascii="Times New Roman" w:hAnsi="Times New Roman" w:cs="Times New Roman"/>
          <w:b/>
          <w:sz w:val="24"/>
          <w:szCs w:val="24"/>
        </w:rPr>
        <w:t>sur</w:t>
      </w:r>
    </w:p>
    <w:p w14:paraId="2D4E9B99" w14:textId="716663E0" w:rsidR="00E30F57" w:rsidRPr="00A96DEA" w:rsidRDefault="00E30F57" w:rsidP="00E30F57">
      <w:pPr>
        <w:spacing w:after="0" w:line="360" w:lineRule="auto"/>
        <w:rPr>
          <w:rFonts w:ascii="Times New Roman" w:hAnsi="Times New Roman" w:cs="Times New Roman"/>
          <w:b/>
          <w:sz w:val="24"/>
          <w:szCs w:val="24"/>
        </w:rPr>
      </w:pPr>
      <w:r w:rsidRPr="00A96DEA">
        <w:rPr>
          <w:rFonts w:ascii="Times New Roman" w:hAnsi="Times New Roman" w:cs="Times New Roman"/>
          <w:b/>
          <w:noProof/>
          <w:sz w:val="24"/>
          <w:szCs w:val="24"/>
          <w:lang w:eastAsia="es-CO"/>
        </w:rPr>
        <w:drawing>
          <wp:inline distT="0" distB="0" distL="0" distR="0" wp14:anchorId="2589BE88" wp14:editId="627B200B">
            <wp:extent cx="5612130" cy="4336646"/>
            <wp:effectExtent l="0" t="0" r="7620" b="6985"/>
            <wp:docPr id="13" name="Imagen 13" descr="E:\UNIVERSIDAD DEL CAUCA_DOCENCIA\UNIVERSIDAD DEL CAUCA\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NIVERSIDAD DEL CAUCA_DOCENCIA\UNIVERSIDAD DEL CAUCA\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4336646"/>
                    </a:xfrm>
                    <a:prstGeom prst="rect">
                      <a:avLst/>
                    </a:prstGeom>
                    <a:noFill/>
                    <a:ln>
                      <a:noFill/>
                    </a:ln>
                  </pic:spPr>
                </pic:pic>
              </a:graphicData>
            </a:graphic>
          </wp:inline>
        </w:drawing>
      </w:r>
    </w:p>
    <w:p w14:paraId="79F754A5" w14:textId="2890E621" w:rsidR="003E7E74" w:rsidRDefault="00E30F57" w:rsidP="00842FC7">
      <w:pPr>
        <w:spacing w:after="0" w:line="360" w:lineRule="auto"/>
        <w:jc w:val="center"/>
        <w:rPr>
          <w:rFonts w:ascii="Times New Roman" w:hAnsi="Times New Roman" w:cs="Times New Roman"/>
          <w:sz w:val="20"/>
          <w:szCs w:val="20"/>
        </w:rPr>
      </w:pPr>
      <w:r w:rsidRPr="00A96DEA">
        <w:rPr>
          <w:rFonts w:ascii="Times New Roman" w:hAnsi="Times New Roman" w:cs="Times New Roman"/>
          <w:b/>
          <w:sz w:val="20"/>
          <w:szCs w:val="20"/>
        </w:rPr>
        <w:t xml:space="preserve">Fuente: </w:t>
      </w:r>
      <w:proofErr w:type="spellStart"/>
      <w:r w:rsidRPr="00A96DEA">
        <w:rPr>
          <w:rFonts w:ascii="Times New Roman" w:hAnsi="Times New Roman" w:cs="Times New Roman"/>
          <w:sz w:val="20"/>
          <w:szCs w:val="20"/>
        </w:rPr>
        <w:t>Mercy</w:t>
      </w:r>
      <w:proofErr w:type="spellEnd"/>
      <w:r w:rsidRPr="00A96DEA">
        <w:rPr>
          <w:rFonts w:ascii="Times New Roman" w:hAnsi="Times New Roman" w:cs="Times New Roman"/>
          <w:sz w:val="20"/>
          <w:szCs w:val="20"/>
        </w:rPr>
        <w:t xml:space="preserve"> Lorena Urbano Pardo, Equipo de trabajo. “Caracterización de la población víctima del conflicto armado registrada en</w:t>
      </w:r>
      <w:r w:rsidR="00CE3FA1">
        <w:rPr>
          <w:rFonts w:ascii="Times New Roman" w:hAnsi="Times New Roman" w:cs="Times New Roman"/>
          <w:sz w:val="20"/>
          <w:szCs w:val="20"/>
        </w:rPr>
        <w:t xml:space="preserve"> el departamento del Cauca. 2021</w:t>
      </w:r>
      <w:r w:rsidRPr="00A96DEA">
        <w:rPr>
          <w:rFonts w:ascii="Times New Roman" w:hAnsi="Times New Roman" w:cs="Times New Roman"/>
          <w:sz w:val="20"/>
          <w:szCs w:val="20"/>
        </w:rPr>
        <w:t>”</w:t>
      </w:r>
    </w:p>
    <w:p w14:paraId="59D93D94" w14:textId="77777777" w:rsidR="00842FC7" w:rsidRDefault="00842FC7" w:rsidP="00842FC7">
      <w:pPr>
        <w:spacing w:after="0" w:line="360" w:lineRule="auto"/>
        <w:jc w:val="center"/>
        <w:rPr>
          <w:rFonts w:ascii="Times New Roman" w:hAnsi="Times New Roman" w:cs="Times New Roman"/>
          <w:sz w:val="20"/>
          <w:szCs w:val="20"/>
        </w:rPr>
      </w:pPr>
    </w:p>
    <w:p w14:paraId="3BC7C160" w14:textId="1F674FCA" w:rsidR="00E30F57" w:rsidRDefault="0003008A" w:rsidP="00013009">
      <w:pPr>
        <w:spacing w:before="240" w:after="0" w:line="360" w:lineRule="auto"/>
        <w:jc w:val="both"/>
        <w:rPr>
          <w:rFonts w:ascii="Times New Roman" w:hAnsi="Times New Roman" w:cs="Times New Roman"/>
          <w:sz w:val="24"/>
          <w:szCs w:val="24"/>
        </w:rPr>
      </w:pPr>
      <w:r w:rsidRPr="0003008A">
        <w:rPr>
          <w:rFonts w:ascii="Times New Roman" w:hAnsi="Times New Roman" w:cs="Times New Roman"/>
          <w:sz w:val="24"/>
          <w:szCs w:val="24"/>
        </w:rPr>
        <w:t xml:space="preserve">Dada las condiciones productivas y geográficas de la </w:t>
      </w:r>
      <w:r w:rsidR="00013009">
        <w:rPr>
          <w:rFonts w:ascii="Times New Roman" w:hAnsi="Times New Roman" w:cs="Times New Roman"/>
          <w:sz w:val="24"/>
          <w:szCs w:val="24"/>
        </w:rPr>
        <w:t>s</w:t>
      </w:r>
      <w:r w:rsidRPr="0003008A">
        <w:rPr>
          <w:rFonts w:ascii="Times New Roman" w:hAnsi="Times New Roman" w:cs="Times New Roman"/>
          <w:sz w:val="24"/>
          <w:szCs w:val="24"/>
        </w:rPr>
        <w:t xml:space="preserve">ubregión Sur, según la Gobernación del Cauca sus principales servicios se realizan entrono al </w:t>
      </w:r>
      <w:r w:rsidR="00842FC7">
        <w:rPr>
          <w:rFonts w:ascii="Times New Roman" w:hAnsi="Times New Roman" w:cs="Times New Roman"/>
          <w:sz w:val="24"/>
          <w:szCs w:val="24"/>
        </w:rPr>
        <w:t>c</w:t>
      </w:r>
      <w:r w:rsidRPr="0003008A">
        <w:rPr>
          <w:rFonts w:ascii="Times New Roman" w:hAnsi="Times New Roman" w:cs="Times New Roman"/>
          <w:sz w:val="24"/>
          <w:szCs w:val="24"/>
        </w:rPr>
        <w:t xml:space="preserve">omercio aprovechando su posición estratégica para la conexión entre el departamento del Cauca y el departamento de Nariño y por ende, hacia el sur del continente teniendo como país fronterizo inicial de la ruta al hermano país </w:t>
      </w:r>
      <w:r w:rsidRPr="0003008A">
        <w:rPr>
          <w:rFonts w:ascii="Times New Roman" w:hAnsi="Times New Roman" w:cs="Times New Roman"/>
          <w:sz w:val="24"/>
          <w:szCs w:val="24"/>
        </w:rPr>
        <w:lastRenderedPageBreak/>
        <w:t xml:space="preserve">del Ecuador. Además, cabe destacar sus potencialidades ambientales para el desarrollo de servicios turísticos caracterizados por el </w:t>
      </w:r>
      <w:r w:rsidR="00842FC7" w:rsidRPr="0003008A">
        <w:rPr>
          <w:rFonts w:ascii="Times New Roman" w:hAnsi="Times New Roman" w:cs="Times New Roman"/>
          <w:sz w:val="24"/>
          <w:szCs w:val="24"/>
        </w:rPr>
        <w:t>ecoturismo</w:t>
      </w:r>
      <w:r w:rsidRPr="0003008A">
        <w:rPr>
          <w:rFonts w:ascii="Times New Roman" w:hAnsi="Times New Roman" w:cs="Times New Roman"/>
          <w:sz w:val="24"/>
          <w:szCs w:val="24"/>
        </w:rPr>
        <w:t xml:space="preserve"> y el turismo de aventur</w:t>
      </w:r>
      <w:r>
        <w:rPr>
          <w:rFonts w:ascii="Times New Roman" w:hAnsi="Times New Roman" w:cs="Times New Roman"/>
          <w:sz w:val="24"/>
          <w:szCs w:val="24"/>
        </w:rPr>
        <w:t>a. El Etno</w:t>
      </w:r>
      <w:r w:rsidRPr="0003008A">
        <w:rPr>
          <w:rFonts w:ascii="Times New Roman" w:hAnsi="Times New Roman" w:cs="Times New Roman"/>
          <w:sz w:val="24"/>
          <w:szCs w:val="24"/>
        </w:rPr>
        <w:t xml:space="preserve">turismo con la influencia de la cultura </w:t>
      </w:r>
      <w:r w:rsidR="00842FC7" w:rsidRPr="0003008A">
        <w:rPr>
          <w:rFonts w:ascii="Times New Roman" w:hAnsi="Times New Roman" w:cs="Times New Roman"/>
          <w:sz w:val="24"/>
          <w:szCs w:val="24"/>
        </w:rPr>
        <w:t>afrodescendiente</w:t>
      </w:r>
      <w:r w:rsidRPr="0003008A">
        <w:rPr>
          <w:rFonts w:ascii="Times New Roman" w:hAnsi="Times New Roman" w:cs="Times New Roman"/>
          <w:sz w:val="24"/>
          <w:szCs w:val="24"/>
        </w:rPr>
        <w:t xml:space="preserve"> permite establecer actividades entorno a sus costumbres, tradiciones y gastronomía.</w:t>
      </w:r>
    </w:p>
    <w:p w14:paraId="29E4A99C" w14:textId="22AB60B3" w:rsidR="00AB22B0" w:rsidRPr="00B31774" w:rsidRDefault="00AB22B0" w:rsidP="00013009">
      <w:pPr>
        <w:pStyle w:val="Ttulo2"/>
        <w:spacing w:before="240" w:line="360" w:lineRule="auto"/>
        <w:rPr>
          <w:rFonts w:cs="Times New Roman"/>
          <w:sz w:val="24"/>
          <w:szCs w:val="24"/>
        </w:rPr>
      </w:pPr>
      <w:bookmarkStart w:id="6" w:name="_Toc6852302"/>
      <w:bookmarkStart w:id="7" w:name="_Toc89942955"/>
      <w:r w:rsidRPr="00B31774">
        <w:rPr>
          <w:rFonts w:cs="Times New Roman"/>
          <w:sz w:val="24"/>
          <w:szCs w:val="24"/>
        </w:rPr>
        <w:t>1.2 Demografía</w:t>
      </w:r>
      <w:bookmarkEnd w:id="6"/>
      <w:bookmarkEnd w:id="7"/>
      <w:r w:rsidRPr="00B31774">
        <w:rPr>
          <w:rFonts w:cs="Times New Roman"/>
          <w:sz w:val="24"/>
          <w:szCs w:val="24"/>
        </w:rPr>
        <w:t xml:space="preserve"> </w:t>
      </w:r>
    </w:p>
    <w:p w14:paraId="0C171DBA" w14:textId="11225B10" w:rsidR="00C019B3" w:rsidRDefault="00AB22B0" w:rsidP="00013009">
      <w:pPr>
        <w:spacing w:before="240"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El municipio está habitado por población </w:t>
      </w:r>
      <w:r w:rsidR="00C019B3">
        <w:rPr>
          <w:rFonts w:ascii="Times New Roman" w:hAnsi="Times New Roman" w:cs="Times New Roman"/>
          <w:sz w:val="24"/>
          <w:szCs w:val="24"/>
        </w:rPr>
        <w:t xml:space="preserve">indígena con un total de </w:t>
      </w:r>
      <w:r w:rsidR="0003008A">
        <w:rPr>
          <w:rFonts w:ascii="Times New Roman" w:hAnsi="Times New Roman" w:cs="Times New Roman"/>
          <w:sz w:val="24"/>
          <w:szCs w:val="24"/>
        </w:rPr>
        <w:t>30</w:t>
      </w:r>
      <w:r w:rsidR="00C019B3">
        <w:rPr>
          <w:rFonts w:ascii="Times New Roman" w:hAnsi="Times New Roman" w:cs="Times New Roman"/>
          <w:sz w:val="24"/>
          <w:szCs w:val="24"/>
        </w:rPr>
        <w:t xml:space="preserve"> personas equivalente el </w:t>
      </w:r>
      <w:r w:rsidR="0003008A">
        <w:rPr>
          <w:rFonts w:ascii="Times New Roman" w:hAnsi="Times New Roman" w:cs="Times New Roman"/>
          <w:sz w:val="24"/>
          <w:szCs w:val="24"/>
        </w:rPr>
        <w:t>0,13</w:t>
      </w:r>
      <w:r w:rsidR="00C019B3">
        <w:rPr>
          <w:rFonts w:ascii="Times New Roman" w:hAnsi="Times New Roman" w:cs="Times New Roman"/>
          <w:sz w:val="24"/>
          <w:szCs w:val="24"/>
        </w:rPr>
        <w:t xml:space="preserve">%; población negra, mulata o afrocolombiana con un total de </w:t>
      </w:r>
      <w:r w:rsidR="0003008A">
        <w:rPr>
          <w:rFonts w:ascii="Times New Roman" w:hAnsi="Times New Roman" w:cs="Times New Roman"/>
          <w:sz w:val="24"/>
          <w:szCs w:val="24"/>
        </w:rPr>
        <w:t>2.706</w:t>
      </w:r>
      <w:r w:rsidR="00C019B3">
        <w:rPr>
          <w:rFonts w:ascii="Times New Roman" w:hAnsi="Times New Roman" w:cs="Times New Roman"/>
          <w:sz w:val="24"/>
          <w:szCs w:val="24"/>
        </w:rPr>
        <w:t xml:space="preserve"> personas equivalente al 1</w:t>
      </w:r>
      <w:r w:rsidR="0003008A">
        <w:rPr>
          <w:rFonts w:ascii="Times New Roman" w:hAnsi="Times New Roman" w:cs="Times New Roman"/>
          <w:sz w:val="24"/>
          <w:szCs w:val="24"/>
        </w:rPr>
        <w:t>1</w:t>
      </w:r>
      <w:r w:rsidR="00C019B3">
        <w:rPr>
          <w:rFonts w:ascii="Times New Roman" w:hAnsi="Times New Roman" w:cs="Times New Roman"/>
          <w:sz w:val="24"/>
          <w:szCs w:val="24"/>
        </w:rPr>
        <w:t>.9</w:t>
      </w:r>
      <w:r w:rsidR="0003008A">
        <w:rPr>
          <w:rFonts w:ascii="Times New Roman" w:hAnsi="Times New Roman" w:cs="Times New Roman"/>
          <w:sz w:val="24"/>
          <w:szCs w:val="24"/>
        </w:rPr>
        <w:t>3</w:t>
      </w:r>
      <w:r w:rsidR="00C019B3">
        <w:rPr>
          <w:rFonts w:ascii="Times New Roman" w:hAnsi="Times New Roman" w:cs="Times New Roman"/>
          <w:sz w:val="24"/>
          <w:szCs w:val="24"/>
        </w:rPr>
        <w:t>%; y población palenquera con un total de 1 personas equivalente al 0.000 %, información obtenida del Censo Nacional de Población y Vivienda ejecutado por el DANE a 2018.</w:t>
      </w:r>
    </w:p>
    <w:p w14:paraId="24333644" w14:textId="4B831A64" w:rsidR="00AB22B0" w:rsidRPr="00A96DEA" w:rsidRDefault="00AB22B0" w:rsidP="00304DE3">
      <w:pPr>
        <w:spacing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De acuerdo con el </w:t>
      </w:r>
      <w:r w:rsidR="00FF0A2C">
        <w:rPr>
          <w:rFonts w:ascii="Times New Roman" w:hAnsi="Times New Roman" w:cs="Times New Roman"/>
          <w:sz w:val="24"/>
          <w:szCs w:val="24"/>
        </w:rPr>
        <w:t>D</w:t>
      </w:r>
      <w:r w:rsidR="00842FC7">
        <w:rPr>
          <w:rFonts w:ascii="Times New Roman" w:hAnsi="Times New Roman" w:cs="Times New Roman"/>
          <w:sz w:val="24"/>
          <w:szCs w:val="24"/>
        </w:rPr>
        <w:t xml:space="preserve">epartamento </w:t>
      </w:r>
      <w:r w:rsidR="00FF0A2C">
        <w:rPr>
          <w:rFonts w:ascii="Times New Roman" w:hAnsi="Times New Roman" w:cs="Times New Roman"/>
          <w:sz w:val="24"/>
          <w:szCs w:val="24"/>
        </w:rPr>
        <w:t>A</w:t>
      </w:r>
      <w:r w:rsidR="00842FC7">
        <w:rPr>
          <w:rFonts w:ascii="Times New Roman" w:hAnsi="Times New Roman" w:cs="Times New Roman"/>
          <w:sz w:val="24"/>
          <w:szCs w:val="24"/>
        </w:rPr>
        <w:t xml:space="preserve">dministrativo </w:t>
      </w:r>
      <w:r w:rsidR="00FF0A2C">
        <w:rPr>
          <w:rFonts w:ascii="Times New Roman" w:hAnsi="Times New Roman" w:cs="Times New Roman"/>
          <w:sz w:val="24"/>
          <w:szCs w:val="24"/>
        </w:rPr>
        <w:t>N</w:t>
      </w:r>
      <w:r w:rsidR="00842FC7">
        <w:rPr>
          <w:rFonts w:ascii="Times New Roman" w:hAnsi="Times New Roman" w:cs="Times New Roman"/>
          <w:sz w:val="24"/>
          <w:szCs w:val="24"/>
        </w:rPr>
        <w:t>acional de Estadística (DANE)</w:t>
      </w:r>
      <w:r w:rsidRPr="00A96DEA">
        <w:rPr>
          <w:rFonts w:ascii="Times New Roman" w:hAnsi="Times New Roman" w:cs="Times New Roman"/>
          <w:sz w:val="24"/>
          <w:szCs w:val="24"/>
        </w:rPr>
        <w:t xml:space="preserve"> la población del municipio para el </w:t>
      </w:r>
      <w:r w:rsidR="00C019B3">
        <w:rPr>
          <w:rFonts w:ascii="Times New Roman" w:hAnsi="Times New Roman" w:cs="Times New Roman"/>
          <w:sz w:val="24"/>
          <w:szCs w:val="24"/>
        </w:rPr>
        <w:t>2020</w:t>
      </w:r>
      <w:r w:rsidRPr="00A96DEA">
        <w:rPr>
          <w:rFonts w:ascii="Times New Roman" w:hAnsi="Times New Roman" w:cs="Times New Roman"/>
          <w:sz w:val="24"/>
          <w:szCs w:val="24"/>
        </w:rPr>
        <w:t xml:space="preserve"> asciende a </w:t>
      </w:r>
      <w:r w:rsidR="0003008A">
        <w:rPr>
          <w:rFonts w:ascii="Times New Roman" w:hAnsi="Times New Roman" w:cs="Times New Roman"/>
          <w:sz w:val="24"/>
          <w:szCs w:val="24"/>
        </w:rPr>
        <w:t>23.097</w:t>
      </w:r>
      <w:r w:rsidR="00C019B3">
        <w:rPr>
          <w:rFonts w:ascii="Times New Roman" w:hAnsi="Times New Roman" w:cs="Times New Roman"/>
          <w:sz w:val="24"/>
          <w:szCs w:val="24"/>
        </w:rPr>
        <w:t xml:space="preserve"> </w:t>
      </w:r>
      <w:r w:rsidRPr="00A96DEA">
        <w:rPr>
          <w:rFonts w:ascii="Times New Roman" w:hAnsi="Times New Roman" w:cs="Times New Roman"/>
          <w:sz w:val="24"/>
          <w:szCs w:val="24"/>
        </w:rPr>
        <w:t xml:space="preserve">habitantes, de los cuales el </w:t>
      </w:r>
      <w:r w:rsidR="0003008A">
        <w:rPr>
          <w:rFonts w:ascii="Times New Roman" w:hAnsi="Times New Roman" w:cs="Times New Roman"/>
          <w:sz w:val="24"/>
          <w:szCs w:val="24"/>
        </w:rPr>
        <w:t>74,1</w:t>
      </w:r>
      <w:r w:rsidR="00C019B3">
        <w:rPr>
          <w:rFonts w:ascii="Times New Roman" w:hAnsi="Times New Roman" w:cs="Times New Roman"/>
          <w:sz w:val="24"/>
          <w:szCs w:val="24"/>
        </w:rPr>
        <w:t xml:space="preserve"> %</w:t>
      </w:r>
      <w:r w:rsidRPr="00A96DEA">
        <w:rPr>
          <w:rFonts w:ascii="Times New Roman" w:hAnsi="Times New Roman" w:cs="Times New Roman"/>
          <w:sz w:val="24"/>
          <w:szCs w:val="24"/>
        </w:rPr>
        <w:t xml:space="preserve"> </w:t>
      </w:r>
      <w:r w:rsidR="0003008A">
        <w:rPr>
          <w:rFonts w:ascii="Times New Roman" w:hAnsi="Times New Roman" w:cs="Times New Roman"/>
          <w:sz w:val="24"/>
          <w:szCs w:val="24"/>
        </w:rPr>
        <w:t>(17.125)</w:t>
      </w:r>
      <w:r w:rsidRPr="00A96DEA">
        <w:rPr>
          <w:rFonts w:ascii="Times New Roman" w:hAnsi="Times New Roman" w:cs="Times New Roman"/>
          <w:sz w:val="24"/>
          <w:szCs w:val="24"/>
        </w:rPr>
        <w:t xml:space="preserve"> se encuentra ubicada en las zonas rurales mientras el </w:t>
      </w:r>
      <w:r w:rsidR="0003008A">
        <w:rPr>
          <w:rFonts w:ascii="Times New Roman" w:hAnsi="Times New Roman" w:cs="Times New Roman"/>
          <w:sz w:val="24"/>
          <w:szCs w:val="24"/>
        </w:rPr>
        <w:t>25.9</w:t>
      </w:r>
      <w:r w:rsidR="00C019B3">
        <w:rPr>
          <w:rFonts w:ascii="Times New Roman" w:hAnsi="Times New Roman" w:cs="Times New Roman"/>
          <w:sz w:val="24"/>
          <w:szCs w:val="24"/>
        </w:rPr>
        <w:t xml:space="preserve"> %</w:t>
      </w:r>
      <w:r w:rsidRPr="00A96DEA">
        <w:rPr>
          <w:rFonts w:ascii="Times New Roman" w:hAnsi="Times New Roman" w:cs="Times New Roman"/>
          <w:sz w:val="24"/>
          <w:szCs w:val="24"/>
        </w:rPr>
        <w:t xml:space="preserve"> (</w:t>
      </w:r>
      <w:r w:rsidR="0003008A">
        <w:rPr>
          <w:rFonts w:ascii="Times New Roman" w:hAnsi="Times New Roman" w:cs="Times New Roman"/>
          <w:sz w:val="24"/>
          <w:szCs w:val="24"/>
        </w:rPr>
        <w:t>5.972</w:t>
      </w:r>
      <w:r w:rsidRPr="00A96DEA">
        <w:rPr>
          <w:rFonts w:ascii="Times New Roman" w:hAnsi="Times New Roman" w:cs="Times New Roman"/>
          <w:sz w:val="24"/>
          <w:szCs w:val="24"/>
        </w:rPr>
        <w:t xml:space="preserve">) se halla en </w:t>
      </w:r>
      <w:r w:rsidR="00E30F57" w:rsidRPr="00A96DEA">
        <w:rPr>
          <w:rFonts w:ascii="Times New Roman" w:hAnsi="Times New Roman" w:cs="Times New Roman"/>
          <w:sz w:val="24"/>
          <w:szCs w:val="24"/>
        </w:rPr>
        <w:t>la cabecera municipal</w:t>
      </w:r>
      <w:r w:rsidR="00061D29" w:rsidRPr="00A96DEA">
        <w:rPr>
          <w:rFonts w:ascii="Times New Roman" w:hAnsi="Times New Roman" w:cs="Times New Roman"/>
          <w:sz w:val="24"/>
          <w:szCs w:val="24"/>
        </w:rPr>
        <w:t xml:space="preserve">, también cuenta con una densidad poblacional de </w:t>
      </w:r>
      <w:r w:rsidR="0003008A">
        <w:rPr>
          <w:rFonts w:ascii="Times New Roman" w:hAnsi="Times New Roman" w:cs="Times New Roman"/>
          <w:sz w:val="24"/>
          <w:szCs w:val="24"/>
        </w:rPr>
        <w:t>36.09</w:t>
      </w:r>
      <w:r w:rsidR="00C019B3">
        <w:rPr>
          <w:rFonts w:ascii="Times New Roman" w:hAnsi="Times New Roman" w:cs="Times New Roman"/>
          <w:sz w:val="24"/>
          <w:szCs w:val="24"/>
        </w:rPr>
        <w:t xml:space="preserve"> Hab/Km2 (</w:t>
      </w:r>
      <w:proofErr w:type="spellStart"/>
      <w:r w:rsidR="00C019B3">
        <w:rPr>
          <w:rFonts w:ascii="Times New Roman" w:hAnsi="Times New Roman" w:cs="Times New Roman"/>
          <w:sz w:val="24"/>
          <w:szCs w:val="24"/>
        </w:rPr>
        <w:t>TerriData</w:t>
      </w:r>
      <w:proofErr w:type="spellEnd"/>
      <w:r w:rsidR="00C019B3">
        <w:rPr>
          <w:rFonts w:ascii="Times New Roman" w:hAnsi="Times New Roman" w:cs="Times New Roman"/>
          <w:sz w:val="24"/>
          <w:szCs w:val="24"/>
        </w:rPr>
        <w:t>, DNP 2020</w:t>
      </w:r>
      <w:r w:rsidR="00061D29" w:rsidRPr="00A96DEA">
        <w:rPr>
          <w:rFonts w:ascii="Times New Roman" w:hAnsi="Times New Roman" w:cs="Times New Roman"/>
          <w:sz w:val="24"/>
          <w:szCs w:val="24"/>
        </w:rPr>
        <w:t>).</w:t>
      </w:r>
    </w:p>
    <w:p w14:paraId="01BB9DD1" w14:textId="5D1650F9" w:rsidR="00AB22B0" w:rsidRPr="00A96DEA" w:rsidRDefault="00AB22B0" w:rsidP="00304DE3">
      <w:pPr>
        <w:pStyle w:val="Descripcin"/>
        <w:spacing w:line="360" w:lineRule="auto"/>
        <w:rPr>
          <w:rFonts w:cs="Times New Roman"/>
          <w:color w:val="auto"/>
        </w:rPr>
      </w:pPr>
      <w:bookmarkStart w:id="8" w:name="_Toc6852335"/>
      <w:bookmarkStart w:id="9" w:name="_Toc89943012"/>
      <w:r w:rsidRPr="00A96DEA">
        <w:rPr>
          <w:rFonts w:cs="Times New Roman"/>
          <w:color w:val="auto"/>
        </w:rPr>
        <w:t>Gráfica 1.</w:t>
      </w:r>
      <w:r w:rsidR="0017618A">
        <w:rPr>
          <w:rFonts w:cs="Times New Roman"/>
          <w:color w:val="auto"/>
        </w:rPr>
        <w:t xml:space="preserve"> Población en </w:t>
      </w:r>
      <w:r w:rsidR="0017618A" w:rsidRPr="00EF42BF">
        <w:rPr>
          <w:rFonts w:cs="Times New Roman"/>
          <w:color w:val="auto"/>
        </w:rPr>
        <w:t>el Municipio de</w:t>
      </w:r>
      <w:r w:rsidRPr="00A96DEA">
        <w:rPr>
          <w:rFonts w:cs="Times New Roman"/>
          <w:color w:val="auto"/>
        </w:rPr>
        <w:t xml:space="preserve"> </w:t>
      </w:r>
      <w:r w:rsidR="00D82438">
        <w:rPr>
          <w:rFonts w:cs="Times New Roman"/>
          <w:color w:val="auto"/>
        </w:rPr>
        <w:t>Mercaderes</w:t>
      </w:r>
      <w:bookmarkEnd w:id="8"/>
      <w:bookmarkEnd w:id="9"/>
    </w:p>
    <w:p w14:paraId="15A1FFA5" w14:textId="6EB9E886" w:rsidR="00AB22B0" w:rsidRPr="00A96DEA" w:rsidRDefault="00A21638" w:rsidP="00304DE3">
      <w:pPr>
        <w:spacing w:line="360" w:lineRule="auto"/>
        <w:jc w:val="center"/>
        <w:rPr>
          <w:rFonts w:ascii="Times New Roman" w:hAnsi="Times New Roman" w:cs="Times New Roman"/>
          <w:sz w:val="24"/>
          <w:szCs w:val="24"/>
        </w:rPr>
      </w:pPr>
      <w:r>
        <w:rPr>
          <w:noProof/>
          <w:lang w:eastAsia="es-CO"/>
        </w:rPr>
        <w:drawing>
          <wp:inline distT="0" distB="0" distL="0" distR="0" wp14:anchorId="6D1A3C10" wp14:editId="227F147F">
            <wp:extent cx="3524250" cy="1862138"/>
            <wp:effectExtent l="0" t="0" r="19050" b="24130"/>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2D91093" w14:textId="7EFD2CC8" w:rsidR="00AB22B0" w:rsidRPr="00B31774" w:rsidRDefault="00AB22B0" w:rsidP="00304DE3">
      <w:pPr>
        <w:spacing w:line="360" w:lineRule="auto"/>
        <w:jc w:val="center"/>
        <w:rPr>
          <w:rFonts w:ascii="Times New Roman" w:hAnsi="Times New Roman" w:cs="Times New Roman"/>
          <w:sz w:val="20"/>
          <w:szCs w:val="20"/>
        </w:rPr>
      </w:pPr>
      <w:r w:rsidRPr="00B31774">
        <w:rPr>
          <w:rFonts w:ascii="Times New Roman" w:hAnsi="Times New Roman" w:cs="Times New Roman"/>
          <w:sz w:val="20"/>
          <w:szCs w:val="20"/>
        </w:rPr>
        <w:t xml:space="preserve">Fuente: </w:t>
      </w:r>
      <w:r w:rsidR="00990FC1">
        <w:rPr>
          <w:rFonts w:ascii="Times New Roman" w:hAnsi="Times New Roman" w:cs="Times New Roman"/>
          <w:sz w:val="20"/>
          <w:szCs w:val="20"/>
        </w:rPr>
        <w:t>E</w:t>
      </w:r>
      <w:r w:rsidRPr="00B31774">
        <w:rPr>
          <w:rFonts w:ascii="Times New Roman" w:hAnsi="Times New Roman" w:cs="Times New Roman"/>
          <w:sz w:val="20"/>
          <w:szCs w:val="20"/>
        </w:rPr>
        <w:t xml:space="preserve">laboración </w:t>
      </w:r>
      <w:r w:rsidR="00A33D2C" w:rsidRPr="00B31774">
        <w:rPr>
          <w:rFonts w:ascii="Times New Roman" w:hAnsi="Times New Roman" w:cs="Times New Roman"/>
          <w:sz w:val="20"/>
          <w:szCs w:val="20"/>
        </w:rPr>
        <w:t>proyecto</w:t>
      </w:r>
      <w:r w:rsidRPr="00B31774">
        <w:rPr>
          <w:rFonts w:ascii="Times New Roman" w:hAnsi="Times New Roman" w:cs="Times New Roman"/>
          <w:sz w:val="20"/>
          <w:szCs w:val="20"/>
        </w:rPr>
        <w:t xml:space="preserve"> con base en información del </w:t>
      </w:r>
      <w:r w:rsidR="00990FC1" w:rsidRPr="00B31774">
        <w:rPr>
          <w:rFonts w:ascii="Times New Roman" w:hAnsi="Times New Roman" w:cs="Times New Roman"/>
          <w:sz w:val="20"/>
          <w:szCs w:val="20"/>
        </w:rPr>
        <w:t>DANE</w:t>
      </w:r>
      <w:r w:rsidRPr="00B31774">
        <w:rPr>
          <w:rFonts w:ascii="Times New Roman" w:hAnsi="Times New Roman" w:cs="Times New Roman"/>
          <w:sz w:val="20"/>
          <w:szCs w:val="20"/>
        </w:rPr>
        <w:t>,</w:t>
      </w:r>
      <w:r w:rsidR="00E30F57" w:rsidRPr="00B31774">
        <w:rPr>
          <w:rFonts w:ascii="Times New Roman" w:hAnsi="Times New Roman" w:cs="Times New Roman"/>
          <w:sz w:val="20"/>
          <w:szCs w:val="20"/>
        </w:rPr>
        <w:t xml:space="preserve"> </w:t>
      </w:r>
      <w:r w:rsidR="0017618A">
        <w:rPr>
          <w:rFonts w:ascii="Times New Roman" w:hAnsi="Times New Roman" w:cs="Times New Roman"/>
          <w:sz w:val="20"/>
          <w:szCs w:val="20"/>
        </w:rPr>
        <w:t>2020</w:t>
      </w:r>
    </w:p>
    <w:p w14:paraId="4A78D988" w14:textId="15398039" w:rsidR="00AB22B0" w:rsidRPr="00A96DEA" w:rsidRDefault="00AB22B0" w:rsidP="00B31774">
      <w:pPr>
        <w:spacing w:line="360" w:lineRule="auto"/>
        <w:jc w:val="both"/>
        <w:rPr>
          <w:rFonts w:ascii="Times New Roman" w:hAnsi="Times New Roman" w:cs="Times New Roman"/>
          <w:b/>
          <w:iCs/>
          <w:sz w:val="24"/>
          <w:szCs w:val="24"/>
        </w:rPr>
      </w:pPr>
      <w:r w:rsidRPr="00A96DEA">
        <w:rPr>
          <w:rFonts w:ascii="Times New Roman" w:hAnsi="Times New Roman" w:cs="Times New Roman"/>
          <w:sz w:val="24"/>
          <w:szCs w:val="24"/>
        </w:rPr>
        <w:t xml:space="preserve">De acuerdo con proyecciones </w:t>
      </w:r>
      <w:r w:rsidR="00D82438">
        <w:rPr>
          <w:rFonts w:ascii="Times New Roman" w:hAnsi="Times New Roman" w:cs="Times New Roman"/>
          <w:sz w:val="24"/>
          <w:szCs w:val="24"/>
        </w:rPr>
        <w:t>DANE el Municipio de</w:t>
      </w:r>
      <w:r w:rsidRPr="00A96DEA">
        <w:rPr>
          <w:rFonts w:ascii="Times New Roman" w:hAnsi="Times New Roman" w:cs="Times New Roman"/>
          <w:sz w:val="24"/>
          <w:szCs w:val="24"/>
        </w:rPr>
        <w:t xml:space="preserve"> </w:t>
      </w:r>
      <w:r w:rsidR="00D82438">
        <w:rPr>
          <w:rFonts w:ascii="Times New Roman" w:hAnsi="Times New Roman" w:cs="Times New Roman"/>
          <w:sz w:val="24"/>
          <w:szCs w:val="24"/>
        </w:rPr>
        <w:t>Mercaderes</w:t>
      </w:r>
      <w:r w:rsidRPr="00A96DEA">
        <w:rPr>
          <w:rFonts w:ascii="Times New Roman" w:hAnsi="Times New Roman" w:cs="Times New Roman"/>
          <w:sz w:val="24"/>
          <w:szCs w:val="24"/>
        </w:rPr>
        <w:t xml:space="preserve"> cuenta con un total de </w:t>
      </w:r>
      <w:r w:rsidR="00F919B4">
        <w:rPr>
          <w:rFonts w:ascii="Times New Roman" w:hAnsi="Times New Roman" w:cs="Times New Roman"/>
          <w:sz w:val="24"/>
          <w:szCs w:val="24"/>
        </w:rPr>
        <w:t>23.097 habitantes</w:t>
      </w:r>
      <w:r w:rsidRPr="00A96DEA">
        <w:rPr>
          <w:rFonts w:ascii="Times New Roman" w:hAnsi="Times New Roman" w:cs="Times New Roman"/>
          <w:sz w:val="24"/>
          <w:szCs w:val="24"/>
        </w:rPr>
        <w:t xml:space="preserve">, de los cuales el </w:t>
      </w:r>
      <w:r w:rsidR="00A21638">
        <w:rPr>
          <w:rFonts w:ascii="Times New Roman" w:hAnsi="Times New Roman" w:cs="Times New Roman"/>
          <w:sz w:val="24"/>
          <w:szCs w:val="24"/>
        </w:rPr>
        <w:t>50,4</w:t>
      </w:r>
      <w:r w:rsidR="00966E34">
        <w:rPr>
          <w:rFonts w:ascii="Times New Roman" w:hAnsi="Times New Roman" w:cs="Times New Roman"/>
          <w:sz w:val="24"/>
          <w:szCs w:val="24"/>
        </w:rPr>
        <w:t xml:space="preserve"> </w:t>
      </w:r>
      <w:r w:rsidRPr="00A96DEA">
        <w:rPr>
          <w:rFonts w:ascii="Times New Roman" w:hAnsi="Times New Roman" w:cs="Times New Roman"/>
          <w:sz w:val="24"/>
          <w:szCs w:val="24"/>
        </w:rPr>
        <w:t>% (</w:t>
      </w:r>
      <w:r w:rsidR="00A21638">
        <w:rPr>
          <w:rFonts w:ascii="Times New Roman" w:hAnsi="Times New Roman" w:cs="Times New Roman"/>
          <w:sz w:val="24"/>
          <w:szCs w:val="24"/>
        </w:rPr>
        <w:t>11.630</w:t>
      </w:r>
      <w:r w:rsidRPr="00A96DEA">
        <w:rPr>
          <w:rFonts w:ascii="Times New Roman" w:hAnsi="Times New Roman" w:cs="Times New Roman"/>
          <w:sz w:val="24"/>
          <w:szCs w:val="24"/>
        </w:rPr>
        <w:t>) son hombre</w:t>
      </w:r>
      <w:r w:rsidR="00B31774">
        <w:rPr>
          <w:rFonts w:ascii="Times New Roman" w:hAnsi="Times New Roman" w:cs="Times New Roman"/>
          <w:sz w:val="24"/>
          <w:szCs w:val="24"/>
        </w:rPr>
        <w:t xml:space="preserve">s y el </w:t>
      </w:r>
      <w:r w:rsidR="00A21638">
        <w:rPr>
          <w:rFonts w:ascii="Times New Roman" w:hAnsi="Times New Roman" w:cs="Times New Roman"/>
          <w:sz w:val="24"/>
          <w:szCs w:val="24"/>
        </w:rPr>
        <w:t>49,7</w:t>
      </w:r>
      <w:r w:rsidR="00966E34">
        <w:rPr>
          <w:rFonts w:ascii="Times New Roman" w:hAnsi="Times New Roman" w:cs="Times New Roman"/>
          <w:sz w:val="24"/>
          <w:szCs w:val="24"/>
        </w:rPr>
        <w:t xml:space="preserve"> </w:t>
      </w:r>
      <w:r w:rsidR="00B31774">
        <w:rPr>
          <w:rFonts w:ascii="Times New Roman" w:hAnsi="Times New Roman" w:cs="Times New Roman"/>
          <w:sz w:val="24"/>
          <w:szCs w:val="24"/>
        </w:rPr>
        <w:t>% (</w:t>
      </w:r>
      <w:r w:rsidR="00A21638">
        <w:rPr>
          <w:rFonts w:ascii="Times New Roman" w:hAnsi="Times New Roman" w:cs="Times New Roman"/>
          <w:sz w:val="24"/>
          <w:szCs w:val="24"/>
        </w:rPr>
        <w:t>11.467</w:t>
      </w:r>
      <w:r w:rsidR="00B31774">
        <w:rPr>
          <w:rFonts w:ascii="Times New Roman" w:hAnsi="Times New Roman" w:cs="Times New Roman"/>
          <w:sz w:val="24"/>
          <w:szCs w:val="24"/>
        </w:rPr>
        <w:t xml:space="preserve">) </w:t>
      </w:r>
      <w:r w:rsidR="00966E34">
        <w:rPr>
          <w:rFonts w:ascii="Times New Roman" w:hAnsi="Times New Roman" w:cs="Times New Roman"/>
          <w:sz w:val="24"/>
          <w:szCs w:val="24"/>
        </w:rPr>
        <w:t>son mujeres (</w:t>
      </w:r>
      <w:proofErr w:type="spellStart"/>
      <w:r w:rsidR="00966E34">
        <w:rPr>
          <w:rFonts w:ascii="Times New Roman" w:hAnsi="Times New Roman" w:cs="Times New Roman"/>
          <w:sz w:val="24"/>
          <w:szCs w:val="24"/>
        </w:rPr>
        <w:t>TerriData</w:t>
      </w:r>
      <w:proofErr w:type="spellEnd"/>
      <w:r w:rsidR="00966E34">
        <w:rPr>
          <w:rFonts w:ascii="Times New Roman" w:hAnsi="Times New Roman" w:cs="Times New Roman"/>
          <w:sz w:val="24"/>
          <w:szCs w:val="24"/>
        </w:rPr>
        <w:t>, DNP 2020</w:t>
      </w:r>
      <w:r w:rsidR="00B31774">
        <w:rPr>
          <w:rFonts w:ascii="Times New Roman" w:hAnsi="Times New Roman" w:cs="Times New Roman"/>
          <w:sz w:val="24"/>
          <w:szCs w:val="24"/>
        </w:rPr>
        <w:t>).</w:t>
      </w:r>
      <w:r w:rsidRPr="00A96DEA">
        <w:rPr>
          <w:rFonts w:ascii="Times New Roman" w:hAnsi="Times New Roman" w:cs="Times New Roman"/>
          <w:sz w:val="24"/>
          <w:szCs w:val="24"/>
        </w:rPr>
        <w:t xml:space="preserve"> En la pirámide poblac</w:t>
      </w:r>
      <w:r w:rsidR="00B31774">
        <w:rPr>
          <w:rFonts w:ascii="Times New Roman" w:hAnsi="Times New Roman" w:cs="Times New Roman"/>
          <w:sz w:val="24"/>
          <w:szCs w:val="24"/>
        </w:rPr>
        <w:t>ional</w:t>
      </w:r>
      <w:r w:rsidRPr="00A96DEA">
        <w:rPr>
          <w:rFonts w:ascii="Times New Roman" w:hAnsi="Times New Roman" w:cs="Times New Roman"/>
          <w:sz w:val="24"/>
          <w:szCs w:val="24"/>
        </w:rPr>
        <w:t xml:space="preserve"> se puede observar </w:t>
      </w:r>
      <w:r w:rsidR="00A21638">
        <w:rPr>
          <w:rFonts w:ascii="Times New Roman" w:hAnsi="Times New Roman" w:cs="Times New Roman"/>
          <w:sz w:val="24"/>
          <w:szCs w:val="24"/>
        </w:rPr>
        <w:t xml:space="preserve">una distribución que va </w:t>
      </w:r>
      <w:r w:rsidR="00A21638">
        <w:rPr>
          <w:rFonts w:ascii="Times New Roman" w:hAnsi="Times New Roman" w:cs="Times New Roman"/>
          <w:sz w:val="24"/>
          <w:szCs w:val="24"/>
        </w:rPr>
        <w:lastRenderedPageBreak/>
        <w:t>disminuyendo en cantidad a medida que avanza los rangos de edad de una manera equitativa, así la población más representativa del municipio se encuentra entre los 1</w:t>
      </w:r>
      <w:r w:rsidR="00013009">
        <w:rPr>
          <w:rFonts w:ascii="Times New Roman" w:hAnsi="Times New Roman" w:cs="Times New Roman"/>
          <w:sz w:val="24"/>
          <w:szCs w:val="24"/>
        </w:rPr>
        <w:t>5</w:t>
      </w:r>
      <w:r w:rsidR="00A21638">
        <w:rPr>
          <w:rFonts w:ascii="Times New Roman" w:hAnsi="Times New Roman" w:cs="Times New Roman"/>
          <w:sz w:val="24"/>
          <w:szCs w:val="24"/>
        </w:rPr>
        <w:t xml:space="preserve"> y los 19 años, </w:t>
      </w:r>
      <w:r w:rsidR="00013009">
        <w:rPr>
          <w:rFonts w:ascii="Times New Roman" w:hAnsi="Times New Roman" w:cs="Times New Roman"/>
          <w:sz w:val="24"/>
          <w:szCs w:val="24"/>
        </w:rPr>
        <w:t>evidenciando</w:t>
      </w:r>
      <w:r w:rsidR="00A21638">
        <w:rPr>
          <w:rFonts w:ascii="Times New Roman" w:hAnsi="Times New Roman" w:cs="Times New Roman"/>
          <w:sz w:val="24"/>
          <w:szCs w:val="24"/>
        </w:rPr>
        <w:t xml:space="preserve"> una población joven, también es particular observar como el rango de menor proporción se encuentra entre los 7</w:t>
      </w:r>
      <w:r w:rsidR="00013009">
        <w:rPr>
          <w:rFonts w:ascii="Times New Roman" w:hAnsi="Times New Roman" w:cs="Times New Roman"/>
          <w:sz w:val="24"/>
          <w:szCs w:val="24"/>
        </w:rPr>
        <w:t>5</w:t>
      </w:r>
      <w:r w:rsidR="00A21638">
        <w:rPr>
          <w:rFonts w:ascii="Times New Roman" w:hAnsi="Times New Roman" w:cs="Times New Roman"/>
          <w:sz w:val="24"/>
          <w:szCs w:val="24"/>
        </w:rPr>
        <w:t xml:space="preserve"> y 79 años aumentando en cantidad para el grupo de mayores de 80 años.</w:t>
      </w:r>
      <w:r w:rsidRPr="00A96DEA">
        <w:rPr>
          <w:rFonts w:ascii="Times New Roman" w:hAnsi="Times New Roman" w:cs="Times New Roman"/>
          <w:sz w:val="24"/>
          <w:szCs w:val="24"/>
        </w:rPr>
        <w:t xml:space="preserve"> La tendencia demográfica i</w:t>
      </w:r>
      <w:r w:rsidR="006E6815">
        <w:rPr>
          <w:rFonts w:ascii="Times New Roman" w:hAnsi="Times New Roman" w:cs="Times New Roman"/>
          <w:sz w:val="24"/>
          <w:szCs w:val="24"/>
        </w:rPr>
        <w:t xml:space="preserve">ndica que, en el </w:t>
      </w:r>
      <w:r w:rsidR="00013009">
        <w:rPr>
          <w:rFonts w:ascii="Times New Roman" w:hAnsi="Times New Roman" w:cs="Times New Roman"/>
          <w:sz w:val="24"/>
          <w:szCs w:val="24"/>
        </w:rPr>
        <w:t>m</w:t>
      </w:r>
      <w:r w:rsidR="006E6815">
        <w:rPr>
          <w:rFonts w:ascii="Times New Roman" w:hAnsi="Times New Roman" w:cs="Times New Roman"/>
          <w:sz w:val="24"/>
          <w:szCs w:val="24"/>
        </w:rPr>
        <w:t>unicipio de</w:t>
      </w:r>
      <w:r w:rsidRPr="00A96DEA">
        <w:rPr>
          <w:rFonts w:ascii="Times New Roman" w:hAnsi="Times New Roman" w:cs="Times New Roman"/>
          <w:sz w:val="24"/>
          <w:szCs w:val="24"/>
        </w:rPr>
        <w:t xml:space="preserve"> </w:t>
      </w:r>
      <w:r w:rsidR="00D82438">
        <w:rPr>
          <w:rFonts w:ascii="Times New Roman" w:hAnsi="Times New Roman" w:cs="Times New Roman"/>
          <w:sz w:val="24"/>
          <w:szCs w:val="24"/>
        </w:rPr>
        <w:t>Mercaderes</w:t>
      </w:r>
      <w:r w:rsidRPr="00A96DEA">
        <w:rPr>
          <w:rFonts w:ascii="Times New Roman" w:hAnsi="Times New Roman" w:cs="Times New Roman"/>
          <w:sz w:val="24"/>
          <w:szCs w:val="24"/>
        </w:rPr>
        <w:t xml:space="preserve">, la mayor parte de la población es joven. </w:t>
      </w:r>
    </w:p>
    <w:p w14:paraId="193E1857" w14:textId="778CCB56" w:rsidR="00AB22B0" w:rsidRPr="00A96DEA" w:rsidRDefault="00AB22B0" w:rsidP="00304DE3">
      <w:pPr>
        <w:pStyle w:val="Descripcin"/>
        <w:spacing w:line="360" w:lineRule="auto"/>
        <w:rPr>
          <w:rFonts w:cs="Times New Roman"/>
          <w:color w:val="auto"/>
        </w:rPr>
      </w:pPr>
      <w:bookmarkStart w:id="10" w:name="_Toc6852336"/>
      <w:bookmarkStart w:id="11" w:name="_Toc89943013"/>
      <w:r w:rsidRPr="00A96DEA">
        <w:rPr>
          <w:rFonts w:cs="Times New Roman"/>
          <w:color w:val="auto"/>
        </w:rPr>
        <w:t>Gráfica 2. Estructura y compos</w:t>
      </w:r>
      <w:r w:rsidR="006E6815">
        <w:rPr>
          <w:rFonts w:cs="Times New Roman"/>
          <w:color w:val="auto"/>
        </w:rPr>
        <w:t>ición poblacional por sexo de</w:t>
      </w:r>
      <w:r w:rsidRPr="00A96DEA">
        <w:rPr>
          <w:rFonts w:cs="Times New Roman"/>
          <w:color w:val="auto"/>
        </w:rPr>
        <w:t xml:space="preserve"> </w:t>
      </w:r>
      <w:r w:rsidR="00D82438">
        <w:rPr>
          <w:rFonts w:cs="Times New Roman"/>
          <w:color w:val="auto"/>
        </w:rPr>
        <w:t>Mercaderes</w:t>
      </w:r>
      <w:r w:rsidRPr="00A96DEA">
        <w:rPr>
          <w:rFonts w:cs="Times New Roman"/>
          <w:color w:val="auto"/>
        </w:rPr>
        <w:t>, 20</w:t>
      </w:r>
      <w:bookmarkEnd w:id="10"/>
      <w:r w:rsidR="006E6815">
        <w:rPr>
          <w:rFonts w:cs="Times New Roman"/>
          <w:color w:val="auto"/>
        </w:rPr>
        <w:t>20</w:t>
      </w:r>
      <w:bookmarkEnd w:id="11"/>
    </w:p>
    <w:p w14:paraId="59437D87" w14:textId="3838D147" w:rsidR="00AB22B0" w:rsidRPr="00A96DEA" w:rsidRDefault="00D04D71" w:rsidP="00D04D71">
      <w:pPr>
        <w:spacing w:line="360" w:lineRule="auto"/>
        <w:jc w:val="center"/>
        <w:rPr>
          <w:rFonts w:ascii="Times New Roman" w:hAnsi="Times New Roman" w:cs="Times New Roman"/>
          <w:sz w:val="24"/>
          <w:szCs w:val="24"/>
        </w:rPr>
      </w:pPr>
      <w:r w:rsidRPr="00D04D71">
        <w:rPr>
          <w:rFonts w:ascii="Times New Roman" w:hAnsi="Times New Roman" w:cs="Times New Roman"/>
          <w:noProof/>
          <w:sz w:val="24"/>
          <w:szCs w:val="24"/>
          <w:lang w:eastAsia="es-CO"/>
        </w:rPr>
        <w:drawing>
          <wp:inline distT="0" distB="0" distL="0" distR="0" wp14:anchorId="76C16DA0" wp14:editId="1EE2A7CC">
            <wp:extent cx="4502785" cy="2666829"/>
            <wp:effectExtent l="0" t="0" r="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BEBA8EAE-BF5A-486C-A8C5-ECC9F3942E4B}">
                          <a14:imgProps xmlns:a14="http://schemas.microsoft.com/office/drawing/2010/main">
                            <a14:imgLayer r:embed="rId12">
                              <a14:imgEffect>
                                <a14:sharpenSoften amount="25000"/>
                              </a14:imgEffect>
                              <a14:imgEffect>
                                <a14:saturation sat="200000"/>
                              </a14:imgEffect>
                            </a14:imgLayer>
                          </a14:imgProps>
                        </a:ext>
                      </a:extLst>
                    </a:blip>
                    <a:stretch>
                      <a:fillRect/>
                    </a:stretch>
                  </pic:blipFill>
                  <pic:spPr>
                    <a:xfrm>
                      <a:off x="0" y="0"/>
                      <a:ext cx="4530095" cy="2683004"/>
                    </a:xfrm>
                    <a:prstGeom prst="rect">
                      <a:avLst/>
                    </a:prstGeom>
                  </pic:spPr>
                </pic:pic>
              </a:graphicData>
            </a:graphic>
          </wp:inline>
        </w:drawing>
      </w:r>
    </w:p>
    <w:p w14:paraId="0FC6A6DB" w14:textId="0EEAD4F4" w:rsidR="00AB22B0" w:rsidRPr="00914F55" w:rsidRDefault="00AB22B0" w:rsidP="00304DE3">
      <w:pPr>
        <w:spacing w:line="360" w:lineRule="auto"/>
        <w:jc w:val="center"/>
        <w:rPr>
          <w:rFonts w:ascii="Times New Roman" w:hAnsi="Times New Roman" w:cs="Times New Roman"/>
          <w:sz w:val="20"/>
          <w:szCs w:val="20"/>
        </w:rPr>
      </w:pPr>
      <w:r w:rsidRPr="00914F55">
        <w:rPr>
          <w:rFonts w:ascii="Times New Roman" w:hAnsi="Times New Roman" w:cs="Times New Roman"/>
          <w:sz w:val="20"/>
          <w:szCs w:val="20"/>
        </w:rPr>
        <w:t xml:space="preserve">Fuente: </w:t>
      </w:r>
      <w:proofErr w:type="spellStart"/>
      <w:r w:rsidR="006E6815" w:rsidRPr="00914F55">
        <w:rPr>
          <w:rFonts w:ascii="Times New Roman" w:hAnsi="Times New Roman" w:cs="Times New Roman"/>
          <w:sz w:val="20"/>
          <w:szCs w:val="20"/>
        </w:rPr>
        <w:t>TerriData</w:t>
      </w:r>
      <w:proofErr w:type="spellEnd"/>
      <w:r w:rsidR="006E6815" w:rsidRPr="00914F55">
        <w:rPr>
          <w:rFonts w:ascii="Times New Roman" w:hAnsi="Times New Roman" w:cs="Times New Roman"/>
          <w:sz w:val="20"/>
          <w:szCs w:val="20"/>
        </w:rPr>
        <w:t>, DNP 2020</w:t>
      </w:r>
    </w:p>
    <w:p w14:paraId="24DE2F49" w14:textId="2B240EC2" w:rsidR="00AB22B0" w:rsidRPr="00B31774" w:rsidRDefault="00AB22B0" w:rsidP="00013009">
      <w:pPr>
        <w:pStyle w:val="Ttulo2"/>
        <w:spacing w:after="240" w:line="360" w:lineRule="auto"/>
        <w:rPr>
          <w:rFonts w:cs="Times New Roman"/>
          <w:sz w:val="24"/>
          <w:szCs w:val="24"/>
        </w:rPr>
      </w:pPr>
      <w:bookmarkStart w:id="12" w:name="_Toc6852303"/>
      <w:bookmarkStart w:id="13" w:name="_Toc89942956"/>
      <w:r w:rsidRPr="00B31774">
        <w:rPr>
          <w:rFonts w:cs="Times New Roman"/>
          <w:sz w:val="24"/>
          <w:szCs w:val="24"/>
        </w:rPr>
        <w:t>1.</w:t>
      </w:r>
      <w:r w:rsidRPr="003E7E74">
        <w:rPr>
          <w:rFonts w:cs="Times New Roman"/>
          <w:sz w:val="24"/>
          <w:szCs w:val="24"/>
        </w:rPr>
        <w:t>3 Perfil económico</w:t>
      </w:r>
      <w:bookmarkEnd w:id="12"/>
      <w:bookmarkEnd w:id="13"/>
    </w:p>
    <w:p w14:paraId="28A2B17A" w14:textId="784BF09C" w:rsidR="00242FC5" w:rsidRDefault="00242FC5" w:rsidP="00013009">
      <w:pPr>
        <w:spacing w:after="240" w:line="360" w:lineRule="auto"/>
        <w:jc w:val="both"/>
        <w:rPr>
          <w:rFonts w:ascii="Times New Roman" w:hAnsi="Times New Roman" w:cs="Times New Roman"/>
          <w:sz w:val="24"/>
          <w:szCs w:val="24"/>
        </w:rPr>
      </w:pPr>
      <w:r w:rsidRPr="00242FC5">
        <w:rPr>
          <w:rFonts w:ascii="Times New Roman" w:hAnsi="Times New Roman" w:cs="Times New Roman"/>
          <w:sz w:val="24"/>
          <w:szCs w:val="24"/>
        </w:rPr>
        <w:t xml:space="preserve">La base socioeconómica del </w:t>
      </w:r>
      <w:r w:rsidR="00013009">
        <w:rPr>
          <w:rFonts w:ascii="Times New Roman" w:hAnsi="Times New Roman" w:cs="Times New Roman"/>
          <w:sz w:val="24"/>
          <w:szCs w:val="24"/>
        </w:rPr>
        <w:t>m</w:t>
      </w:r>
      <w:r w:rsidRPr="00242FC5">
        <w:rPr>
          <w:rFonts w:ascii="Times New Roman" w:hAnsi="Times New Roman" w:cs="Times New Roman"/>
          <w:sz w:val="24"/>
          <w:szCs w:val="24"/>
        </w:rPr>
        <w:t>unicipio se sustenta en una estructura agropecuaria con predominio de la economía campesina. Este concepto involucra a las unidades agrícolas familiares con una tenencia de tierra y explotación hasta de veinticuatro hectáreas, las cuales generan ingresos para el sustento del hogar y requieren, en gran parte, del trabajo familiar para su sostenimiento.</w:t>
      </w:r>
      <w:r>
        <w:rPr>
          <w:rFonts w:ascii="Times New Roman" w:hAnsi="Times New Roman" w:cs="Times New Roman"/>
          <w:sz w:val="24"/>
          <w:szCs w:val="24"/>
        </w:rPr>
        <w:t xml:space="preserve"> (PDM; Mercaderes 2020-2023)</w:t>
      </w:r>
    </w:p>
    <w:p w14:paraId="145A9021" w14:textId="77777777" w:rsidR="00842FC7" w:rsidRPr="00242FC5" w:rsidRDefault="00842FC7" w:rsidP="00013009">
      <w:pPr>
        <w:spacing w:after="240" w:line="360" w:lineRule="auto"/>
        <w:jc w:val="both"/>
        <w:rPr>
          <w:rFonts w:ascii="Times New Roman" w:hAnsi="Times New Roman" w:cs="Times New Roman"/>
          <w:sz w:val="24"/>
          <w:szCs w:val="24"/>
        </w:rPr>
      </w:pPr>
    </w:p>
    <w:p w14:paraId="7726256F" w14:textId="330C57D7" w:rsidR="00500113" w:rsidRDefault="00500113" w:rsidP="00500113">
      <w:pPr>
        <w:spacing w:line="360" w:lineRule="auto"/>
        <w:jc w:val="both"/>
        <w:rPr>
          <w:rFonts w:ascii="Times New Roman" w:hAnsi="Times New Roman" w:cs="Times New Roman"/>
          <w:sz w:val="24"/>
          <w:szCs w:val="24"/>
        </w:rPr>
      </w:pPr>
      <w:r w:rsidRPr="00500113">
        <w:rPr>
          <w:rFonts w:ascii="Times New Roman" w:hAnsi="Times New Roman" w:cs="Times New Roman"/>
          <w:sz w:val="24"/>
          <w:szCs w:val="24"/>
        </w:rPr>
        <w:lastRenderedPageBreak/>
        <w:t xml:space="preserve">Según la </w:t>
      </w:r>
      <w:r w:rsidR="00C41F4A">
        <w:rPr>
          <w:rFonts w:ascii="Times New Roman" w:hAnsi="Times New Roman" w:cs="Times New Roman"/>
          <w:sz w:val="24"/>
          <w:szCs w:val="24"/>
        </w:rPr>
        <w:t>evaluación agropecuaria municipal, realizada por el Ministerio de Agricultura en 2016</w:t>
      </w:r>
      <w:r w:rsidRPr="00500113">
        <w:rPr>
          <w:rFonts w:ascii="Times New Roman" w:hAnsi="Times New Roman" w:cs="Times New Roman"/>
          <w:sz w:val="24"/>
          <w:szCs w:val="24"/>
        </w:rPr>
        <w:t xml:space="preserve">, el municipio de </w:t>
      </w:r>
      <w:r w:rsidR="00D82438">
        <w:rPr>
          <w:rFonts w:ascii="Times New Roman" w:hAnsi="Times New Roman" w:cs="Times New Roman"/>
          <w:sz w:val="24"/>
          <w:szCs w:val="24"/>
        </w:rPr>
        <w:t>Mercaderes</w:t>
      </w:r>
      <w:r w:rsidR="00C41F4A">
        <w:rPr>
          <w:rFonts w:ascii="Times New Roman" w:hAnsi="Times New Roman" w:cs="Times New Roman"/>
          <w:sz w:val="24"/>
          <w:szCs w:val="24"/>
        </w:rPr>
        <w:t xml:space="preserve"> presenta un valor agregado </w:t>
      </w:r>
      <w:r w:rsidR="00842FC7">
        <w:rPr>
          <w:rFonts w:ascii="Times New Roman" w:hAnsi="Times New Roman" w:cs="Times New Roman"/>
          <w:sz w:val="24"/>
          <w:szCs w:val="24"/>
        </w:rPr>
        <w:t>de acuerdo con</w:t>
      </w:r>
      <w:r w:rsidR="00C41F4A">
        <w:rPr>
          <w:rFonts w:ascii="Times New Roman" w:hAnsi="Times New Roman" w:cs="Times New Roman"/>
          <w:sz w:val="24"/>
          <w:szCs w:val="24"/>
        </w:rPr>
        <w:t xml:space="preserve"> sus actividades económicas, así las actividades primarias representan el 16,54%, las actividades secundarias el 11,62% y las actividades terciarias el 71,84%. Considerando la economía rural, los cultivos transitorios según producción que se tienen en el municipio son: tomate con un porcentaje de 8,43%, equivalente a unas 272 toneladas, maní con un 22,58%, que representa 729 toneladas, maíz con un porcentaje de 57,43% equivalente a 1.854 toneladas y otros cultivos con un porcentaje de 11,56% equivalente a 373 toneladas. (</w:t>
      </w:r>
      <w:proofErr w:type="spellStart"/>
      <w:r w:rsidR="00C41F4A">
        <w:rPr>
          <w:rFonts w:ascii="Times New Roman" w:hAnsi="Times New Roman" w:cs="Times New Roman"/>
          <w:sz w:val="24"/>
          <w:szCs w:val="24"/>
        </w:rPr>
        <w:t>Terridata</w:t>
      </w:r>
      <w:proofErr w:type="spellEnd"/>
      <w:r w:rsidR="00C41F4A">
        <w:rPr>
          <w:rFonts w:ascii="Times New Roman" w:hAnsi="Times New Roman" w:cs="Times New Roman"/>
          <w:sz w:val="24"/>
          <w:szCs w:val="24"/>
        </w:rPr>
        <w:t>, 2021).</w:t>
      </w:r>
    </w:p>
    <w:p w14:paraId="04522996" w14:textId="71B024C6" w:rsidR="00C41F4A" w:rsidRPr="00F919B4" w:rsidRDefault="00C41F4A" w:rsidP="00F919B4">
      <w:pPr>
        <w:spacing w:line="360" w:lineRule="auto"/>
        <w:jc w:val="both"/>
        <w:rPr>
          <w:rFonts w:ascii="Times New Roman" w:hAnsi="Times New Roman" w:cs="Times New Roman"/>
          <w:sz w:val="24"/>
          <w:szCs w:val="24"/>
        </w:rPr>
      </w:pPr>
      <w:r>
        <w:rPr>
          <w:rFonts w:ascii="Times New Roman" w:hAnsi="Times New Roman" w:cs="Times New Roman"/>
          <w:sz w:val="24"/>
          <w:szCs w:val="24"/>
        </w:rPr>
        <w:t>Frente a los cultivos permanentes según la producción se identifican: yuca con un porcentaje de 9.84% equivalente a 480 toneladas, plátano con un porcentaje de 33,11% equivalente a 1.675 toneladas, café con un valor de 36,56% equivalente a 1.783 toneladas y otros cultivos permanentes que abarcan 20,48% equivalente a 999 toneladas, quedando de manifiesto que en municipio los cultivos permanentes más representativos con el café y el plátano respectivamente.</w:t>
      </w:r>
      <w:bookmarkStart w:id="14" w:name="_Toc6852337"/>
    </w:p>
    <w:p w14:paraId="23A4FB44" w14:textId="2DBC87A0" w:rsidR="00AB22B0" w:rsidRDefault="00AB22B0" w:rsidP="000A591E">
      <w:pPr>
        <w:pStyle w:val="Descripcin"/>
        <w:spacing w:after="0" w:line="360" w:lineRule="auto"/>
        <w:rPr>
          <w:rFonts w:cs="Times New Roman"/>
          <w:color w:val="auto"/>
        </w:rPr>
      </w:pPr>
      <w:bookmarkStart w:id="15" w:name="_Toc89943014"/>
      <w:r w:rsidRPr="00500113">
        <w:rPr>
          <w:rFonts w:cs="Times New Roman"/>
          <w:color w:val="auto"/>
        </w:rPr>
        <w:t>Gráfic</w:t>
      </w:r>
      <w:r w:rsidR="007844A3">
        <w:rPr>
          <w:rFonts w:cs="Times New Roman"/>
          <w:color w:val="auto"/>
        </w:rPr>
        <w:t>a</w:t>
      </w:r>
      <w:r w:rsidRPr="00500113">
        <w:rPr>
          <w:rFonts w:cs="Times New Roman"/>
          <w:color w:val="auto"/>
        </w:rPr>
        <w:t xml:space="preserve"> 3. </w:t>
      </w:r>
      <w:r w:rsidR="00C41F4A">
        <w:rPr>
          <w:rFonts w:cs="Times New Roman"/>
          <w:color w:val="auto"/>
        </w:rPr>
        <w:t>Cultivos transitorios y permanentes</w:t>
      </w:r>
      <w:r w:rsidR="00500113">
        <w:rPr>
          <w:rFonts w:cs="Times New Roman"/>
          <w:color w:val="auto"/>
        </w:rPr>
        <w:t xml:space="preserve">, </w:t>
      </w:r>
      <w:r w:rsidR="00D82438">
        <w:rPr>
          <w:rFonts w:cs="Times New Roman"/>
          <w:color w:val="auto"/>
        </w:rPr>
        <w:t>Mercaderes</w:t>
      </w:r>
      <w:r w:rsidRPr="00500113">
        <w:rPr>
          <w:rFonts w:cs="Times New Roman"/>
          <w:color w:val="auto"/>
        </w:rPr>
        <w:t>, 20</w:t>
      </w:r>
      <w:bookmarkEnd w:id="14"/>
      <w:r w:rsidR="00500113">
        <w:rPr>
          <w:rFonts w:cs="Times New Roman"/>
          <w:color w:val="auto"/>
        </w:rPr>
        <w:t>20</w:t>
      </w:r>
      <w:bookmarkEnd w:id="15"/>
    </w:p>
    <w:p w14:paraId="6BBE8F32" w14:textId="42478544" w:rsidR="000A591E" w:rsidRPr="000A591E" w:rsidRDefault="00242FC5" w:rsidP="000A591E">
      <w:pPr>
        <w:jc w:val="center"/>
      </w:pPr>
      <w:r w:rsidRPr="00242FC5">
        <w:rPr>
          <w:noProof/>
          <w:lang w:eastAsia="es-CO"/>
        </w:rPr>
        <w:drawing>
          <wp:inline distT="0" distB="0" distL="0" distR="0" wp14:anchorId="4CD05001" wp14:editId="3153A6D1">
            <wp:extent cx="2434441" cy="1306285"/>
            <wp:effectExtent l="0" t="0" r="4445" b="825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BEBA8EAE-BF5A-486C-A8C5-ECC9F3942E4B}">
                          <a14:imgProps xmlns:a14="http://schemas.microsoft.com/office/drawing/2010/main">
                            <a14:imgLayer r:embed="rId14">
                              <a14:imgEffect>
                                <a14:sharpenSoften amount="50000"/>
                              </a14:imgEffect>
                              <a14:imgEffect>
                                <a14:saturation sat="200000"/>
                              </a14:imgEffect>
                            </a14:imgLayer>
                          </a14:imgProps>
                        </a:ext>
                      </a:extLst>
                    </a:blip>
                    <a:stretch>
                      <a:fillRect/>
                    </a:stretch>
                  </pic:blipFill>
                  <pic:spPr>
                    <a:xfrm>
                      <a:off x="0" y="0"/>
                      <a:ext cx="2436642" cy="1307466"/>
                    </a:xfrm>
                    <a:prstGeom prst="rect">
                      <a:avLst/>
                    </a:prstGeom>
                  </pic:spPr>
                </pic:pic>
              </a:graphicData>
            </a:graphic>
          </wp:inline>
        </w:drawing>
      </w:r>
      <w:r w:rsidRPr="00242FC5">
        <w:rPr>
          <w:noProof/>
          <w:lang w:eastAsia="es-CO"/>
        </w:rPr>
        <w:t xml:space="preserve"> </w:t>
      </w:r>
      <w:r w:rsidRPr="00242FC5">
        <w:rPr>
          <w:noProof/>
          <w:lang w:eastAsia="es-CO"/>
        </w:rPr>
        <w:drawing>
          <wp:inline distT="0" distB="0" distL="0" distR="0" wp14:anchorId="607D2A21" wp14:editId="3420FEAC">
            <wp:extent cx="2481943" cy="1496290"/>
            <wp:effectExtent l="0" t="0" r="0" b="889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BEBA8EAE-BF5A-486C-A8C5-ECC9F3942E4B}">
                          <a14:imgProps xmlns:a14="http://schemas.microsoft.com/office/drawing/2010/main">
                            <a14:imgLayer r:embed="rId16">
                              <a14:imgEffect>
                                <a14:sharpenSoften amount="50000"/>
                              </a14:imgEffect>
                              <a14:imgEffect>
                                <a14:saturation sat="200000"/>
                              </a14:imgEffect>
                            </a14:imgLayer>
                          </a14:imgProps>
                        </a:ext>
                      </a:extLst>
                    </a:blip>
                    <a:stretch>
                      <a:fillRect/>
                    </a:stretch>
                  </pic:blipFill>
                  <pic:spPr>
                    <a:xfrm>
                      <a:off x="0" y="0"/>
                      <a:ext cx="2481677" cy="1496130"/>
                    </a:xfrm>
                    <a:prstGeom prst="rect">
                      <a:avLst/>
                    </a:prstGeom>
                  </pic:spPr>
                </pic:pic>
              </a:graphicData>
            </a:graphic>
          </wp:inline>
        </w:drawing>
      </w:r>
    </w:p>
    <w:p w14:paraId="6C13C3D5" w14:textId="18833C2F" w:rsidR="00AB22B0" w:rsidRPr="00013009" w:rsidRDefault="00AB22B0" w:rsidP="00304DE3">
      <w:pPr>
        <w:spacing w:line="360" w:lineRule="auto"/>
        <w:jc w:val="center"/>
        <w:rPr>
          <w:rFonts w:ascii="Times New Roman" w:hAnsi="Times New Roman" w:cs="Times New Roman"/>
          <w:color w:val="FF0000"/>
          <w:sz w:val="20"/>
          <w:szCs w:val="20"/>
        </w:rPr>
      </w:pPr>
      <w:r w:rsidRPr="00013009">
        <w:rPr>
          <w:rFonts w:ascii="Times New Roman" w:hAnsi="Times New Roman" w:cs="Times New Roman"/>
          <w:sz w:val="20"/>
          <w:szCs w:val="20"/>
        </w:rPr>
        <w:t xml:space="preserve">Fuente: </w:t>
      </w:r>
      <w:r w:rsidR="00242FC5" w:rsidRPr="00013009">
        <w:rPr>
          <w:rFonts w:ascii="Times New Roman" w:hAnsi="Times New Roman" w:cs="Times New Roman"/>
          <w:sz w:val="20"/>
          <w:szCs w:val="20"/>
        </w:rPr>
        <w:t>evaluación agropecuaria municipal, realizada por el Ministerio de Agricultura en 2016</w:t>
      </w:r>
      <w:r w:rsidR="00500113" w:rsidRPr="00013009">
        <w:rPr>
          <w:rFonts w:ascii="Times New Roman" w:hAnsi="Times New Roman" w:cs="Times New Roman"/>
          <w:sz w:val="20"/>
          <w:szCs w:val="20"/>
        </w:rPr>
        <w:t>.</w:t>
      </w:r>
    </w:p>
    <w:p w14:paraId="1557DDDE" w14:textId="7B929C15" w:rsidR="009E2142" w:rsidRDefault="009E2142" w:rsidP="00F919B4">
      <w:pPr>
        <w:spacing w:before="240" w:line="360" w:lineRule="auto"/>
        <w:jc w:val="both"/>
        <w:rPr>
          <w:rFonts w:ascii="Times New Roman" w:hAnsi="Times New Roman" w:cs="Times New Roman"/>
          <w:sz w:val="24"/>
          <w:szCs w:val="24"/>
        </w:rPr>
      </w:pPr>
      <w:bookmarkStart w:id="16" w:name="_Toc6852338"/>
      <w:r w:rsidRPr="00A96DEA">
        <w:rPr>
          <w:rFonts w:ascii="Times New Roman" w:hAnsi="Times New Roman" w:cs="Times New Roman"/>
          <w:sz w:val="24"/>
          <w:szCs w:val="24"/>
        </w:rPr>
        <w:t xml:space="preserve">De acuerdo con el </w:t>
      </w:r>
      <w:r w:rsidR="00FB7C9E">
        <w:rPr>
          <w:rFonts w:ascii="Times New Roman" w:hAnsi="Times New Roman" w:cs="Times New Roman"/>
          <w:sz w:val="24"/>
          <w:szCs w:val="24"/>
        </w:rPr>
        <w:t>g</w:t>
      </w:r>
      <w:r w:rsidRPr="00A96DEA">
        <w:rPr>
          <w:rFonts w:ascii="Times New Roman" w:hAnsi="Times New Roman" w:cs="Times New Roman"/>
          <w:sz w:val="24"/>
          <w:szCs w:val="24"/>
        </w:rPr>
        <w:t>ráfico 4</w:t>
      </w:r>
      <w:r w:rsidR="006D2A34">
        <w:rPr>
          <w:rFonts w:ascii="Times New Roman" w:hAnsi="Times New Roman" w:cs="Times New Roman"/>
          <w:sz w:val="24"/>
          <w:szCs w:val="24"/>
        </w:rPr>
        <w:t>, el café</w:t>
      </w:r>
      <w:r>
        <w:rPr>
          <w:rFonts w:ascii="Times New Roman" w:hAnsi="Times New Roman" w:cs="Times New Roman"/>
          <w:sz w:val="24"/>
          <w:szCs w:val="24"/>
        </w:rPr>
        <w:t xml:space="preserve"> ocupa</w:t>
      </w:r>
      <w:r w:rsidRPr="00A96DEA">
        <w:rPr>
          <w:rFonts w:ascii="Times New Roman" w:hAnsi="Times New Roman" w:cs="Times New Roman"/>
          <w:sz w:val="24"/>
          <w:szCs w:val="24"/>
        </w:rPr>
        <w:t xml:space="preserve"> la mayor área de producción a nivel municipal, seguido </w:t>
      </w:r>
      <w:r>
        <w:rPr>
          <w:rFonts w:ascii="Times New Roman" w:hAnsi="Times New Roman" w:cs="Times New Roman"/>
          <w:sz w:val="24"/>
          <w:szCs w:val="24"/>
        </w:rPr>
        <w:t xml:space="preserve">del </w:t>
      </w:r>
      <w:r w:rsidR="006D2A34">
        <w:rPr>
          <w:rFonts w:ascii="Times New Roman" w:hAnsi="Times New Roman" w:cs="Times New Roman"/>
          <w:sz w:val="24"/>
          <w:szCs w:val="24"/>
        </w:rPr>
        <w:t xml:space="preserve">cacao, el plátano, el limón Tahití, la caña panelera y el mango, entre otros frutales. </w:t>
      </w:r>
      <w:r w:rsidRPr="00A96DEA">
        <w:rPr>
          <w:rFonts w:ascii="Times New Roman" w:hAnsi="Times New Roman" w:cs="Times New Roman"/>
          <w:sz w:val="24"/>
          <w:szCs w:val="24"/>
        </w:rPr>
        <w:t>En general</w:t>
      </w:r>
      <w:r>
        <w:rPr>
          <w:rFonts w:ascii="Times New Roman" w:hAnsi="Times New Roman" w:cs="Times New Roman"/>
          <w:sz w:val="24"/>
          <w:szCs w:val="24"/>
        </w:rPr>
        <w:t>,</w:t>
      </w:r>
      <w:r w:rsidRPr="00A96DEA">
        <w:rPr>
          <w:rFonts w:ascii="Times New Roman" w:hAnsi="Times New Roman" w:cs="Times New Roman"/>
          <w:sz w:val="24"/>
          <w:szCs w:val="24"/>
        </w:rPr>
        <w:t xml:space="preserve"> las áreas de producción son pequeñas y orientadas principalmente al autoconsumo y con márgenes diferenciales para el mercado local y municipal.</w:t>
      </w:r>
    </w:p>
    <w:p w14:paraId="427ACEAF" w14:textId="77777777" w:rsidR="00842FC7" w:rsidRDefault="00842FC7" w:rsidP="00F919B4">
      <w:pPr>
        <w:spacing w:before="240" w:line="360" w:lineRule="auto"/>
        <w:jc w:val="both"/>
        <w:rPr>
          <w:rFonts w:ascii="Times New Roman" w:hAnsi="Times New Roman" w:cs="Times New Roman"/>
          <w:sz w:val="24"/>
          <w:szCs w:val="24"/>
        </w:rPr>
      </w:pPr>
    </w:p>
    <w:p w14:paraId="2ABE9FBD" w14:textId="0C542708" w:rsidR="00AB22B0" w:rsidRPr="00A96DEA" w:rsidRDefault="00AB22B0" w:rsidP="000A591E">
      <w:pPr>
        <w:pStyle w:val="Descripcin"/>
        <w:spacing w:after="0" w:line="360" w:lineRule="auto"/>
        <w:rPr>
          <w:rFonts w:cs="Times New Roman"/>
          <w:color w:val="auto"/>
        </w:rPr>
      </w:pPr>
      <w:bookmarkStart w:id="17" w:name="_Toc89943015"/>
      <w:r w:rsidRPr="00A96DEA">
        <w:rPr>
          <w:rFonts w:cs="Times New Roman"/>
          <w:color w:val="auto"/>
        </w:rPr>
        <w:lastRenderedPageBreak/>
        <w:t xml:space="preserve">Gráfica 4. Área Cosechada (ha) </w:t>
      </w:r>
      <w:r w:rsidR="00D82438">
        <w:rPr>
          <w:rFonts w:cs="Times New Roman"/>
          <w:color w:val="auto"/>
        </w:rPr>
        <w:t>Mercaderes</w:t>
      </w:r>
      <w:r w:rsidRPr="00A96DEA">
        <w:rPr>
          <w:rFonts w:cs="Times New Roman"/>
          <w:color w:val="auto"/>
        </w:rPr>
        <w:t xml:space="preserve"> 20</w:t>
      </w:r>
      <w:bookmarkEnd w:id="16"/>
      <w:r w:rsidR="00EA7470">
        <w:rPr>
          <w:rFonts w:cs="Times New Roman"/>
          <w:color w:val="auto"/>
        </w:rPr>
        <w:t>20</w:t>
      </w:r>
      <w:bookmarkEnd w:id="17"/>
    </w:p>
    <w:p w14:paraId="6E02ECE0" w14:textId="5FF59941" w:rsidR="00AB22B0" w:rsidRPr="00A96DEA" w:rsidRDefault="00242FC5" w:rsidP="000A591E">
      <w:pPr>
        <w:spacing w:after="0" w:line="360" w:lineRule="auto"/>
        <w:jc w:val="center"/>
        <w:rPr>
          <w:rFonts w:ascii="Times New Roman" w:hAnsi="Times New Roman" w:cs="Times New Roman"/>
          <w:sz w:val="24"/>
          <w:szCs w:val="24"/>
        </w:rPr>
      </w:pPr>
      <w:r>
        <w:rPr>
          <w:noProof/>
          <w:lang w:eastAsia="es-CO"/>
        </w:rPr>
        <w:drawing>
          <wp:inline distT="0" distB="0" distL="0" distR="0" wp14:anchorId="6C052AE0" wp14:editId="58177131">
            <wp:extent cx="5617028" cy="3004457"/>
            <wp:effectExtent l="0" t="0" r="3175" b="5715"/>
            <wp:docPr id="14"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14637B4" w14:textId="165E59D7" w:rsidR="00AB22B0" w:rsidRPr="00A96DEA" w:rsidRDefault="00AB22B0" w:rsidP="000A591E">
      <w:pPr>
        <w:spacing w:after="0"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w:t>
      </w:r>
      <w:proofErr w:type="spellStart"/>
      <w:r w:rsidRPr="00A96DEA">
        <w:rPr>
          <w:rFonts w:ascii="Times New Roman" w:hAnsi="Times New Roman" w:cs="Times New Roman"/>
          <w:sz w:val="20"/>
          <w:szCs w:val="24"/>
        </w:rPr>
        <w:t>Agronet</w:t>
      </w:r>
      <w:proofErr w:type="spellEnd"/>
      <w:r w:rsidRPr="00A96DEA">
        <w:rPr>
          <w:rFonts w:ascii="Times New Roman" w:hAnsi="Times New Roman" w:cs="Times New Roman"/>
          <w:sz w:val="20"/>
          <w:szCs w:val="24"/>
        </w:rPr>
        <w:t xml:space="preserve"> - Evaluacione</w:t>
      </w:r>
      <w:r w:rsidR="00EA7470">
        <w:rPr>
          <w:rFonts w:ascii="Times New Roman" w:hAnsi="Times New Roman" w:cs="Times New Roman"/>
          <w:sz w:val="20"/>
          <w:szCs w:val="24"/>
        </w:rPr>
        <w:t>s Agropecuarias Municipales 2020</w:t>
      </w:r>
      <w:r w:rsidR="00FB7C9E">
        <w:rPr>
          <w:rFonts w:ascii="Times New Roman" w:hAnsi="Times New Roman" w:cs="Times New Roman"/>
          <w:sz w:val="20"/>
          <w:szCs w:val="24"/>
        </w:rPr>
        <w:t>.</w:t>
      </w:r>
    </w:p>
    <w:p w14:paraId="586311B6" w14:textId="4846F5F3" w:rsidR="003E7E74" w:rsidRPr="0071095D" w:rsidRDefault="0071095D" w:rsidP="00FB7C9E">
      <w:pPr>
        <w:spacing w:before="240" w:line="360" w:lineRule="auto"/>
        <w:jc w:val="both"/>
        <w:rPr>
          <w:rFonts w:ascii="Times New Roman" w:hAnsi="Times New Roman" w:cs="Times New Roman"/>
          <w:sz w:val="24"/>
          <w:szCs w:val="24"/>
        </w:rPr>
      </w:pPr>
      <w:r w:rsidRPr="0071095D">
        <w:rPr>
          <w:rFonts w:ascii="Times New Roman" w:hAnsi="Times New Roman" w:cs="Times New Roman"/>
          <w:sz w:val="24"/>
          <w:szCs w:val="24"/>
        </w:rPr>
        <w:t xml:space="preserve">A pesar de la diversidad de las actividades o líneas productivas que soportan la economía del </w:t>
      </w:r>
      <w:r w:rsidR="00FB7C9E">
        <w:rPr>
          <w:rFonts w:ascii="Times New Roman" w:hAnsi="Times New Roman" w:cs="Times New Roman"/>
          <w:sz w:val="24"/>
          <w:szCs w:val="24"/>
        </w:rPr>
        <w:t>m</w:t>
      </w:r>
      <w:r w:rsidRPr="0071095D">
        <w:rPr>
          <w:rFonts w:ascii="Times New Roman" w:hAnsi="Times New Roman" w:cs="Times New Roman"/>
          <w:sz w:val="24"/>
          <w:szCs w:val="24"/>
        </w:rPr>
        <w:t>unicipio de la zona rural, al hacer un análisis de su estructura de costos frente a los ingresos financieros generados, en dichas líneas productivas, encontramos que, en la producción agropecuaria, el 80% de las líneas productivas generan una rentabilidad de apenas el 0.5%; el 17%, apenas cubren la inversión y el 3% generan pérdidas. La misma situación se manifiesta en la actividad agroindustrial.</w:t>
      </w:r>
      <w:r>
        <w:rPr>
          <w:rFonts w:ascii="Times New Roman" w:hAnsi="Times New Roman" w:cs="Times New Roman"/>
          <w:sz w:val="24"/>
          <w:szCs w:val="24"/>
        </w:rPr>
        <w:t xml:space="preserve"> (PDM, Mercaderes 2020 -2023)</w:t>
      </w:r>
    </w:p>
    <w:p w14:paraId="46018511" w14:textId="0AA2A5D2" w:rsidR="00AB22B0" w:rsidRPr="00B31774" w:rsidRDefault="00AB22B0" w:rsidP="00FB7C9E">
      <w:pPr>
        <w:pStyle w:val="Ttulo2"/>
        <w:spacing w:before="240" w:line="360" w:lineRule="auto"/>
        <w:rPr>
          <w:rFonts w:cs="Times New Roman"/>
          <w:sz w:val="24"/>
          <w:szCs w:val="24"/>
        </w:rPr>
      </w:pPr>
      <w:bookmarkStart w:id="18" w:name="_Toc6852304"/>
      <w:bookmarkStart w:id="19" w:name="_Toc89942957"/>
      <w:r w:rsidRPr="00B31774">
        <w:rPr>
          <w:rFonts w:cs="Times New Roman"/>
          <w:sz w:val="24"/>
          <w:szCs w:val="24"/>
        </w:rPr>
        <w:t>1.4 Educación</w:t>
      </w:r>
      <w:bookmarkEnd w:id="18"/>
      <w:bookmarkEnd w:id="19"/>
    </w:p>
    <w:p w14:paraId="7BF59D9C" w14:textId="74C8807E" w:rsidR="0071095D" w:rsidRDefault="007D5D94" w:rsidP="00FB7C9E">
      <w:pPr>
        <w:spacing w:before="240" w:line="360" w:lineRule="auto"/>
        <w:jc w:val="both"/>
      </w:pPr>
      <w:r>
        <w:rPr>
          <w:rFonts w:ascii="Times New Roman" w:hAnsi="Times New Roman" w:cs="Times New Roman"/>
          <w:sz w:val="24"/>
          <w:szCs w:val="24"/>
          <w:lang w:val="es-ES"/>
        </w:rPr>
        <w:t>L</w:t>
      </w:r>
      <w:r w:rsidR="0028087F" w:rsidRPr="007D5D94">
        <w:rPr>
          <w:rFonts w:ascii="Times New Roman" w:hAnsi="Times New Roman" w:cs="Times New Roman"/>
          <w:sz w:val="24"/>
          <w:szCs w:val="24"/>
          <w:lang w:val="es-ES"/>
        </w:rPr>
        <w:t>a educación formal en Colombia se organiza en tres niveles, transición o preescolar, educación básica primaria y educación básica secundaria.</w:t>
      </w:r>
      <w:r>
        <w:rPr>
          <w:rFonts w:ascii="Times New Roman" w:hAnsi="Times New Roman" w:cs="Times New Roman"/>
          <w:sz w:val="24"/>
          <w:szCs w:val="24"/>
          <w:lang w:val="es-ES"/>
        </w:rPr>
        <w:t xml:space="preserve"> </w:t>
      </w:r>
      <w:r w:rsidR="0028087F" w:rsidRPr="007D5D94">
        <w:rPr>
          <w:rFonts w:ascii="Times New Roman" w:hAnsi="Times New Roman" w:cs="Times New Roman"/>
          <w:sz w:val="24"/>
          <w:szCs w:val="24"/>
          <w:lang w:val="es-ES"/>
        </w:rPr>
        <w:t xml:space="preserve">La educación primaria se ofrece regularmente a niños entre 7 y 11 </w:t>
      </w:r>
      <w:r w:rsidR="00842FC7" w:rsidRPr="007D5D94">
        <w:rPr>
          <w:rFonts w:ascii="Times New Roman" w:hAnsi="Times New Roman" w:cs="Times New Roman"/>
          <w:sz w:val="24"/>
          <w:szCs w:val="24"/>
          <w:lang w:val="es-ES"/>
        </w:rPr>
        <w:t>años</w:t>
      </w:r>
      <w:r w:rsidR="0028087F" w:rsidRPr="007D5D94">
        <w:rPr>
          <w:rFonts w:ascii="Times New Roman" w:hAnsi="Times New Roman" w:cs="Times New Roman"/>
          <w:sz w:val="24"/>
          <w:szCs w:val="24"/>
          <w:lang w:val="es-ES"/>
        </w:rPr>
        <w:t>, sin embargo, estas edades varían considerablemente en los sectores rurales, donde por factores como dificultad de acceso, repitencia o cobertura, las edades tienden a ser mayores</w:t>
      </w:r>
      <w:r w:rsidR="0071095D" w:rsidRPr="0071095D">
        <w:t xml:space="preserve"> </w:t>
      </w:r>
    </w:p>
    <w:p w14:paraId="059763EB" w14:textId="5DA4B5E5" w:rsidR="00AC1602" w:rsidRDefault="0071095D" w:rsidP="00FB7C9E">
      <w:pPr>
        <w:spacing w:line="360" w:lineRule="auto"/>
        <w:jc w:val="both"/>
        <w:rPr>
          <w:rFonts w:ascii="Times New Roman" w:hAnsi="Times New Roman" w:cs="Times New Roman"/>
          <w:sz w:val="24"/>
          <w:szCs w:val="24"/>
        </w:rPr>
      </w:pPr>
      <w:r w:rsidRPr="0071095D">
        <w:rPr>
          <w:rFonts w:ascii="Times New Roman" w:hAnsi="Times New Roman" w:cs="Times New Roman"/>
          <w:sz w:val="24"/>
          <w:szCs w:val="24"/>
        </w:rPr>
        <w:t xml:space="preserve">El sector educativo a nivel municipal (en sus niveles básica, media y secundaria) está compuesto por una red 100% pública, conformada por 50 Instituciones Educativas (donde 10 son sedes </w:t>
      </w:r>
      <w:r w:rsidRPr="0071095D">
        <w:rPr>
          <w:rFonts w:ascii="Times New Roman" w:hAnsi="Times New Roman" w:cs="Times New Roman"/>
          <w:sz w:val="24"/>
          <w:szCs w:val="24"/>
        </w:rPr>
        <w:lastRenderedPageBreak/>
        <w:t xml:space="preserve">principales y 40 son sedes). En el </w:t>
      </w:r>
      <w:r w:rsidR="00FB7C9E">
        <w:rPr>
          <w:rFonts w:ascii="Times New Roman" w:hAnsi="Times New Roman" w:cs="Times New Roman"/>
          <w:sz w:val="24"/>
          <w:szCs w:val="24"/>
        </w:rPr>
        <w:t>m</w:t>
      </w:r>
      <w:r w:rsidRPr="0071095D">
        <w:rPr>
          <w:rFonts w:ascii="Times New Roman" w:hAnsi="Times New Roman" w:cs="Times New Roman"/>
          <w:sz w:val="24"/>
          <w:szCs w:val="24"/>
        </w:rPr>
        <w:t>unicipio de Mercaderes las instituciones Educativas están ubicadas en los corregimientos de San Joaquín, Arboleda, Mojarras y la Cabecera Municipal, las cuales prestan el servicio educativo hasta el grado 11; las instituciones educativas ubicadas en los corregimientos de Esmeraldas, Cajamarca, Carbonero y San Juanito, así como las Veredas de Curacas y Sombrerillos prestan el servicio hasta el grado 9.</w:t>
      </w:r>
    </w:p>
    <w:p w14:paraId="246C0861" w14:textId="58617386" w:rsidR="00E30F57" w:rsidRPr="00A96DEA" w:rsidRDefault="00E30F57" w:rsidP="00EA44DD">
      <w:pPr>
        <w:pStyle w:val="Descripcin"/>
        <w:spacing w:after="0" w:line="360" w:lineRule="auto"/>
        <w:rPr>
          <w:rFonts w:cs="Times New Roman"/>
          <w:color w:val="auto"/>
        </w:rPr>
      </w:pPr>
      <w:bookmarkStart w:id="20" w:name="_Toc6852339"/>
      <w:bookmarkStart w:id="21" w:name="_Toc89943016"/>
      <w:r w:rsidRPr="00A96DEA">
        <w:rPr>
          <w:rFonts w:cs="Times New Roman"/>
          <w:color w:val="auto"/>
        </w:rPr>
        <w:t xml:space="preserve">Gráfica 5. Tasa de cobertura </w:t>
      </w:r>
      <w:bookmarkEnd w:id="20"/>
      <w:r w:rsidR="006D7301">
        <w:rPr>
          <w:rFonts w:cs="Times New Roman"/>
          <w:color w:val="auto"/>
        </w:rPr>
        <w:t xml:space="preserve">en educación, </w:t>
      </w:r>
      <w:r w:rsidR="00D82438">
        <w:rPr>
          <w:rFonts w:cs="Times New Roman"/>
          <w:color w:val="auto"/>
        </w:rPr>
        <w:t>Mercaderes</w:t>
      </w:r>
      <w:bookmarkEnd w:id="21"/>
    </w:p>
    <w:p w14:paraId="7E9A47FA" w14:textId="26F47440" w:rsidR="00AB22B0" w:rsidRPr="00A96DEA" w:rsidRDefault="0071095D" w:rsidP="007D5D94">
      <w:pPr>
        <w:spacing w:after="0" w:line="360" w:lineRule="auto"/>
        <w:jc w:val="center"/>
        <w:rPr>
          <w:rFonts w:ascii="Times New Roman" w:hAnsi="Times New Roman" w:cs="Times New Roman"/>
          <w:sz w:val="24"/>
          <w:szCs w:val="24"/>
        </w:rPr>
      </w:pPr>
      <w:r w:rsidRPr="0071095D">
        <w:rPr>
          <w:rFonts w:ascii="Times New Roman" w:hAnsi="Times New Roman" w:cs="Times New Roman"/>
          <w:noProof/>
          <w:sz w:val="24"/>
          <w:szCs w:val="24"/>
          <w:lang w:eastAsia="es-CO"/>
        </w:rPr>
        <w:drawing>
          <wp:inline distT="0" distB="0" distL="0" distR="0" wp14:anchorId="0B1C934B" wp14:editId="66933085">
            <wp:extent cx="4808855" cy="23431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813557" cy="2345441"/>
                    </a:xfrm>
                    <a:prstGeom prst="rect">
                      <a:avLst/>
                    </a:prstGeom>
                  </pic:spPr>
                </pic:pic>
              </a:graphicData>
            </a:graphic>
          </wp:inline>
        </w:drawing>
      </w:r>
    </w:p>
    <w:p w14:paraId="0EBAA533" w14:textId="743A1D8D" w:rsidR="00AB22B0" w:rsidRPr="00A96DEA" w:rsidRDefault="0071095D" w:rsidP="00EA44DD">
      <w:pPr>
        <w:spacing w:after="0" w:line="360" w:lineRule="auto"/>
        <w:jc w:val="center"/>
        <w:rPr>
          <w:rFonts w:ascii="Times New Roman" w:hAnsi="Times New Roman" w:cs="Times New Roman"/>
          <w:sz w:val="24"/>
          <w:szCs w:val="24"/>
        </w:rPr>
      </w:pPr>
      <w:r>
        <w:rPr>
          <w:rFonts w:ascii="Times New Roman" w:hAnsi="Times New Roman" w:cs="Times New Roman"/>
          <w:sz w:val="20"/>
          <w:szCs w:val="24"/>
        </w:rPr>
        <w:t>Fuente: Ministerio de Educación Nacional, datos 2019</w:t>
      </w:r>
    </w:p>
    <w:p w14:paraId="1F5166D7" w14:textId="10E2FAB5" w:rsidR="00FB7C9E" w:rsidRPr="0071095D" w:rsidRDefault="00FB7C9E" w:rsidP="00FB7C9E">
      <w:pPr>
        <w:spacing w:before="240" w:after="0" w:line="360" w:lineRule="auto"/>
        <w:jc w:val="both"/>
        <w:rPr>
          <w:rFonts w:ascii="Times New Roman" w:hAnsi="Times New Roman" w:cs="Times New Roman"/>
          <w:sz w:val="24"/>
          <w:szCs w:val="24"/>
        </w:rPr>
      </w:pPr>
      <w:r w:rsidRPr="0071095D">
        <w:rPr>
          <w:rFonts w:ascii="Times New Roman" w:hAnsi="Times New Roman" w:cs="Times New Roman"/>
          <w:sz w:val="24"/>
          <w:szCs w:val="24"/>
        </w:rPr>
        <w:t xml:space="preserve">Según cifras del SIMAT (Sistema Integrado de Matrículas) se tiene que para el año 2020 el número promedio de estudiantes matriculados en el </w:t>
      </w:r>
      <w:r>
        <w:rPr>
          <w:rFonts w:ascii="Times New Roman" w:hAnsi="Times New Roman" w:cs="Times New Roman"/>
          <w:sz w:val="24"/>
          <w:szCs w:val="24"/>
        </w:rPr>
        <w:t>m</w:t>
      </w:r>
      <w:r w:rsidRPr="0071095D">
        <w:rPr>
          <w:rFonts w:ascii="Times New Roman" w:hAnsi="Times New Roman" w:cs="Times New Roman"/>
          <w:sz w:val="24"/>
          <w:szCs w:val="24"/>
        </w:rPr>
        <w:t>unicipio de Mercaderes Cauca es de 2.840, con lo que se tiene una tasa de cobertura neta del 70,9%</w:t>
      </w:r>
      <w:r>
        <w:rPr>
          <w:rFonts w:ascii="Times New Roman" w:hAnsi="Times New Roman" w:cs="Times New Roman"/>
          <w:sz w:val="24"/>
          <w:szCs w:val="24"/>
        </w:rPr>
        <w:t>.</w:t>
      </w:r>
    </w:p>
    <w:p w14:paraId="0D45EFD5" w14:textId="40CC90BD" w:rsidR="00AB22B0" w:rsidRPr="00B31774" w:rsidRDefault="00AB22B0" w:rsidP="00FB7C9E">
      <w:pPr>
        <w:pStyle w:val="Ttulo2"/>
        <w:spacing w:before="240" w:line="360" w:lineRule="auto"/>
        <w:rPr>
          <w:rFonts w:cs="Times New Roman"/>
          <w:sz w:val="24"/>
          <w:szCs w:val="24"/>
        </w:rPr>
      </w:pPr>
      <w:bookmarkStart w:id="22" w:name="_Toc6852305"/>
      <w:bookmarkStart w:id="23" w:name="_Toc89942958"/>
      <w:r w:rsidRPr="00B31774">
        <w:rPr>
          <w:rFonts w:cs="Times New Roman"/>
          <w:sz w:val="24"/>
          <w:szCs w:val="24"/>
        </w:rPr>
        <w:t>1.5. Salud</w:t>
      </w:r>
      <w:bookmarkEnd w:id="22"/>
      <w:bookmarkEnd w:id="23"/>
    </w:p>
    <w:p w14:paraId="54C1D8E4" w14:textId="37B95920" w:rsidR="00AB22B0" w:rsidRPr="00A96DEA" w:rsidRDefault="005C33CE" w:rsidP="00842FC7">
      <w:pPr>
        <w:spacing w:before="240"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Según el ministerio de salud y protección social, la población del municipio de </w:t>
      </w:r>
      <w:r w:rsidR="00D82438">
        <w:rPr>
          <w:rFonts w:ascii="Times New Roman" w:hAnsi="Times New Roman" w:cs="Times New Roman"/>
          <w:sz w:val="24"/>
          <w:szCs w:val="24"/>
          <w:lang w:val="es-ES"/>
        </w:rPr>
        <w:t>Mercaderes</w:t>
      </w:r>
      <w:r>
        <w:rPr>
          <w:rFonts w:ascii="Times New Roman" w:hAnsi="Times New Roman" w:cs="Times New Roman"/>
          <w:sz w:val="24"/>
          <w:szCs w:val="24"/>
          <w:lang w:val="es-ES"/>
        </w:rPr>
        <w:t xml:space="preserve"> según el tipo de aseguramiento se distribuye de la siguiente manera: afiliados a regímenes especiales abarca un porcentaje de </w:t>
      </w:r>
      <w:r w:rsidR="0071095D">
        <w:rPr>
          <w:rFonts w:ascii="Times New Roman" w:hAnsi="Times New Roman" w:cs="Times New Roman"/>
          <w:sz w:val="24"/>
          <w:szCs w:val="24"/>
          <w:lang w:val="es-ES"/>
        </w:rPr>
        <w:t>1,78</w:t>
      </w:r>
      <w:r>
        <w:rPr>
          <w:rFonts w:ascii="Times New Roman" w:hAnsi="Times New Roman" w:cs="Times New Roman"/>
          <w:sz w:val="24"/>
          <w:szCs w:val="24"/>
          <w:lang w:val="es-ES"/>
        </w:rPr>
        <w:t xml:space="preserve">% equivalente a </w:t>
      </w:r>
      <w:r w:rsidR="0071095D">
        <w:rPr>
          <w:rFonts w:ascii="Times New Roman" w:hAnsi="Times New Roman" w:cs="Times New Roman"/>
          <w:sz w:val="24"/>
          <w:szCs w:val="24"/>
          <w:lang w:val="es-ES"/>
        </w:rPr>
        <w:t>276</w:t>
      </w:r>
      <w:r>
        <w:rPr>
          <w:rFonts w:ascii="Times New Roman" w:hAnsi="Times New Roman" w:cs="Times New Roman"/>
          <w:sz w:val="24"/>
          <w:szCs w:val="24"/>
          <w:lang w:val="es-ES"/>
        </w:rPr>
        <w:t xml:space="preserve"> habitantes; afiliados a</w:t>
      </w:r>
      <w:r w:rsidR="005C736E">
        <w:rPr>
          <w:rFonts w:ascii="Times New Roman" w:hAnsi="Times New Roman" w:cs="Times New Roman"/>
          <w:sz w:val="24"/>
          <w:szCs w:val="24"/>
          <w:lang w:val="es-ES"/>
        </w:rPr>
        <w:t>l</w:t>
      </w:r>
      <w:r>
        <w:rPr>
          <w:rFonts w:ascii="Times New Roman" w:hAnsi="Times New Roman" w:cs="Times New Roman"/>
          <w:sz w:val="24"/>
          <w:szCs w:val="24"/>
          <w:lang w:val="es-ES"/>
        </w:rPr>
        <w:t xml:space="preserve"> régimen subsidiado un porcentaje de </w:t>
      </w:r>
      <w:r w:rsidR="0071095D">
        <w:rPr>
          <w:rFonts w:ascii="Times New Roman" w:hAnsi="Times New Roman" w:cs="Times New Roman"/>
          <w:sz w:val="24"/>
          <w:szCs w:val="24"/>
          <w:lang w:val="es-ES"/>
        </w:rPr>
        <w:t>94,16</w:t>
      </w:r>
      <w:r>
        <w:rPr>
          <w:rFonts w:ascii="Times New Roman" w:hAnsi="Times New Roman" w:cs="Times New Roman"/>
          <w:sz w:val="24"/>
          <w:szCs w:val="24"/>
          <w:lang w:val="es-ES"/>
        </w:rPr>
        <w:t xml:space="preserve">% equivalente a </w:t>
      </w:r>
      <w:r w:rsidR="0071095D">
        <w:rPr>
          <w:rFonts w:ascii="Times New Roman" w:hAnsi="Times New Roman" w:cs="Times New Roman"/>
          <w:sz w:val="24"/>
          <w:szCs w:val="24"/>
          <w:lang w:val="es-ES"/>
        </w:rPr>
        <w:t>14.575</w:t>
      </w:r>
      <w:r>
        <w:rPr>
          <w:rFonts w:ascii="Times New Roman" w:hAnsi="Times New Roman" w:cs="Times New Roman"/>
          <w:sz w:val="24"/>
          <w:szCs w:val="24"/>
          <w:lang w:val="es-ES"/>
        </w:rPr>
        <w:t xml:space="preserve"> habitantes y afiliados al régimen contributivo un porcentaje de </w:t>
      </w:r>
      <w:r w:rsidR="00BB7BE8">
        <w:rPr>
          <w:rFonts w:ascii="Times New Roman" w:hAnsi="Times New Roman" w:cs="Times New Roman"/>
          <w:sz w:val="24"/>
          <w:szCs w:val="24"/>
          <w:lang w:val="es-ES"/>
        </w:rPr>
        <w:t>4.06</w:t>
      </w:r>
      <w:r>
        <w:rPr>
          <w:rFonts w:ascii="Times New Roman" w:hAnsi="Times New Roman" w:cs="Times New Roman"/>
          <w:sz w:val="24"/>
          <w:szCs w:val="24"/>
          <w:lang w:val="es-ES"/>
        </w:rPr>
        <w:t xml:space="preserve">% equivalente a </w:t>
      </w:r>
      <w:r w:rsidR="00BB7BE8">
        <w:rPr>
          <w:rFonts w:ascii="Times New Roman" w:hAnsi="Times New Roman" w:cs="Times New Roman"/>
          <w:sz w:val="24"/>
          <w:szCs w:val="24"/>
          <w:lang w:val="es-ES"/>
        </w:rPr>
        <w:t>628</w:t>
      </w:r>
      <w:r>
        <w:rPr>
          <w:rFonts w:ascii="Times New Roman" w:hAnsi="Times New Roman" w:cs="Times New Roman"/>
          <w:sz w:val="24"/>
          <w:szCs w:val="24"/>
          <w:lang w:val="es-ES"/>
        </w:rPr>
        <w:t xml:space="preserve"> personas. Según estos datos se evidencia que en el municipio la población que se encuentra con cobertura del régimen subsidiado alcanza un porcentaje de </w:t>
      </w:r>
      <w:r w:rsidR="00BB7BE8">
        <w:rPr>
          <w:rFonts w:ascii="Times New Roman" w:hAnsi="Times New Roman" w:cs="Times New Roman"/>
          <w:sz w:val="24"/>
          <w:szCs w:val="24"/>
          <w:lang w:val="es-ES"/>
        </w:rPr>
        <w:t>94,16</w:t>
      </w:r>
      <w:r>
        <w:rPr>
          <w:rFonts w:ascii="Times New Roman" w:hAnsi="Times New Roman" w:cs="Times New Roman"/>
          <w:sz w:val="24"/>
          <w:szCs w:val="24"/>
          <w:lang w:val="es-ES"/>
        </w:rPr>
        <w:t>%, con respecto al departamento.</w:t>
      </w:r>
      <w:r w:rsidR="00AB22B0" w:rsidRPr="00A96DEA">
        <w:rPr>
          <w:rFonts w:ascii="Times New Roman" w:hAnsi="Times New Roman" w:cs="Times New Roman"/>
          <w:sz w:val="24"/>
          <w:szCs w:val="24"/>
          <w:lang w:val="es-ES"/>
        </w:rPr>
        <w:br w:type="page"/>
      </w:r>
    </w:p>
    <w:p w14:paraId="461042B5" w14:textId="16F34FE5" w:rsidR="00AB22B0" w:rsidRPr="00A96DEA" w:rsidRDefault="00AB22B0" w:rsidP="00FB7C9E">
      <w:pPr>
        <w:pStyle w:val="Ttulo1"/>
        <w:numPr>
          <w:ilvl w:val="0"/>
          <w:numId w:val="16"/>
        </w:numPr>
        <w:spacing w:after="240" w:line="360" w:lineRule="auto"/>
        <w:jc w:val="both"/>
        <w:rPr>
          <w:rFonts w:cs="Times New Roman"/>
          <w:sz w:val="24"/>
          <w:szCs w:val="24"/>
          <w:lang w:val="es-ES"/>
        </w:rPr>
      </w:pPr>
      <w:bookmarkStart w:id="24" w:name="_Toc6852306"/>
      <w:bookmarkStart w:id="25" w:name="_Toc89942959"/>
      <w:r w:rsidRPr="00A96DEA">
        <w:rPr>
          <w:rFonts w:cs="Times New Roman"/>
          <w:sz w:val="24"/>
          <w:szCs w:val="24"/>
          <w:lang w:val="es-ES"/>
        </w:rPr>
        <w:lastRenderedPageBreak/>
        <w:t xml:space="preserve">ANÁLISIS DE LA DINÁMICA DEL CONFLICTO MUNICIPIO DE </w:t>
      </w:r>
      <w:r w:rsidR="00D82438">
        <w:rPr>
          <w:rFonts w:cs="Times New Roman"/>
          <w:sz w:val="24"/>
          <w:szCs w:val="24"/>
          <w:lang w:val="es-ES"/>
        </w:rPr>
        <w:t>MERCADERES</w:t>
      </w:r>
      <w:bookmarkEnd w:id="24"/>
      <w:bookmarkEnd w:id="25"/>
    </w:p>
    <w:p w14:paraId="29845B3D" w14:textId="32000057" w:rsidR="00AB22B0" w:rsidRPr="00B31774" w:rsidRDefault="00AB22B0" w:rsidP="00FB7C9E">
      <w:pPr>
        <w:pStyle w:val="Prrafodelista"/>
        <w:numPr>
          <w:ilvl w:val="1"/>
          <w:numId w:val="25"/>
        </w:numPr>
        <w:spacing w:after="240" w:line="360" w:lineRule="auto"/>
        <w:rPr>
          <w:rFonts w:cs="Times New Roman"/>
          <w:b/>
          <w:sz w:val="24"/>
          <w:szCs w:val="24"/>
          <w:lang w:val="es-ES"/>
        </w:rPr>
      </w:pPr>
      <w:bookmarkStart w:id="26" w:name="_Toc6852307"/>
      <w:bookmarkStart w:id="27" w:name="_Toc89942960"/>
      <w:r w:rsidRPr="00B31774">
        <w:rPr>
          <w:rStyle w:val="Ttulo2Car"/>
          <w:rFonts w:cs="Times New Roman"/>
          <w:sz w:val="24"/>
          <w:szCs w:val="24"/>
        </w:rPr>
        <w:t>Presencia de Actores Armados (Predominantes)</w:t>
      </w:r>
      <w:bookmarkEnd w:id="26"/>
      <w:bookmarkEnd w:id="27"/>
    </w:p>
    <w:p w14:paraId="602C781E" w14:textId="0B952C2D" w:rsidR="00AC1602" w:rsidRPr="003E7E74" w:rsidRDefault="00AC1602" w:rsidP="00304DE3">
      <w:pPr>
        <w:spacing w:line="360" w:lineRule="auto"/>
        <w:jc w:val="both"/>
        <w:rPr>
          <w:rFonts w:ascii="Times New Roman" w:hAnsi="Times New Roman" w:cs="Times New Roman"/>
          <w:sz w:val="24"/>
          <w:szCs w:val="24"/>
        </w:rPr>
      </w:pPr>
      <w:r w:rsidRPr="003E7E74">
        <w:rPr>
          <w:rFonts w:ascii="Times New Roman" w:hAnsi="Times New Roman" w:cs="Times New Roman"/>
          <w:sz w:val="24"/>
          <w:szCs w:val="24"/>
        </w:rPr>
        <w:t xml:space="preserve">A pesar de los enormes esfuerzos gubernamentales -incluido el Acuerdo de Paz firmado en La Habana con las FARC- tendientes a consolidar la tranquilidad, la convivencia y la paz en el País, por años alteradas debido al conflicto armado con organizaciones al margen de la ley, no se ha logrado minimizar el impacto y las consecuencias </w:t>
      </w:r>
      <w:r w:rsidR="00842FC7" w:rsidRPr="003E7E74">
        <w:rPr>
          <w:rFonts w:ascii="Times New Roman" w:hAnsi="Times New Roman" w:cs="Times New Roman"/>
          <w:sz w:val="24"/>
          <w:szCs w:val="24"/>
        </w:rPr>
        <w:t>de este</w:t>
      </w:r>
      <w:r w:rsidRPr="003E7E74">
        <w:rPr>
          <w:rFonts w:ascii="Times New Roman" w:hAnsi="Times New Roman" w:cs="Times New Roman"/>
          <w:sz w:val="24"/>
          <w:szCs w:val="24"/>
        </w:rPr>
        <w:t>.</w:t>
      </w:r>
    </w:p>
    <w:p w14:paraId="7A4BA469" w14:textId="4E1D7DBF" w:rsidR="00BB7BE8" w:rsidRPr="00BD0F7E" w:rsidRDefault="00D94AFC" w:rsidP="00304DE3">
      <w:pPr>
        <w:spacing w:line="360" w:lineRule="auto"/>
        <w:jc w:val="both"/>
        <w:rPr>
          <w:rFonts w:ascii="Times New Roman" w:hAnsi="Times New Roman" w:cs="Times New Roman"/>
          <w:sz w:val="24"/>
          <w:szCs w:val="24"/>
        </w:rPr>
      </w:pPr>
      <w:r w:rsidRPr="00BD0F7E">
        <w:rPr>
          <w:rFonts w:ascii="Times New Roman" w:hAnsi="Times New Roman" w:cs="Times New Roman"/>
          <w:sz w:val="24"/>
          <w:szCs w:val="24"/>
        </w:rPr>
        <w:t xml:space="preserve">Según la Corporación Nuevo Arcoíris, (2017) </w:t>
      </w:r>
      <w:r w:rsidR="00BB7BE8" w:rsidRPr="00BD0F7E">
        <w:rPr>
          <w:rFonts w:ascii="Times New Roman" w:hAnsi="Times New Roman" w:cs="Times New Roman"/>
          <w:sz w:val="24"/>
          <w:szCs w:val="24"/>
        </w:rPr>
        <w:t xml:space="preserve">El </w:t>
      </w:r>
      <w:r w:rsidR="00FB7C9E">
        <w:rPr>
          <w:rFonts w:ascii="Times New Roman" w:hAnsi="Times New Roman" w:cs="Times New Roman"/>
          <w:sz w:val="24"/>
          <w:szCs w:val="24"/>
        </w:rPr>
        <w:t>Ejército de Liberación Nacional ELN</w:t>
      </w:r>
      <w:r w:rsidR="00BB7BE8" w:rsidRPr="00BD0F7E">
        <w:rPr>
          <w:rFonts w:ascii="Times New Roman" w:hAnsi="Times New Roman" w:cs="Times New Roman"/>
          <w:sz w:val="24"/>
          <w:szCs w:val="24"/>
        </w:rPr>
        <w:t>, al igual que en la zona centro, hace presencia por medio de la compañía Camilo Cienfuegos y el Bloque Central Cauca en los municipios de Mercaderes, Bolívar y Sucre. La Fuerza Pública ha desplegado en esta zona la Brigada 29</w:t>
      </w:r>
      <w:r w:rsidR="00FB7C9E">
        <w:rPr>
          <w:rFonts w:ascii="Times New Roman" w:hAnsi="Times New Roman" w:cs="Times New Roman"/>
          <w:sz w:val="24"/>
          <w:szCs w:val="24"/>
        </w:rPr>
        <w:t>.</w:t>
      </w:r>
      <w:r w:rsidR="00BB7BE8" w:rsidRPr="00BD0F7E">
        <w:rPr>
          <w:rFonts w:ascii="Times New Roman" w:hAnsi="Times New Roman" w:cs="Times New Roman"/>
          <w:sz w:val="24"/>
          <w:szCs w:val="24"/>
        </w:rPr>
        <w:t xml:space="preserve"> </w:t>
      </w:r>
    </w:p>
    <w:p w14:paraId="3545CC00" w14:textId="578E6273" w:rsidR="00AB22B0" w:rsidRPr="00BD0F7E" w:rsidRDefault="00BD0F7E" w:rsidP="00BD0F7E">
      <w:pPr>
        <w:spacing w:line="360" w:lineRule="auto"/>
        <w:jc w:val="both"/>
        <w:rPr>
          <w:rFonts w:ascii="Times New Roman" w:hAnsi="Times New Roman" w:cs="Times New Roman"/>
          <w:sz w:val="24"/>
          <w:szCs w:val="24"/>
        </w:rPr>
      </w:pPr>
      <w:r w:rsidRPr="00BD0F7E">
        <w:rPr>
          <w:rFonts w:ascii="Times New Roman" w:hAnsi="Times New Roman" w:cs="Times New Roman"/>
          <w:sz w:val="24"/>
          <w:szCs w:val="24"/>
        </w:rPr>
        <w:t xml:space="preserve">Los impactos humanitarios de 2016 al presente son elevados. Las tasas de homicidios de 2017 fueron muy altas en Argelia (124.9), Mercaderes (82.9), El Tambo (73.2), Patía (67.8) y Balboa (57.7). Los niveles de desplazamientos son altos. Las tasas de delitos contra la integridad sexual fueron mucho más elevadas que el promedio nacional (Guapi, Argelia, </w:t>
      </w:r>
      <w:proofErr w:type="spellStart"/>
      <w:r w:rsidRPr="00BD0F7E">
        <w:rPr>
          <w:rFonts w:ascii="Times New Roman" w:hAnsi="Times New Roman" w:cs="Times New Roman"/>
          <w:sz w:val="24"/>
          <w:szCs w:val="24"/>
        </w:rPr>
        <w:t>Timbiqui</w:t>
      </w:r>
      <w:proofErr w:type="spellEnd"/>
      <w:r w:rsidRPr="00BD0F7E">
        <w:rPr>
          <w:rFonts w:ascii="Times New Roman" w:hAnsi="Times New Roman" w:cs="Times New Roman"/>
          <w:sz w:val="24"/>
          <w:szCs w:val="24"/>
        </w:rPr>
        <w:t xml:space="preserve">, El Tambo, Mercaderes, Balboa). </w:t>
      </w:r>
    </w:p>
    <w:p w14:paraId="01E2929D" w14:textId="3C84D2DD" w:rsidR="00BD0F7E" w:rsidRPr="00BD0F7E" w:rsidRDefault="00BD0F7E" w:rsidP="00BD0F7E">
      <w:pPr>
        <w:spacing w:line="360" w:lineRule="auto"/>
        <w:jc w:val="both"/>
        <w:rPr>
          <w:rFonts w:ascii="Times New Roman" w:hAnsi="Times New Roman" w:cs="Times New Roman"/>
          <w:sz w:val="24"/>
          <w:szCs w:val="24"/>
        </w:rPr>
      </w:pPr>
      <w:r w:rsidRPr="00BD0F7E">
        <w:rPr>
          <w:rFonts w:ascii="Times New Roman" w:hAnsi="Times New Roman" w:cs="Times New Roman"/>
          <w:sz w:val="24"/>
          <w:szCs w:val="24"/>
        </w:rPr>
        <w:t xml:space="preserve">En Mercaderes hay acciones contra la lucha contra la minería ilegal. Así mismo se configuran situaciones determinadas por los grupos armados ilegales. Llama la atención el alto peso en el corregimiento El Plateado, en Argelia, limítrofe de El Tambo. No se puede descartar la presión del ELN, que tiene amplia influencia en El Tambo, a lo que hay que agregarle interferencias de intereses relacionados con narcotraficantes. (Defensoría del </w:t>
      </w:r>
      <w:r w:rsidR="00FB7C9E">
        <w:rPr>
          <w:rFonts w:ascii="Times New Roman" w:hAnsi="Times New Roman" w:cs="Times New Roman"/>
          <w:sz w:val="24"/>
          <w:szCs w:val="24"/>
        </w:rPr>
        <w:t>P</w:t>
      </w:r>
      <w:r w:rsidRPr="00BD0F7E">
        <w:rPr>
          <w:rFonts w:ascii="Times New Roman" w:hAnsi="Times New Roman" w:cs="Times New Roman"/>
          <w:sz w:val="24"/>
          <w:szCs w:val="24"/>
        </w:rPr>
        <w:t>ueblo</w:t>
      </w:r>
      <w:r w:rsidR="00FB7C9E">
        <w:rPr>
          <w:rFonts w:ascii="Times New Roman" w:hAnsi="Times New Roman" w:cs="Times New Roman"/>
          <w:sz w:val="24"/>
          <w:szCs w:val="24"/>
        </w:rPr>
        <w:t>, 2018</w:t>
      </w:r>
      <w:r w:rsidRPr="00BD0F7E">
        <w:rPr>
          <w:rFonts w:ascii="Times New Roman" w:hAnsi="Times New Roman" w:cs="Times New Roman"/>
          <w:sz w:val="24"/>
          <w:szCs w:val="24"/>
        </w:rPr>
        <w:t>)</w:t>
      </w:r>
    </w:p>
    <w:p w14:paraId="170C1C9B" w14:textId="4CB4EA81" w:rsidR="00BD0F7E" w:rsidRDefault="00BD0F7E" w:rsidP="00F919B4">
      <w:pPr>
        <w:spacing w:before="240" w:line="360" w:lineRule="auto"/>
        <w:jc w:val="both"/>
        <w:rPr>
          <w:rFonts w:ascii="Times New Roman" w:hAnsi="Times New Roman" w:cs="Times New Roman"/>
          <w:sz w:val="24"/>
          <w:szCs w:val="24"/>
        </w:rPr>
      </w:pPr>
      <w:r w:rsidRPr="00BD0F7E">
        <w:rPr>
          <w:rFonts w:ascii="Times New Roman" w:hAnsi="Times New Roman" w:cs="Times New Roman"/>
          <w:sz w:val="24"/>
          <w:szCs w:val="24"/>
        </w:rPr>
        <w:t>Por otra parte, en el IR 018-16</w:t>
      </w:r>
      <w:r w:rsidR="00FB7C9E">
        <w:rPr>
          <w:rStyle w:val="Refdenotaalpie"/>
          <w:rFonts w:ascii="Times New Roman" w:hAnsi="Times New Roman" w:cs="Times New Roman"/>
          <w:sz w:val="24"/>
          <w:szCs w:val="24"/>
        </w:rPr>
        <w:footnoteReference w:id="2"/>
      </w:r>
      <w:r w:rsidRPr="00BD0F7E">
        <w:rPr>
          <w:rFonts w:ascii="Times New Roman" w:hAnsi="Times New Roman" w:cs="Times New Roman"/>
          <w:sz w:val="24"/>
          <w:szCs w:val="24"/>
        </w:rPr>
        <w:t xml:space="preserve"> se expone que “la guerrilla del ELN, por medio de redes de milicianos y combatientes en los dos municipios, ha estado “regulando” el ingreso de mineros </w:t>
      </w:r>
      <w:r w:rsidRPr="00BD0F7E">
        <w:rPr>
          <w:rFonts w:ascii="Times New Roman" w:hAnsi="Times New Roman" w:cs="Times New Roman"/>
          <w:sz w:val="24"/>
          <w:szCs w:val="24"/>
        </w:rPr>
        <w:lastRenderedPageBreak/>
        <w:t>foráneos que se han instalado en zonas rurales de Almaguer y Mercaderes con maquinaria pesada y campamentos para la extracción de oro” (Defensoría del Pueblo, IR 018-16, p. 1).</w:t>
      </w:r>
    </w:p>
    <w:p w14:paraId="3DC6B6D0" w14:textId="77777777" w:rsidR="00844B1A" w:rsidRPr="002B7E69" w:rsidRDefault="00844B1A" w:rsidP="00844B1A">
      <w:pPr>
        <w:spacing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La presencia del Ejército de Liberación Nacional en el departamento de Cauca es de carácter histórico. El frente de guerra suroccidental surgió con el frente Manuel Vásquez Castaño, en la bota caucana y actualmente ejerce presencia en municipios de Almaguer, Rosas, San Sebastián, Bolívar, La Vega, La Sierra, Santa Rosa, Timbío y Florencia. Adicionalmente, el frente de guerra sur occidental contó con El Frente Luis Carlos Cárdenas Arbeláez en el norte del Cauca que surge como consecuencia del desdoblamiento del Manuel Vásquez Castaño (Defensoría del Pueblo, 2018). </w:t>
      </w:r>
    </w:p>
    <w:p w14:paraId="0B6025A7" w14:textId="1A2AC0A6" w:rsidR="00844B1A" w:rsidRPr="002B7E69" w:rsidRDefault="00844B1A" w:rsidP="003702BF">
      <w:pPr>
        <w:spacing w:before="240" w:line="360" w:lineRule="auto"/>
        <w:jc w:val="both"/>
        <w:rPr>
          <w:rFonts w:ascii="Times New Roman" w:hAnsi="Times New Roman" w:cs="Times New Roman"/>
          <w:sz w:val="24"/>
          <w:szCs w:val="24"/>
          <w:lang w:val="es-ES"/>
        </w:rPr>
      </w:pPr>
      <w:r w:rsidRPr="002B7E69">
        <w:rPr>
          <w:rFonts w:ascii="Times New Roman" w:hAnsi="Times New Roman" w:cs="Times New Roman"/>
          <w:sz w:val="24"/>
          <w:szCs w:val="24"/>
          <w:lang w:val="es-ES"/>
        </w:rPr>
        <w:t xml:space="preserve">El Observatorio del programa presidencial de Derechos Humanos señala que, hacia el centro y sur del departamento del Cauca, en límites con Nariño y particularmente en la zona de cordillera, están los frentes 8, 60 y 64 de las FARC-EP. El Frente 8 se concentra en El Tambo, Argelia, Timbío, Balboa, Patía, Mercaderes, Bolívar, Almaguer, La Sierra, Rosas y Argelia.  En cuanto al ELN, el frente Manuel Vásquez Castaño tiene presencia en el sur y la Bota Caucana en Almaguer, Rosas, San Sebastián, Bolívar, La Vega, La Sierra, Santa Rosa, Timbío y Florencia.  La presencia de estos grupos armados coincide en los municipios que han registrado cultivos de amapola (Observatorio del Programa Presidencial de Derechos Humanos y DIH, 2004). </w:t>
      </w:r>
    </w:p>
    <w:p w14:paraId="51AFE44E" w14:textId="5B87F7E7" w:rsidR="00AB22B0" w:rsidRPr="00B31774" w:rsidRDefault="00AB22B0" w:rsidP="003702BF">
      <w:pPr>
        <w:pStyle w:val="Ttulo2"/>
        <w:numPr>
          <w:ilvl w:val="1"/>
          <w:numId w:val="25"/>
        </w:numPr>
        <w:spacing w:before="240" w:line="360" w:lineRule="auto"/>
        <w:rPr>
          <w:rFonts w:cs="Times New Roman"/>
          <w:sz w:val="24"/>
          <w:szCs w:val="24"/>
        </w:rPr>
      </w:pPr>
      <w:bookmarkStart w:id="28" w:name="_Toc6852308"/>
      <w:bookmarkStart w:id="29" w:name="_Toc89942961"/>
      <w:r w:rsidRPr="00B31774">
        <w:rPr>
          <w:rFonts w:cs="Times New Roman"/>
          <w:sz w:val="24"/>
          <w:szCs w:val="24"/>
        </w:rPr>
        <w:t>Causas del conflicto</w:t>
      </w:r>
      <w:bookmarkEnd w:id="28"/>
      <w:bookmarkEnd w:id="29"/>
      <w:r w:rsidRPr="00B31774">
        <w:rPr>
          <w:rFonts w:cs="Times New Roman"/>
          <w:sz w:val="24"/>
          <w:szCs w:val="24"/>
        </w:rPr>
        <w:t xml:space="preserve"> </w:t>
      </w:r>
    </w:p>
    <w:p w14:paraId="149C71D5" w14:textId="52F0E35D" w:rsidR="00E23247" w:rsidRPr="00D157FE" w:rsidRDefault="00D157FE" w:rsidP="003702BF">
      <w:pPr>
        <w:autoSpaceDE w:val="0"/>
        <w:autoSpaceDN w:val="0"/>
        <w:adjustRightInd w:val="0"/>
        <w:spacing w:before="240" w:line="360" w:lineRule="auto"/>
        <w:jc w:val="both"/>
        <w:rPr>
          <w:rFonts w:ascii="Times New Roman" w:hAnsi="Times New Roman" w:cs="Times New Roman"/>
          <w:sz w:val="24"/>
          <w:szCs w:val="24"/>
        </w:rPr>
      </w:pPr>
      <w:r w:rsidRPr="00D157FE">
        <w:rPr>
          <w:rFonts w:ascii="Times New Roman" w:hAnsi="Times New Roman" w:cs="Times New Roman"/>
          <w:sz w:val="24"/>
          <w:szCs w:val="24"/>
        </w:rPr>
        <w:t>E</w:t>
      </w:r>
      <w:r w:rsidR="00E23247" w:rsidRPr="00D157FE">
        <w:rPr>
          <w:rFonts w:ascii="Times New Roman" w:hAnsi="Times New Roman" w:cs="Times New Roman"/>
          <w:sz w:val="24"/>
          <w:szCs w:val="24"/>
        </w:rPr>
        <w:t xml:space="preserve">xisten varias </w:t>
      </w:r>
      <w:r w:rsidRPr="00D157FE">
        <w:rPr>
          <w:rFonts w:ascii="Times New Roman" w:hAnsi="Times New Roman" w:cs="Times New Roman"/>
          <w:sz w:val="24"/>
          <w:szCs w:val="24"/>
        </w:rPr>
        <w:t>problemáticas</w:t>
      </w:r>
      <w:r w:rsidR="00E23247" w:rsidRPr="00D157FE">
        <w:rPr>
          <w:rFonts w:ascii="Times New Roman" w:hAnsi="Times New Roman" w:cs="Times New Roman"/>
          <w:sz w:val="24"/>
          <w:szCs w:val="24"/>
        </w:rPr>
        <w:t xml:space="preserve"> que afectan la</w:t>
      </w:r>
      <w:r>
        <w:rPr>
          <w:rFonts w:ascii="Times New Roman" w:hAnsi="Times New Roman" w:cs="Times New Roman"/>
          <w:sz w:val="24"/>
          <w:szCs w:val="24"/>
        </w:rPr>
        <w:t xml:space="preserve"> </w:t>
      </w:r>
      <w:r w:rsidR="00E23247" w:rsidRPr="00D157FE">
        <w:rPr>
          <w:rFonts w:ascii="Times New Roman" w:hAnsi="Times New Roman" w:cs="Times New Roman"/>
          <w:sz w:val="24"/>
          <w:szCs w:val="24"/>
        </w:rPr>
        <w:t>convivencia y el buen vivir de las comunidades</w:t>
      </w:r>
      <w:r>
        <w:rPr>
          <w:rFonts w:ascii="Times New Roman" w:hAnsi="Times New Roman" w:cs="Times New Roman"/>
          <w:sz w:val="24"/>
          <w:szCs w:val="24"/>
        </w:rPr>
        <w:t xml:space="preserve"> </w:t>
      </w:r>
      <w:r w:rsidR="00E23247" w:rsidRPr="00D157FE">
        <w:rPr>
          <w:rFonts w:ascii="Times New Roman" w:hAnsi="Times New Roman" w:cs="Times New Roman"/>
          <w:sz w:val="24"/>
          <w:szCs w:val="24"/>
        </w:rPr>
        <w:t>del municipio, entre ellas, s</w:t>
      </w:r>
      <w:r>
        <w:rPr>
          <w:rFonts w:ascii="Times New Roman" w:hAnsi="Times New Roman" w:cs="Times New Roman"/>
          <w:sz w:val="24"/>
          <w:szCs w:val="24"/>
        </w:rPr>
        <w:t>e destacan las amenazas siste</w:t>
      </w:r>
      <w:r w:rsidR="007B7D56">
        <w:rPr>
          <w:rFonts w:ascii="Times New Roman" w:hAnsi="Times New Roman" w:cs="Times New Roman"/>
          <w:sz w:val="24"/>
          <w:szCs w:val="24"/>
        </w:rPr>
        <w:t>m</w:t>
      </w:r>
      <w:r>
        <w:rPr>
          <w:rFonts w:ascii="Times New Roman" w:hAnsi="Times New Roman" w:cs="Times New Roman"/>
          <w:sz w:val="24"/>
          <w:szCs w:val="24"/>
        </w:rPr>
        <w:t>á</w:t>
      </w:r>
      <w:r w:rsidR="00E23247" w:rsidRPr="00D157FE">
        <w:rPr>
          <w:rFonts w:ascii="Times New Roman" w:hAnsi="Times New Roman" w:cs="Times New Roman"/>
          <w:sz w:val="24"/>
          <w:szCs w:val="24"/>
        </w:rPr>
        <w:t>ticas</w:t>
      </w:r>
      <w:r>
        <w:rPr>
          <w:rFonts w:ascii="Times New Roman" w:hAnsi="Times New Roman" w:cs="Times New Roman"/>
          <w:sz w:val="24"/>
          <w:szCs w:val="24"/>
        </w:rPr>
        <w:t xml:space="preserve"> </w:t>
      </w:r>
      <w:r w:rsidR="00E23247" w:rsidRPr="00D157FE">
        <w:rPr>
          <w:rFonts w:ascii="Times New Roman" w:hAnsi="Times New Roman" w:cs="Times New Roman"/>
          <w:sz w:val="24"/>
          <w:szCs w:val="24"/>
        </w:rPr>
        <w:t xml:space="preserve">y asesinatos de </w:t>
      </w:r>
      <w:r w:rsidRPr="00D157FE">
        <w:rPr>
          <w:rFonts w:ascii="Times New Roman" w:hAnsi="Times New Roman" w:cs="Times New Roman"/>
          <w:sz w:val="24"/>
          <w:szCs w:val="24"/>
        </w:rPr>
        <w:t>líderes</w:t>
      </w:r>
      <w:r w:rsidR="00E23247" w:rsidRPr="00D157FE">
        <w:rPr>
          <w:rFonts w:ascii="Times New Roman" w:hAnsi="Times New Roman" w:cs="Times New Roman"/>
          <w:sz w:val="24"/>
          <w:szCs w:val="24"/>
        </w:rPr>
        <w:t xml:space="preserve"> y</w:t>
      </w:r>
      <w:r>
        <w:rPr>
          <w:rFonts w:ascii="Times New Roman" w:hAnsi="Times New Roman" w:cs="Times New Roman"/>
          <w:sz w:val="24"/>
          <w:szCs w:val="24"/>
        </w:rPr>
        <w:t xml:space="preserve"> </w:t>
      </w:r>
      <w:r w:rsidR="00E23247" w:rsidRPr="00D157FE">
        <w:rPr>
          <w:rFonts w:ascii="Times New Roman" w:hAnsi="Times New Roman" w:cs="Times New Roman"/>
          <w:sz w:val="24"/>
          <w:szCs w:val="24"/>
        </w:rPr>
        <w:t>lideresas por causas externas al territorio, el abandono estatal y la presencia de grupos</w:t>
      </w:r>
      <w:r>
        <w:rPr>
          <w:rFonts w:ascii="Times New Roman" w:hAnsi="Times New Roman" w:cs="Times New Roman"/>
          <w:sz w:val="24"/>
          <w:szCs w:val="24"/>
        </w:rPr>
        <w:t xml:space="preserve"> </w:t>
      </w:r>
      <w:r w:rsidR="00E23247" w:rsidRPr="00D157FE">
        <w:rPr>
          <w:rFonts w:ascii="Times New Roman" w:hAnsi="Times New Roman" w:cs="Times New Roman"/>
          <w:sz w:val="24"/>
          <w:szCs w:val="24"/>
        </w:rPr>
        <w:t>armados que generan un ambiente de inseguridad, obligando a muchos pobladores a emigrar y buscar otros</w:t>
      </w:r>
      <w:r>
        <w:rPr>
          <w:rFonts w:ascii="Times New Roman" w:hAnsi="Times New Roman" w:cs="Times New Roman"/>
          <w:sz w:val="24"/>
          <w:szCs w:val="24"/>
        </w:rPr>
        <w:t xml:space="preserve"> rumbos; bajo</w:t>
      </w:r>
      <w:r w:rsidR="00E23247" w:rsidRPr="00D157FE">
        <w:rPr>
          <w:rFonts w:ascii="Times New Roman" w:hAnsi="Times New Roman" w:cs="Times New Roman"/>
          <w:sz w:val="24"/>
          <w:szCs w:val="24"/>
        </w:rPr>
        <w:t xml:space="preserve"> este contexto el mayor registro de desplazamiento en el municipio de M</w:t>
      </w:r>
      <w:r>
        <w:rPr>
          <w:rFonts w:ascii="Times New Roman" w:hAnsi="Times New Roman" w:cs="Times New Roman"/>
          <w:sz w:val="24"/>
          <w:szCs w:val="24"/>
        </w:rPr>
        <w:t>ercaderes se presentó</w:t>
      </w:r>
      <w:r w:rsidR="00E23247" w:rsidRPr="00D157FE">
        <w:rPr>
          <w:rFonts w:ascii="Times New Roman" w:hAnsi="Times New Roman" w:cs="Times New Roman"/>
          <w:sz w:val="24"/>
          <w:szCs w:val="24"/>
        </w:rPr>
        <w:t xml:space="preserve"> en el</w:t>
      </w:r>
      <w:r>
        <w:rPr>
          <w:rFonts w:ascii="Times New Roman" w:hAnsi="Times New Roman" w:cs="Times New Roman"/>
          <w:sz w:val="24"/>
          <w:szCs w:val="24"/>
        </w:rPr>
        <w:t xml:space="preserve"> </w:t>
      </w:r>
      <w:r w:rsidR="00E23247" w:rsidRPr="00D157FE">
        <w:rPr>
          <w:rFonts w:ascii="Times New Roman" w:hAnsi="Times New Roman" w:cs="Times New Roman"/>
          <w:sz w:val="24"/>
          <w:szCs w:val="24"/>
        </w:rPr>
        <w:t>2007, con 1</w:t>
      </w:r>
      <w:r>
        <w:rPr>
          <w:rFonts w:ascii="Times New Roman" w:hAnsi="Times New Roman" w:cs="Times New Roman"/>
          <w:sz w:val="24"/>
          <w:szCs w:val="24"/>
        </w:rPr>
        <w:t>.</w:t>
      </w:r>
      <w:r w:rsidR="00E23247" w:rsidRPr="00D157FE">
        <w:rPr>
          <w:rFonts w:ascii="Times New Roman" w:hAnsi="Times New Roman" w:cs="Times New Roman"/>
          <w:sz w:val="24"/>
          <w:szCs w:val="24"/>
        </w:rPr>
        <w:t xml:space="preserve">005 personas desplazadas; una de las principales causas de </w:t>
      </w:r>
      <w:r w:rsidRPr="00D157FE">
        <w:rPr>
          <w:rFonts w:ascii="Times New Roman" w:hAnsi="Times New Roman" w:cs="Times New Roman"/>
          <w:sz w:val="24"/>
          <w:szCs w:val="24"/>
        </w:rPr>
        <w:t>confrontación</w:t>
      </w:r>
      <w:r w:rsidR="00E23247" w:rsidRPr="00D157FE">
        <w:rPr>
          <w:rFonts w:ascii="Times New Roman" w:hAnsi="Times New Roman" w:cs="Times New Roman"/>
          <w:sz w:val="24"/>
          <w:szCs w:val="24"/>
        </w:rPr>
        <w:t xml:space="preserve"> entre grupos armados no</w:t>
      </w:r>
      <w:r>
        <w:rPr>
          <w:rFonts w:ascii="Times New Roman" w:hAnsi="Times New Roman" w:cs="Times New Roman"/>
          <w:sz w:val="24"/>
          <w:szCs w:val="24"/>
        </w:rPr>
        <w:t xml:space="preserve"> </w:t>
      </w:r>
      <w:r w:rsidR="00E23247" w:rsidRPr="00D157FE">
        <w:rPr>
          <w:rFonts w:ascii="Times New Roman" w:hAnsi="Times New Roman" w:cs="Times New Roman"/>
          <w:sz w:val="24"/>
          <w:szCs w:val="24"/>
        </w:rPr>
        <w:t xml:space="preserve">estatales es el dominio territorial, motivado por la </w:t>
      </w:r>
      <w:r w:rsidRPr="00D157FE">
        <w:rPr>
          <w:rFonts w:ascii="Times New Roman" w:hAnsi="Times New Roman" w:cs="Times New Roman"/>
          <w:sz w:val="24"/>
          <w:szCs w:val="24"/>
        </w:rPr>
        <w:t>apropiación</w:t>
      </w:r>
      <w:r w:rsidR="00E23247" w:rsidRPr="00D157FE">
        <w:rPr>
          <w:rFonts w:ascii="Times New Roman" w:hAnsi="Times New Roman" w:cs="Times New Roman"/>
          <w:sz w:val="24"/>
          <w:szCs w:val="24"/>
        </w:rPr>
        <w:t xml:space="preserve"> de rentas ilegales. A pesar de que Mercaderes no</w:t>
      </w:r>
      <w:r>
        <w:rPr>
          <w:rFonts w:ascii="Times New Roman" w:hAnsi="Times New Roman" w:cs="Times New Roman"/>
          <w:sz w:val="24"/>
          <w:szCs w:val="24"/>
        </w:rPr>
        <w:t xml:space="preserve"> </w:t>
      </w:r>
      <w:r w:rsidR="00E23247" w:rsidRPr="00D157FE">
        <w:rPr>
          <w:rFonts w:ascii="Times New Roman" w:hAnsi="Times New Roman" w:cs="Times New Roman"/>
          <w:sz w:val="24"/>
          <w:szCs w:val="24"/>
        </w:rPr>
        <w:t xml:space="preserve">tiene alta tasa de </w:t>
      </w:r>
      <w:r w:rsidRPr="00D157FE">
        <w:rPr>
          <w:rFonts w:ascii="Times New Roman" w:hAnsi="Times New Roman" w:cs="Times New Roman"/>
          <w:sz w:val="24"/>
          <w:szCs w:val="24"/>
        </w:rPr>
        <w:t>explotación</w:t>
      </w:r>
      <w:r w:rsidR="00E23247" w:rsidRPr="00D157FE">
        <w:rPr>
          <w:rFonts w:ascii="Times New Roman" w:hAnsi="Times New Roman" w:cs="Times New Roman"/>
          <w:sz w:val="24"/>
          <w:szCs w:val="24"/>
        </w:rPr>
        <w:t xml:space="preserve"> de oro, si ha tenido una presencia </w:t>
      </w:r>
      <w:r w:rsidRPr="00D157FE">
        <w:rPr>
          <w:rFonts w:ascii="Times New Roman" w:hAnsi="Times New Roman" w:cs="Times New Roman"/>
          <w:sz w:val="24"/>
          <w:szCs w:val="24"/>
        </w:rPr>
        <w:t>histórica</w:t>
      </w:r>
      <w:r w:rsidR="00E23247" w:rsidRPr="00D157FE">
        <w:rPr>
          <w:rFonts w:ascii="Times New Roman" w:hAnsi="Times New Roman" w:cs="Times New Roman"/>
          <w:sz w:val="24"/>
          <w:szCs w:val="24"/>
        </w:rPr>
        <w:t xml:space="preserve"> de cultivos de coca.</w:t>
      </w:r>
    </w:p>
    <w:p w14:paraId="377548F1" w14:textId="7644B6D3" w:rsidR="00AB22B0" w:rsidRPr="00B31774" w:rsidRDefault="00C96AFB" w:rsidP="003702BF">
      <w:pPr>
        <w:pStyle w:val="Ttulo2"/>
        <w:spacing w:after="160" w:line="360" w:lineRule="auto"/>
        <w:rPr>
          <w:rFonts w:cs="Times New Roman"/>
          <w:sz w:val="24"/>
          <w:szCs w:val="24"/>
        </w:rPr>
      </w:pPr>
      <w:bookmarkStart w:id="30" w:name="_Toc6852309"/>
      <w:bookmarkStart w:id="31" w:name="_Toc89942962"/>
      <w:r w:rsidRPr="00B31774">
        <w:rPr>
          <w:rFonts w:cs="Times New Roman"/>
          <w:sz w:val="24"/>
          <w:szCs w:val="24"/>
        </w:rPr>
        <w:lastRenderedPageBreak/>
        <w:t xml:space="preserve">2.3 </w:t>
      </w:r>
      <w:r w:rsidR="00AB22B0" w:rsidRPr="00B31774">
        <w:rPr>
          <w:rFonts w:cs="Times New Roman"/>
          <w:sz w:val="24"/>
          <w:szCs w:val="24"/>
        </w:rPr>
        <w:t>Conflictos por el uso del suelo</w:t>
      </w:r>
      <w:bookmarkEnd w:id="30"/>
      <w:bookmarkEnd w:id="31"/>
    </w:p>
    <w:p w14:paraId="00F6BBF4" w14:textId="649EBA4B" w:rsidR="00AB22B0" w:rsidRDefault="007F438B" w:rsidP="00C42E90">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Los conflictos por uso de suelo en el municipio de Mercaderes según datos del DNP con información del IGAC a 2012 se distribuye de la siguiente manera: el uso adecuado representa un total del 63,57% equivalente a 40.686,3 hectáreas, en conflicto por sobreutilización un total de 8.571,8 hectáreas que representan el 13,39%,  en conflicto por subutilización un total de 15.084,6 hectáreas equivalente a 23,57%, en conflicto en áreas pantanosas un total de 2.787,9 hectáreas que equivalen a 4,36%, en conflicto por obras civiles urbanas un porcentaje de 0,12% que representan 75 hectáreas, y otros conflictos que abracan 4,11% es decir un total de 2.630,8 hectáreas. (</w:t>
      </w:r>
      <w:proofErr w:type="spellStart"/>
      <w:r>
        <w:rPr>
          <w:rFonts w:ascii="Times New Roman" w:hAnsi="Times New Roman" w:cs="Times New Roman"/>
          <w:sz w:val="24"/>
          <w:szCs w:val="24"/>
        </w:rPr>
        <w:t>Terridata</w:t>
      </w:r>
      <w:proofErr w:type="spellEnd"/>
      <w:r>
        <w:rPr>
          <w:rFonts w:ascii="Times New Roman" w:hAnsi="Times New Roman" w:cs="Times New Roman"/>
          <w:sz w:val="24"/>
          <w:szCs w:val="24"/>
        </w:rPr>
        <w:t>, 2021)</w:t>
      </w:r>
    </w:p>
    <w:p w14:paraId="14951F6A" w14:textId="1ED49B44" w:rsidR="00AB22B0" w:rsidRPr="00B31774" w:rsidRDefault="00C96AFB" w:rsidP="00C42E90">
      <w:pPr>
        <w:pStyle w:val="Ttulo2"/>
        <w:spacing w:before="240" w:line="360" w:lineRule="auto"/>
        <w:rPr>
          <w:rFonts w:cs="Times New Roman"/>
          <w:sz w:val="24"/>
          <w:szCs w:val="24"/>
        </w:rPr>
      </w:pPr>
      <w:bookmarkStart w:id="32" w:name="_Toc6852310"/>
      <w:bookmarkStart w:id="33" w:name="_Toc89942963"/>
      <w:r w:rsidRPr="00B31774">
        <w:rPr>
          <w:rFonts w:cs="Times New Roman"/>
          <w:sz w:val="24"/>
          <w:szCs w:val="24"/>
        </w:rPr>
        <w:t xml:space="preserve">2.4 </w:t>
      </w:r>
      <w:r w:rsidR="00AB22B0" w:rsidRPr="00B31774">
        <w:rPr>
          <w:rFonts w:cs="Times New Roman"/>
          <w:sz w:val="24"/>
          <w:szCs w:val="24"/>
        </w:rPr>
        <w:t>Concentración propiedad de la tierra</w:t>
      </w:r>
      <w:bookmarkEnd w:id="32"/>
      <w:bookmarkEnd w:id="33"/>
    </w:p>
    <w:p w14:paraId="1199C9A9" w14:textId="13E5B64C" w:rsidR="00E23247" w:rsidRPr="00D157FE" w:rsidRDefault="00505010" w:rsidP="00C42E90">
      <w:pPr>
        <w:autoSpaceDE w:val="0"/>
        <w:autoSpaceDN w:val="0"/>
        <w:adjustRightInd w:val="0"/>
        <w:spacing w:before="240" w:line="360" w:lineRule="auto"/>
        <w:jc w:val="both"/>
        <w:rPr>
          <w:rFonts w:ascii="Times New Roman" w:hAnsi="Times New Roman" w:cs="Times New Roman"/>
          <w:sz w:val="24"/>
          <w:szCs w:val="24"/>
        </w:rPr>
      </w:pPr>
      <w:r w:rsidRPr="00D157FE">
        <w:rPr>
          <w:rFonts w:ascii="Times New Roman" w:hAnsi="Times New Roman" w:cs="Times New Roman"/>
          <w:sz w:val="24"/>
          <w:szCs w:val="24"/>
        </w:rPr>
        <w:t>En relación con el</w:t>
      </w:r>
      <w:r w:rsidR="00E23247" w:rsidRPr="00D157FE">
        <w:rPr>
          <w:rFonts w:ascii="Times New Roman" w:hAnsi="Times New Roman" w:cs="Times New Roman"/>
          <w:sz w:val="24"/>
          <w:szCs w:val="24"/>
        </w:rPr>
        <w:t xml:space="preserve"> </w:t>
      </w:r>
      <w:r w:rsidR="00D157FE" w:rsidRPr="00D157FE">
        <w:rPr>
          <w:rFonts w:ascii="Times New Roman" w:hAnsi="Times New Roman" w:cs="Times New Roman"/>
          <w:sz w:val="24"/>
          <w:szCs w:val="24"/>
        </w:rPr>
        <w:t>carácter</w:t>
      </w:r>
      <w:r w:rsidR="00E23247" w:rsidRPr="00D157FE">
        <w:rPr>
          <w:rFonts w:ascii="Times New Roman" w:hAnsi="Times New Roman" w:cs="Times New Roman"/>
          <w:sz w:val="24"/>
          <w:szCs w:val="24"/>
        </w:rPr>
        <w:t xml:space="preserve"> legal de la propiedad rural, un alto porcentaje de los predios rurales</w:t>
      </w:r>
      <w:r w:rsidR="00D157FE">
        <w:rPr>
          <w:rFonts w:ascii="Times New Roman" w:hAnsi="Times New Roman" w:cs="Times New Roman"/>
          <w:sz w:val="24"/>
          <w:szCs w:val="24"/>
        </w:rPr>
        <w:t xml:space="preserve"> </w:t>
      </w:r>
      <w:r w:rsidR="00E23247" w:rsidRPr="00D157FE">
        <w:rPr>
          <w:rFonts w:ascii="Times New Roman" w:hAnsi="Times New Roman" w:cs="Times New Roman"/>
          <w:sz w:val="24"/>
          <w:szCs w:val="24"/>
        </w:rPr>
        <w:t>no cuentan con su</w:t>
      </w:r>
      <w:r w:rsidR="00D157FE">
        <w:rPr>
          <w:rFonts w:ascii="Times New Roman" w:hAnsi="Times New Roman" w:cs="Times New Roman"/>
          <w:sz w:val="24"/>
          <w:szCs w:val="24"/>
        </w:rPr>
        <w:t xml:space="preserve"> </w:t>
      </w:r>
      <w:r w:rsidR="00D157FE" w:rsidRPr="00D157FE">
        <w:rPr>
          <w:rFonts w:ascii="Times New Roman" w:hAnsi="Times New Roman" w:cs="Times New Roman"/>
          <w:sz w:val="24"/>
          <w:szCs w:val="24"/>
        </w:rPr>
        <w:t>documentación</w:t>
      </w:r>
      <w:r w:rsidR="00E23247" w:rsidRPr="00D157FE">
        <w:rPr>
          <w:rFonts w:ascii="Times New Roman" w:hAnsi="Times New Roman" w:cs="Times New Roman"/>
          <w:sz w:val="24"/>
          <w:szCs w:val="24"/>
        </w:rPr>
        <w:t xml:space="preserve"> legal. Algunas causas identificadas tienen que ver con poco acceso de los propietarios a los</w:t>
      </w:r>
      <w:r w:rsidR="00D157FE">
        <w:rPr>
          <w:rFonts w:ascii="Times New Roman" w:hAnsi="Times New Roman" w:cs="Times New Roman"/>
          <w:sz w:val="24"/>
          <w:szCs w:val="24"/>
        </w:rPr>
        <w:t xml:space="preserve"> </w:t>
      </w:r>
      <w:r w:rsidR="00E23247" w:rsidRPr="00D157FE">
        <w:rPr>
          <w:rFonts w:ascii="Times New Roman" w:hAnsi="Times New Roman" w:cs="Times New Roman"/>
          <w:sz w:val="24"/>
          <w:szCs w:val="24"/>
        </w:rPr>
        <w:t xml:space="preserve">programas de </w:t>
      </w:r>
      <w:r w:rsidR="00D157FE" w:rsidRPr="00D157FE">
        <w:rPr>
          <w:rFonts w:ascii="Times New Roman" w:hAnsi="Times New Roman" w:cs="Times New Roman"/>
          <w:sz w:val="24"/>
          <w:szCs w:val="24"/>
        </w:rPr>
        <w:t>legalización</w:t>
      </w:r>
      <w:r w:rsidR="00E23247" w:rsidRPr="00D157FE">
        <w:rPr>
          <w:rFonts w:ascii="Times New Roman" w:hAnsi="Times New Roman" w:cs="Times New Roman"/>
          <w:sz w:val="24"/>
          <w:szCs w:val="24"/>
        </w:rPr>
        <w:t xml:space="preserve"> predial y la </w:t>
      </w:r>
      <w:r w:rsidR="00D157FE" w:rsidRPr="00D157FE">
        <w:rPr>
          <w:rFonts w:ascii="Times New Roman" w:hAnsi="Times New Roman" w:cs="Times New Roman"/>
          <w:sz w:val="24"/>
          <w:szCs w:val="24"/>
        </w:rPr>
        <w:t>desactualización</w:t>
      </w:r>
      <w:r w:rsidR="00D157FE">
        <w:rPr>
          <w:rFonts w:ascii="Times New Roman" w:hAnsi="Times New Roman" w:cs="Times New Roman"/>
          <w:sz w:val="24"/>
          <w:szCs w:val="24"/>
        </w:rPr>
        <w:t xml:space="preserve"> de informació</w:t>
      </w:r>
      <w:r w:rsidR="00E23247" w:rsidRPr="00D157FE">
        <w:rPr>
          <w:rFonts w:ascii="Times New Roman" w:hAnsi="Times New Roman" w:cs="Times New Roman"/>
          <w:sz w:val="24"/>
          <w:szCs w:val="24"/>
        </w:rPr>
        <w:t xml:space="preserve">n catastral; </w:t>
      </w:r>
      <w:r w:rsidR="00D157FE" w:rsidRPr="00D157FE">
        <w:rPr>
          <w:rFonts w:ascii="Times New Roman" w:hAnsi="Times New Roman" w:cs="Times New Roman"/>
          <w:sz w:val="24"/>
          <w:szCs w:val="24"/>
        </w:rPr>
        <w:t>situación</w:t>
      </w:r>
      <w:r w:rsidR="00E23247" w:rsidRPr="00D157FE">
        <w:rPr>
          <w:rFonts w:ascii="Times New Roman" w:hAnsi="Times New Roman" w:cs="Times New Roman"/>
          <w:sz w:val="24"/>
          <w:szCs w:val="24"/>
        </w:rPr>
        <w:t xml:space="preserve"> que no permite una</w:t>
      </w:r>
      <w:r w:rsidR="00D157FE">
        <w:rPr>
          <w:rFonts w:ascii="Times New Roman" w:hAnsi="Times New Roman" w:cs="Times New Roman"/>
          <w:sz w:val="24"/>
          <w:szCs w:val="24"/>
        </w:rPr>
        <w:t xml:space="preserve"> </w:t>
      </w:r>
      <w:r w:rsidR="00E23247" w:rsidRPr="00D157FE">
        <w:rPr>
          <w:rFonts w:ascii="Times New Roman" w:hAnsi="Times New Roman" w:cs="Times New Roman"/>
          <w:sz w:val="24"/>
          <w:szCs w:val="24"/>
        </w:rPr>
        <w:t xml:space="preserve">seguridad </w:t>
      </w:r>
      <w:r w:rsidR="00D157FE" w:rsidRPr="00D157FE">
        <w:rPr>
          <w:rFonts w:ascii="Times New Roman" w:hAnsi="Times New Roman" w:cs="Times New Roman"/>
          <w:sz w:val="24"/>
          <w:szCs w:val="24"/>
        </w:rPr>
        <w:t>jurídica</w:t>
      </w:r>
      <w:r w:rsidR="00E23247" w:rsidRPr="00D157FE">
        <w:rPr>
          <w:rFonts w:ascii="Times New Roman" w:hAnsi="Times New Roman" w:cs="Times New Roman"/>
          <w:sz w:val="24"/>
          <w:szCs w:val="24"/>
        </w:rPr>
        <w:t xml:space="preserve"> predial, impidiendo aprovechar oportuni</w:t>
      </w:r>
      <w:r w:rsidR="00D157FE">
        <w:rPr>
          <w:rFonts w:ascii="Times New Roman" w:hAnsi="Times New Roman" w:cs="Times New Roman"/>
          <w:sz w:val="24"/>
          <w:szCs w:val="24"/>
        </w:rPr>
        <w:t>dades como el acceso al crédito.</w:t>
      </w:r>
    </w:p>
    <w:p w14:paraId="086DE86E" w14:textId="09998A57" w:rsidR="00AB22B0" w:rsidRPr="00B31774" w:rsidRDefault="00C96AFB" w:rsidP="00C42E90">
      <w:pPr>
        <w:pStyle w:val="Ttulo2"/>
        <w:spacing w:after="160" w:line="360" w:lineRule="auto"/>
        <w:rPr>
          <w:rFonts w:cs="Times New Roman"/>
          <w:sz w:val="24"/>
          <w:szCs w:val="24"/>
        </w:rPr>
      </w:pPr>
      <w:bookmarkStart w:id="34" w:name="_Toc6852311"/>
      <w:bookmarkStart w:id="35" w:name="_Toc89942964"/>
      <w:r w:rsidRPr="00B31774">
        <w:rPr>
          <w:rFonts w:cs="Times New Roman"/>
          <w:sz w:val="24"/>
          <w:szCs w:val="24"/>
        </w:rPr>
        <w:t xml:space="preserve">2.5 </w:t>
      </w:r>
      <w:r w:rsidR="00AB22B0" w:rsidRPr="00B31774">
        <w:rPr>
          <w:rFonts w:cs="Times New Roman"/>
          <w:sz w:val="24"/>
          <w:szCs w:val="24"/>
        </w:rPr>
        <w:t xml:space="preserve">Conflictos </w:t>
      </w:r>
      <w:bookmarkEnd w:id="34"/>
      <w:r w:rsidR="003405BD" w:rsidRPr="00B31774">
        <w:rPr>
          <w:rFonts w:cs="Times New Roman"/>
          <w:sz w:val="24"/>
          <w:szCs w:val="24"/>
        </w:rPr>
        <w:t>socioambientales</w:t>
      </w:r>
      <w:bookmarkEnd w:id="35"/>
    </w:p>
    <w:p w14:paraId="18D68410" w14:textId="08414565" w:rsidR="00AB22B0" w:rsidRDefault="00BB7BE8" w:rsidP="00C42E90">
      <w:pPr>
        <w:spacing w:line="360" w:lineRule="auto"/>
        <w:jc w:val="both"/>
        <w:rPr>
          <w:rFonts w:ascii="Times New Roman" w:hAnsi="Times New Roman" w:cs="Times New Roman"/>
          <w:sz w:val="24"/>
          <w:szCs w:val="24"/>
        </w:rPr>
      </w:pPr>
      <w:r w:rsidRPr="00BB7BE8">
        <w:rPr>
          <w:rFonts w:ascii="Times New Roman" w:hAnsi="Times New Roman" w:cs="Times New Roman"/>
          <w:sz w:val="24"/>
          <w:szCs w:val="24"/>
        </w:rPr>
        <w:t>Las zonas semiáridas del Valle del Patía y la meseta de Mercaderes (20.000 ha) y su área de influencia directa, que aún contienen relictos de endemismo y una limitada oferta de recursos energéticos (petróleo y carbón) presentan un paisaje dominado por el impacto de la ganadería y algunos sistemas extractivos de minería que han generado fuertes procesos de erosión, degradación y desertización de los suelos (CRC, 2002).</w:t>
      </w:r>
    </w:p>
    <w:p w14:paraId="746F97C9" w14:textId="437779FF" w:rsidR="001B7A05" w:rsidRPr="00BB7BE8" w:rsidRDefault="001B7A05" w:rsidP="00C42E90">
      <w:pPr>
        <w:spacing w:before="240" w:line="360" w:lineRule="auto"/>
        <w:jc w:val="both"/>
        <w:rPr>
          <w:rFonts w:ascii="Times New Roman" w:hAnsi="Times New Roman" w:cs="Times New Roman"/>
          <w:sz w:val="24"/>
          <w:szCs w:val="24"/>
        </w:rPr>
      </w:pPr>
      <w:r w:rsidRPr="001B7A05">
        <w:rPr>
          <w:rFonts w:ascii="Times New Roman" w:hAnsi="Times New Roman" w:cs="Times New Roman"/>
          <w:sz w:val="24"/>
          <w:szCs w:val="24"/>
        </w:rPr>
        <w:t xml:space="preserve">La existencia de fuentes hídricas y la ubicación geográfica, en todo el </w:t>
      </w:r>
      <w:r w:rsidR="00C42E90">
        <w:rPr>
          <w:rFonts w:ascii="Times New Roman" w:hAnsi="Times New Roman" w:cs="Times New Roman"/>
          <w:sz w:val="24"/>
          <w:szCs w:val="24"/>
        </w:rPr>
        <w:t>m</w:t>
      </w:r>
      <w:r w:rsidRPr="001B7A05">
        <w:rPr>
          <w:rFonts w:ascii="Times New Roman" w:hAnsi="Times New Roman" w:cs="Times New Roman"/>
          <w:sz w:val="24"/>
          <w:szCs w:val="24"/>
        </w:rPr>
        <w:t xml:space="preserve">unicipio, permite que aproximadamente el 90% de las comunidades cuenten con sistemas artesanales de abastecimiento de agua a excepción del corregimiento de San Juanito y la vereda Arrayanales, entre otras. Se presenta un alto índice de contaminación de las fuentes hídricas, ya que no se cuenta con disposición de aguas residuales como alcantarillado y baterías sanitarias en las </w:t>
      </w:r>
      <w:r w:rsidRPr="001B7A05">
        <w:rPr>
          <w:rFonts w:ascii="Times New Roman" w:hAnsi="Times New Roman" w:cs="Times New Roman"/>
          <w:sz w:val="24"/>
          <w:szCs w:val="24"/>
        </w:rPr>
        <w:lastRenderedPageBreak/>
        <w:t>viviendas y el uso adecuado de agroquímicos en las actividades productivas</w:t>
      </w:r>
      <w:r w:rsidRPr="00C42E90">
        <w:rPr>
          <w:rFonts w:ascii="Times New Roman" w:hAnsi="Times New Roman" w:cs="Times New Roman"/>
          <w:sz w:val="24"/>
          <w:szCs w:val="24"/>
        </w:rPr>
        <w:t xml:space="preserve">. (Programa de </w:t>
      </w:r>
      <w:r w:rsidR="00C42E90" w:rsidRPr="00C42E90">
        <w:rPr>
          <w:rFonts w:ascii="Times New Roman" w:hAnsi="Times New Roman" w:cs="Times New Roman"/>
          <w:sz w:val="24"/>
          <w:szCs w:val="24"/>
        </w:rPr>
        <w:t>G</w:t>
      </w:r>
      <w:r w:rsidRPr="00C42E90">
        <w:rPr>
          <w:rFonts w:ascii="Times New Roman" w:hAnsi="Times New Roman" w:cs="Times New Roman"/>
          <w:sz w:val="24"/>
          <w:szCs w:val="24"/>
        </w:rPr>
        <w:t>obierno, Por un Mercaderes sostenible, 2020 -2023)</w:t>
      </w:r>
    </w:p>
    <w:p w14:paraId="78952257" w14:textId="7CDD9B6A" w:rsidR="00AB22B0" w:rsidRPr="00B31774" w:rsidRDefault="00C96AFB" w:rsidP="00C42E90">
      <w:pPr>
        <w:pStyle w:val="Ttulo2"/>
        <w:spacing w:before="240" w:line="360" w:lineRule="auto"/>
        <w:rPr>
          <w:rFonts w:cs="Times New Roman"/>
          <w:sz w:val="24"/>
          <w:szCs w:val="24"/>
        </w:rPr>
      </w:pPr>
      <w:bookmarkStart w:id="36" w:name="_Toc6852312"/>
      <w:bookmarkStart w:id="37" w:name="_Toc89942965"/>
      <w:r w:rsidRPr="00B31774">
        <w:rPr>
          <w:rFonts w:cs="Times New Roman"/>
          <w:sz w:val="24"/>
          <w:szCs w:val="24"/>
        </w:rPr>
        <w:t xml:space="preserve">2.6 </w:t>
      </w:r>
      <w:r w:rsidR="00AB22B0" w:rsidRPr="00B31774">
        <w:rPr>
          <w:rFonts w:cs="Times New Roman"/>
          <w:sz w:val="24"/>
          <w:szCs w:val="24"/>
        </w:rPr>
        <w:t>Víctimas y grupos vulnerables</w:t>
      </w:r>
      <w:bookmarkEnd w:id="36"/>
      <w:bookmarkEnd w:id="37"/>
    </w:p>
    <w:p w14:paraId="01CE0F68" w14:textId="5CD8BE80" w:rsidR="00FC69FE" w:rsidRDefault="00FC69FE" w:rsidP="00C42E90">
      <w:pPr>
        <w:spacing w:before="240" w:line="360" w:lineRule="auto"/>
        <w:jc w:val="both"/>
        <w:rPr>
          <w:rFonts w:ascii="Times New Roman" w:hAnsi="Times New Roman" w:cs="Times New Roman"/>
          <w:sz w:val="24"/>
          <w:szCs w:val="24"/>
        </w:rPr>
      </w:pPr>
      <w:r w:rsidRPr="001B7A05">
        <w:rPr>
          <w:rFonts w:ascii="Times New Roman" w:hAnsi="Times New Roman" w:cs="Times New Roman"/>
          <w:sz w:val="24"/>
          <w:szCs w:val="24"/>
        </w:rPr>
        <w:t>En medio de numerosas masacres (como la del Naya en 2001), desplazamientos forzados y asesinatos s</w:t>
      </w:r>
      <w:r w:rsidR="00ED17F0">
        <w:rPr>
          <w:rFonts w:ascii="Times New Roman" w:hAnsi="Times New Roman" w:cs="Times New Roman"/>
          <w:sz w:val="24"/>
          <w:szCs w:val="24"/>
        </w:rPr>
        <w:t>electivos, las AUC –especí</w:t>
      </w:r>
      <w:r w:rsidRPr="001B7A05">
        <w:rPr>
          <w:rFonts w:ascii="Times New Roman" w:hAnsi="Times New Roman" w:cs="Times New Roman"/>
          <w:sz w:val="24"/>
          <w:szCs w:val="24"/>
        </w:rPr>
        <w:t>ficamente a través de los frentes Pacífico y Farallones y la Buitrera del Bloque Calima se expandieron en buena parte del Cauca. Los paramilitares incursionaron en zonas con presencia de las FARC y el ELN, lo cual produjo en 2001 sucesivas masacres en Argelia, Tambo y Cajibío, en la cordillera central162. E</w:t>
      </w:r>
      <w:r w:rsidR="00ED17F0">
        <w:rPr>
          <w:rFonts w:ascii="Times New Roman" w:hAnsi="Times New Roman" w:cs="Times New Roman"/>
          <w:sz w:val="24"/>
          <w:szCs w:val="24"/>
        </w:rPr>
        <w:t>n el sur del Cauca -Tambo, Flo</w:t>
      </w:r>
      <w:r w:rsidRPr="001B7A05">
        <w:rPr>
          <w:rFonts w:ascii="Times New Roman" w:hAnsi="Times New Roman" w:cs="Times New Roman"/>
          <w:sz w:val="24"/>
          <w:szCs w:val="24"/>
        </w:rPr>
        <w:t>rencia, Mercaderes, Balboa (Valle del Patía) y Argelia</w:t>
      </w:r>
      <w:r w:rsidR="00505010">
        <w:rPr>
          <w:rFonts w:ascii="Times New Roman" w:hAnsi="Times New Roman" w:cs="Times New Roman"/>
          <w:sz w:val="24"/>
          <w:szCs w:val="24"/>
        </w:rPr>
        <w:t xml:space="preserve"> </w:t>
      </w:r>
      <w:r w:rsidRPr="001B7A05">
        <w:rPr>
          <w:rFonts w:ascii="Times New Roman" w:hAnsi="Times New Roman" w:cs="Times New Roman"/>
          <w:sz w:val="24"/>
          <w:szCs w:val="24"/>
        </w:rPr>
        <w:t xml:space="preserve">operó el Bloque Central Bolívar (por medio del Bloque Libertadores del Sur), lo cual convirtió esta zona en la despensa más grande del narcotráfico. (Centro </w:t>
      </w:r>
      <w:r w:rsidR="00C42E90">
        <w:rPr>
          <w:rFonts w:ascii="Times New Roman" w:hAnsi="Times New Roman" w:cs="Times New Roman"/>
          <w:sz w:val="24"/>
          <w:szCs w:val="24"/>
        </w:rPr>
        <w:t>d</w:t>
      </w:r>
      <w:r w:rsidR="00C42E90" w:rsidRPr="001B7A05">
        <w:rPr>
          <w:rFonts w:ascii="Times New Roman" w:hAnsi="Times New Roman" w:cs="Times New Roman"/>
          <w:sz w:val="24"/>
          <w:szCs w:val="24"/>
        </w:rPr>
        <w:t>e Memoria Histórica</w:t>
      </w:r>
      <w:r w:rsidR="00C42E90">
        <w:rPr>
          <w:rFonts w:ascii="Times New Roman" w:hAnsi="Times New Roman" w:cs="Times New Roman"/>
          <w:sz w:val="24"/>
          <w:szCs w:val="24"/>
        </w:rPr>
        <w:t>, 2019</w:t>
      </w:r>
      <w:r w:rsidR="00C42E90" w:rsidRPr="001B7A05">
        <w:rPr>
          <w:rFonts w:ascii="Times New Roman" w:hAnsi="Times New Roman" w:cs="Times New Roman"/>
          <w:sz w:val="24"/>
          <w:szCs w:val="24"/>
        </w:rPr>
        <w:t>)</w:t>
      </w:r>
    </w:p>
    <w:p w14:paraId="3E940FD4" w14:textId="50741006" w:rsidR="00AB22B0" w:rsidRDefault="00ED17F0" w:rsidP="00C42E90">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 xml:space="preserve">Frente al acumulado de personas víctimas según hechos </w:t>
      </w:r>
      <w:proofErr w:type="spellStart"/>
      <w:r>
        <w:rPr>
          <w:rFonts w:ascii="Times New Roman" w:hAnsi="Times New Roman" w:cs="Times New Roman"/>
          <w:sz w:val="24"/>
          <w:szCs w:val="24"/>
        </w:rPr>
        <w:t>victimizantes</w:t>
      </w:r>
      <w:proofErr w:type="spellEnd"/>
      <w:r>
        <w:rPr>
          <w:rFonts w:ascii="Times New Roman" w:hAnsi="Times New Roman" w:cs="Times New Roman"/>
          <w:sz w:val="24"/>
          <w:szCs w:val="24"/>
        </w:rPr>
        <w:t xml:space="preserve"> según la Dirección para la acción integral contra minas antipersonas</w:t>
      </w:r>
      <w:r w:rsidR="00C42E90">
        <w:rPr>
          <w:rFonts w:ascii="Times New Roman" w:hAnsi="Times New Roman" w:cs="Times New Roman"/>
          <w:sz w:val="24"/>
          <w:szCs w:val="24"/>
        </w:rPr>
        <w:t>,</w:t>
      </w:r>
      <w:r>
        <w:rPr>
          <w:rFonts w:ascii="Times New Roman" w:hAnsi="Times New Roman" w:cs="Times New Roman"/>
          <w:sz w:val="24"/>
          <w:szCs w:val="24"/>
        </w:rPr>
        <w:t xml:space="preserve"> datos 1990-2017 se tiene un registro de 4 personas víctimas, también se cuenta con registro de las personas que han sufrido hechos de desplazamiento forzado, información suministrada por la </w:t>
      </w:r>
      <w:r w:rsidR="00505010">
        <w:rPr>
          <w:rFonts w:ascii="Times New Roman" w:hAnsi="Times New Roman" w:cs="Times New Roman"/>
          <w:sz w:val="24"/>
          <w:szCs w:val="24"/>
        </w:rPr>
        <w:t xml:space="preserve">UARIV </w:t>
      </w:r>
      <w:r>
        <w:rPr>
          <w:rFonts w:ascii="Times New Roman" w:hAnsi="Times New Roman" w:cs="Times New Roman"/>
          <w:sz w:val="24"/>
          <w:szCs w:val="24"/>
        </w:rPr>
        <w:t>1984 -2017 que registraron un total de 106 personas desplazadas en el municipio, en este caso el número de personas que llegaron al municipio por este mismo hecho fueron 5.386</w:t>
      </w:r>
      <w:r w:rsidR="00E23247">
        <w:rPr>
          <w:rFonts w:ascii="Times New Roman" w:hAnsi="Times New Roman" w:cs="Times New Roman"/>
          <w:sz w:val="24"/>
          <w:szCs w:val="24"/>
        </w:rPr>
        <w:t>.</w:t>
      </w:r>
    </w:p>
    <w:p w14:paraId="626C2031" w14:textId="0EDBB713" w:rsidR="00AB22B0" w:rsidRPr="00B31774" w:rsidRDefault="00C96AFB" w:rsidP="00C42E90">
      <w:pPr>
        <w:pStyle w:val="Ttulo2"/>
        <w:spacing w:before="240" w:line="360" w:lineRule="auto"/>
        <w:rPr>
          <w:rFonts w:cs="Times New Roman"/>
          <w:sz w:val="24"/>
          <w:szCs w:val="24"/>
          <w:lang w:val="es-ES"/>
        </w:rPr>
      </w:pPr>
      <w:bookmarkStart w:id="38" w:name="_Toc6852313"/>
      <w:bookmarkStart w:id="39" w:name="_Toc89942966"/>
      <w:r w:rsidRPr="00B31774">
        <w:rPr>
          <w:rFonts w:cs="Times New Roman"/>
          <w:sz w:val="24"/>
          <w:szCs w:val="24"/>
          <w:lang w:val="es-ES"/>
        </w:rPr>
        <w:t xml:space="preserve">2.7 </w:t>
      </w:r>
      <w:r w:rsidR="00AB22B0" w:rsidRPr="00B31774">
        <w:rPr>
          <w:rFonts w:cs="Times New Roman"/>
          <w:sz w:val="24"/>
          <w:szCs w:val="24"/>
          <w:lang w:val="es-ES"/>
        </w:rPr>
        <w:t>Presencia Integral del Estado – PIET</w:t>
      </w:r>
      <w:bookmarkEnd w:id="38"/>
      <w:bookmarkEnd w:id="39"/>
    </w:p>
    <w:p w14:paraId="74C6644E" w14:textId="1BD2C3C9" w:rsidR="00B36D5E" w:rsidRDefault="00B36D5E" w:rsidP="00C42E90">
      <w:pPr>
        <w:widowControl w:val="0"/>
        <w:spacing w:before="240" w:line="360" w:lineRule="auto"/>
        <w:jc w:val="both"/>
        <w:rPr>
          <w:rFonts w:ascii="Times New Roman" w:hAnsi="Times New Roman" w:cs="Times New Roman"/>
          <w:sz w:val="24"/>
          <w:szCs w:val="24"/>
          <w:lang w:val="es-ES"/>
        </w:rPr>
      </w:pPr>
      <w:r w:rsidRPr="00B36D5E">
        <w:rPr>
          <w:rFonts w:ascii="Times New Roman" w:hAnsi="Times New Roman" w:cs="Times New Roman"/>
          <w:sz w:val="24"/>
          <w:szCs w:val="24"/>
          <w:lang w:val="es-ES"/>
        </w:rPr>
        <w:t xml:space="preserve">Dentro del marco jurídico nacional, las entidades territoriales locales como en el caso del </w:t>
      </w:r>
      <w:r w:rsidR="00C42E90">
        <w:rPr>
          <w:rFonts w:ascii="Times New Roman" w:hAnsi="Times New Roman" w:cs="Times New Roman"/>
          <w:sz w:val="24"/>
          <w:szCs w:val="24"/>
          <w:lang w:val="es-ES"/>
        </w:rPr>
        <w:t>m</w:t>
      </w:r>
      <w:r w:rsidRPr="00B36D5E">
        <w:rPr>
          <w:rFonts w:ascii="Times New Roman" w:hAnsi="Times New Roman" w:cs="Times New Roman"/>
          <w:sz w:val="24"/>
          <w:szCs w:val="24"/>
          <w:lang w:val="es-ES"/>
        </w:rPr>
        <w:t>unicipio, está obligada a cumplir un papel fundamental, en la implementación de las políticas, los planes, programas y proyectos para la atención a víctimas.</w:t>
      </w:r>
    </w:p>
    <w:p w14:paraId="62BD27FE" w14:textId="77777777" w:rsidR="00AB22B0" w:rsidRPr="00A96DEA" w:rsidRDefault="00AB22B0" w:rsidP="00304DE3">
      <w:pPr>
        <w:spacing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br w:type="page"/>
      </w:r>
    </w:p>
    <w:p w14:paraId="0DB4303D" w14:textId="21825598" w:rsidR="00AB22B0" w:rsidRPr="00A96DEA" w:rsidRDefault="00AB22B0" w:rsidP="00C42E90">
      <w:pPr>
        <w:pStyle w:val="Ttulo1"/>
        <w:spacing w:after="240" w:line="360" w:lineRule="auto"/>
        <w:jc w:val="both"/>
        <w:rPr>
          <w:rFonts w:cs="Times New Roman"/>
        </w:rPr>
      </w:pPr>
      <w:bookmarkStart w:id="40" w:name="_Toc89942967"/>
      <w:r w:rsidRPr="00A96DEA">
        <w:rPr>
          <w:rFonts w:cs="Times New Roman"/>
        </w:rPr>
        <w:lastRenderedPageBreak/>
        <w:t xml:space="preserve">3. </w:t>
      </w:r>
      <w:r w:rsidRPr="00A96DEA">
        <w:rPr>
          <w:rFonts w:cs="Times New Roman"/>
          <w:sz w:val="24"/>
          <w:szCs w:val="24"/>
        </w:rPr>
        <w:t xml:space="preserve">CARACTERIZACIÓN SOCIODEMOGRÁFICA DE LA POBLACIÓN VÍCTIMA MUNICIPIO </w:t>
      </w:r>
      <w:r w:rsidR="004B2E2B">
        <w:rPr>
          <w:rFonts w:cs="Times New Roman"/>
          <w:sz w:val="24"/>
          <w:szCs w:val="24"/>
        </w:rPr>
        <w:t xml:space="preserve">DE </w:t>
      </w:r>
      <w:r w:rsidR="00D82438">
        <w:rPr>
          <w:rFonts w:cs="Times New Roman"/>
          <w:sz w:val="24"/>
          <w:szCs w:val="24"/>
        </w:rPr>
        <w:t>MERCADERES</w:t>
      </w:r>
      <w:bookmarkEnd w:id="40"/>
    </w:p>
    <w:p w14:paraId="4D044610" w14:textId="7E45C29D" w:rsidR="00AB22B0" w:rsidRPr="00A96DEA" w:rsidRDefault="00F465D3" w:rsidP="00C42E90">
      <w:pPr>
        <w:spacing w:after="240" w:line="360" w:lineRule="auto"/>
        <w:jc w:val="both"/>
        <w:rPr>
          <w:rFonts w:ascii="Times New Roman" w:hAnsi="Times New Roman" w:cs="Times New Roman"/>
          <w:sz w:val="24"/>
          <w:szCs w:val="24"/>
        </w:rPr>
      </w:pPr>
      <w:r w:rsidRPr="00DA44E6">
        <w:rPr>
          <w:rFonts w:ascii="Times New Roman" w:hAnsi="Times New Roman" w:cs="Times New Roman"/>
          <w:sz w:val="24"/>
          <w:szCs w:val="24"/>
        </w:rPr>
        <w:t xml:space="preserve">En esta sección se presentan los resultados obtenidos de la encuesta “Caracterización con Enfoque de Goce Efectivo de Derechos”, aplicada a la población víctima del conflicto armado en el Municipio de </w:t>
      </w:r>
      <w:r>
        <w:rPr>
          <w:rFonts w:ascii="Times New Roman" w:hAnsi="Times New Roman" w:cs="Times New Roman"/>
          <w:sz w:val="24"/>
          <w:szCs w:val="24"/>
        </w:rPr>
        <w:t>Mercaderes</w:t>
      </w:r>
      <w:r w:rsidRPr="00DA44E6">
        <w:rPr>
          <w:rFonts w:ascii="Times New Roman" w:hAnsi="Times New Roman" w:cs="Times New Roman"/>
          <w:sz w:val="24"/>
          <w:szCs w:val="24"/>
        </w:rPr>
        <w:t xml:space="preserve"> en el año 2019. </w:t>
      </w:r>
      <w:bookmarkStart w:id="41" w:name="_Hlk89937896"/>
      <w:r w:rsidRPr="00DA44E6">
        <w:rPr>
          <w:rFonts w:ascii="Times New Roman" w:hAnsi="Times New Roman" w:cs="Times New Roman"/>
          <w:sz w:val="24"/>
          <w:szCs w:val="24"/>
        </w:rPr>
        <w:t xml:space="preserve">En este ejercicio se consideraron un total de </w:t>
      </w:r>
      <w:r>
        <w:rPr>
          <w:rFonts w:ascii="Times New Roman" w:hAnsi="Times New Roman" w:cs="Times New Roman"/>
          <w:sz w:val="24"/>
          <w:szCs w:val="24"/>
        </w:rPr>
        <w:t>843</w:t>
      </w:r>
      <w:r w:rsidRPr="00DA44E6">
        <w:rPr>
          <w:rFonts w:ascii="Times New Roman" w:hAnsi="Times New Roman" w:cs="Times New Roman"/>
          <w:sz w:val="24"/>
          <w:szCs w:val="24"/>
        </w:rPr>
        <w:t xml:space="preserve"> personas que respondieron a los módulos de datos básicos, educación, salud, rehabilitación, fuerza de trabajo y perfil sociolaboral que corresponden a un total de </w:t>
      </w:r>
      <w:r>
        <w:rPr>
          <w:rFonts w:ascii="Times New Roman" w:hAnsi="Times New Roman" w:cs="Times New Roman"/>
          <w:sz w:val="24"/>
          <w:szCs w:val="24"/>
        </w:rPr>
        <w:t>298</w:t>
      </w:r>
      <w:r w:rsidRPr="00DA44E6">
        <w:rPr>
          <w:rFonts w:ascii="Times New Roman" w:hAnsi="Times New Roman" w:cs="Times New Roman"/>
          <w:sz w:val="24"/>
          <w:szCs w:val="24"/>
        </w:rPr>
        <w:t xml:space="preserve"> hogares que respondieron a los módulos de identificación, características de la vivienda, derecho al retorno y reubicaciones, reunificación familiar, alimentación y acceso al territorio. Se resalta que hay módulos que se indagaron tanto a nivel de hogares como a nivel individual</w:t>
      </w:r>
      <w:bookmarkEnd w:id="41"/>
      <w:r w:rsidR="00AB22B0" w:rsidRPr="00A96DEA">
        <w:rPr>
          <w:rFonts w:ascii="Times New Roman" w:hAnsi="Times New Roman" w:cs="Times New Roman"/>
          <w:sz w:val="24"/>
          <w:szCs w:val="24"/>
        </w:rPr>
        <w:t xml:space="preserve">. </w:t>
      </w:r>
    </w:p>
    <w:p w14:paraId="0E68C1F4" w14:textId="0F979ABD" w:rsidR="00AB22B0" w:rsidRPr="002609CE" w:rsidRDefault="00AB22B0" w:rsidP="00C42E90">
      <w:pPr>
        <w:pStyle w:val="Ttulo2"/>
        <w:spacing w:after="240" w:line="360" w:lineRule="auto"/>
        <w:rPr>
          <w:rFonts w:cs="Times New Roman"/>
          <w:sz w:val="24"/>
          <w:szCs w:val="24"/>
        </w:rPr>
      </w:pPr>
      <w:bookmarkStart w:id="42" w:name="_Toc6852315"/>
      <w:bookmarkStart w:id="43" w:name="_Toc89942968"/>
      <w:r w:rsidRPr="002609CE">
        <w:rPr>
          <w:rFonts w:cs="Times New Roman"/>
          <w:sz w:val="24"/>
          <w:szCs w:val="24"/>
        </w:rPr>
        <w:t xml:space="preserve">3.1. Análisis de microdatos para el Municipio de </w:t>
      </w:r>
      <w:bookmarkEnd w:id="42"/>
      <w:r w:rsidR="00D82438">
        <w:rPr>
          <w:rFonts w:cs="Times New Roman"/>
          <w:sz w:val="24"/>
          <w:szCs w:val="24"/>
        </w:rPr>
        <w:t>Mercaderes</w:t>
      </w:r>
      <w:bookmarkEnd w:id="43"/>
    </w:p>
    <w:p w14:paraId="0733F191" w14:textId="55F6273B" w:rsidR="002B627F" w:rsidRDefault="002B627F" w:rsidP="00D2575E">
      <w:pPr>
        <w:spacing w:line="360" w:lineRule="auto"/>
        <w:jc w:val="both"/>
        <w:rPr>
          <w:rFonts w:ascii="Times New Roman" w:hAnsi="Times New Roman" w:cs="Times New Roman"/>
          <w:sz w:val="24"/>
          <w:szCs w:val="24"/>
        </w:rPr>
      </w:pPr>
      <w:r>
        <w:rPr>
          <w:rFonts w:ascii="Times New Roman" w:hAnsi="Times New Roman" w:cs="Times New Roman"/>
          <w:sz w:val="24"/>
          <w:szCs w:val="24"/>
        </w:rPr>
        <w:t>Conforme a los resultados de la encuesta de la UARIV del 2019, los hogares víctimas del conflicto armado se encuentran concentrados en la cabecera del municipio</w:t>
      </w:r>
      <w:r w:rsidR="00AF4A48">
        <w:rPr>
          <w:rFonts w:ascii="Times New Roman" w:hAnsi="Times New Roman" w:cs="Times New Roman"/>
          <w:sz w:val="24"/>
          <w:szCs w:val="24"/>
        </w:rPr>
        <w:t xml:space="preserve"> de Mercaderes en un 95%</w:t>
      </w:r>
      <w:r>
        <w:rPr>
          <w:rFonts w:ascii="Times New Roman" w:hAnsi="Times New Roman" w:cs="Times New Roman"/>
          <w:sz w:val="24"/>
          <w:szCs w:val="24"/>
        </w:rPr>
        <w:t>.</w:t>
      </w:r>
    </w:p>
    <w:p w14:paraId="2AD354CD" w14:textId="73BAD65A" w:rsidR="00AB22B0" w:rsidRPr="00334FD9" w:rsidRDefault="00AB22B0" w:rsidP="00334FD9">
      <w:pPr>
        <w:pStyle w:val="Descripcin"/>
        <w:rPr>
          <w:color w:val="auto"/>
        </w:rPr>
      </w:pPr>
      <w:bookmarkStart w:id="44" w:name="_Toc5424187"/>
      <w:bookmarkStart w:id="45" w:name="_Toc6852342"/>
      <w:bookmarkStart w:id="46" w:name="_Toc89943017"/>
      <w:r w:rsidRPr="00334FD9">
        <w:rPr>
          <w:color w:val="auto"/>
        </w:rPr>
        <w:t>Gráfic</w:t>
      </w:r>
      <w:r w:rsidR="007844A3">
        <w:rPr>
          <w:color w:val="auto"/>
        </w:rPr>
        <w:t>a</w:t>
      </w:r>
      <w:r w:rsidRPr="00334FD9">
        <w:rPr>
          <w:color w:val="auto"/>
        </w:rPr>
        <w:t xml:space="preserve"> </w:t>
      </w:r>
      <w:r w:rsidR="007844A3">
        <w:rPr>
          <w:color w:val="auto"/>
        </w:rPr>
        <w:t>6</w:t>
      </w:r>
      <w:r w:rsidRPr="00334FD9">
        <w:rPr>
          <w:color w:val="auto"/>
        </w:rPr>
        <w:t>. Zona de Residencia</w:t>
      </w:r>
      <w:bookmarkEnd w:id="44"/>
      <w:bookmarkEnd w:id="45"/>
      <w:r w:rsidR="00C42E90" w:rsidRPr="00334FD9">
        <w:rPr>
          <w:rStyle w:val="Refdenotaalpie"/>
          <w:rFonts w:cs="Times New Roman"/>
          <w:color w:val="auto"/>
        </w:rPr>
        <w:footnoteReference w:id="3"/>
      </w:r>
      <w:bookmarkEnd w:id="46"/>
    </w:p>
    <w:p w14:paraId="08690289" w14:textId="3866571A" w:rsidR="00AB22B0" w:rsidRPr="00A96DEA" w:rsidRDefault="00C42E90" w:rsidP="00334FD9">
      <w:pPr>
        <w:jc w:val="center"/>
        <w:rPr>
          <w:rFonts w:ascii="Times New Roman" w:hAnsi="Times New Roman"/>
          <w:sz w:val="24"/>
          <w:szCs w:val="24"/>
        </w:rPr>
      </w:pPr>
      <w:r>
        <w:rPr>
          <w:noProof/>
          <w:lang w:eastAsia="es-CO"/>
        </w:rPr>
        <w:drawing>
          <wp:inline distT="0" distB="0" distL="0" distR="0" wp14:anchorId="49284D79" wp14:editId="11DD3C31">
            <wp:extent cx="4010025" cy="2162175"/>
            <wp:effectExtent l="0" t="0" r="9525" b="9525"/>
            <wp:docPr id="7" name="Gráfico 7">
              <a:extLst xmlns:a="http://schemas.openxmlformats.org/drawingml/2006/main">
                <a:ext uri="{FF2B5EF4-FFF2-40B4-BE49-F238E27FC236}">
                  <a16:creationId xmlns:a16="http://schemas.microsoft.com/office/drawing/2014/main" id="{3646C13A-0F2C-44B1-8253-B01E8DFB44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2BAE270" w14:textId="401E11C0" w:rsidR="007C6FCE" w:rsidRPr="00643B4D" w:rsidRDefault="00AB22B0" w:rsidP="00334FD9">
      <w:pPr>
        <w:jc w:val="center"/>
        <w:rPr>
          <w:rFonts w:ascii="Times New Roman" w:hAnsi="Times New Roman"/>
          <w:sz w:val="20"/>
          <w:szCs w:val="24"/>
        </w:rPr>
      </w:pPr>
      <w:r w:rsidRPr="00A96DEA">
        <w:rPr>
          <w:rFonts w:ascii="Times New Roman" w:hAnsi="Times New Roman"/>
          <w:sz w:val="20"/>
          <w:szCs w:val="24"/>
        </w:rPr>
        <w:t xml:space="preserve">Fuente: Elaboración </w:t>
      </w:r>
      <w:r w:rsidR="00EA63DE" w:rsidRPr="00A96DEA">
        <w:rPr>
          <w:rFonts w:ascii="Times New Roman" w:hAnsi="Times New Roman"/>
          <w:sz w:val="20"/>
          <w:szCs w:val="24"/>
        </w:rPr>
        <w:t>proyecto</w:t>
      </w:r>
      <w:r w:rsidRPr="00A96DEA">
        <w:rPr>
          <w:rFonts w:ascii="Times New Roman" w:hAnsi="Times New Roman"/>
          <w:sz w:val="20"/>
          <w:szCs w:val="24"/>
        </w:rPr>
        <w:t xml:space="preserve"> a partir de datos UARIV, </w:t>
      </w:r>
      <w:bookmarkStart w:id="47" w:name="_Toc5424188"/>
      <w:r w:rsidR="00C42E90">
        <w:rPr>
          <w:rFonts w:ascii="Times New Roman" w:hAnsi="Times New Roman"/>
          <w:sz w:val="20"/>
          <w:szCs w:val="24"/>
        </w:rPr>
        <w:t>2019</w:t>
      </w:r>
      <w:bookmarkStart w:id="48" w:name="_Toc6852343"/>
    </w:p>
    <w:p w14:paraId="39A0DBEF" w14:textId="58D597E4" w:rsidR="002B627F" w:rsidRPr="00334FD9" w:rsidRDefault="00712F0B" w:rsidP="00334FD9">
      <w:pPr>
        <w:spacing w:after="240" w:line="360" w:lineRule="auto"/>
        <w:jc w:val="both"/>
        <w:rPr>
          <w:rFonts w:ascii="Times New Roman" w:hAnsi="Times New Roman" w:cs="Times New Roman"/>
          <w:sz w:val="24"/>
          <w:szCs w:val="24"/>
        </w:rPr>
      </w:pPr>
      <w:r w:rsidRPr="00334FD9">
        <w:rPr>
          <w:rFonts w:ascii="Times New Roman" w:hAnsi="Times New Roman" w:cs="Times New Roman"/>
          <w:sz w:val="24"/>
          <w:szCs w:val="24"/>
        </w:rPr>
        <w:lastRenderedPageBreak/>
        <w:t>En términos generales, la distribución por edad</w:t>
      </w:r>
      <w:r w:rsidR="00FE4E69" w:rsidRPr="00334FD9">
        <w:rPr>
          <w:rFonts w:ascii="Times New Roman" w:hAnsi="Times New Roman" w:cs="Times New Roman"/>
          <w:sz w:val="24"/>
          <w:szCs w:val="24"/>
        </w:rPr>
        <w:t xml:space="preserve"> de la población en estudio</w:t>
      </w:r>
      <w:r w:rsidR="00C56564" w:rsidRPr="00334FD9">
        <w:rPr>
          <w:rFonts w:ascii="Times New Roman" w:hAnsi="Times New Roman" w:cs="Times New Roman"/>
          <w:sz w:val="24"/>
          <w:szCs w:val="24"/>
        </w:rPr>
        <w:t xml:space="preserve"> muestra una </w:t>
      </w:r>
      <w:r w:rsidR="004431F9" w:rsidRPr="00334FD9">
        <w:rPr>
          <w:rFonts w:ascii="Times New Roman" w:hAnsi="Times New Roman" w:cs="Times New Roman"/>
          <w:sz w:val="24"/>
          <w:szCs w:val="24"/>
        </w:rPr>
        <w:t xml:space="preserve">participación condensada en </w:t>
      </w:r>
      <w:r w:rsidR="00C56564" w:rsidRPr="00334FD9">
        <w:rPr>
          <w:rFonts w:ascii="Times New Roman" w:hAnsi="Times New Roman" w:cs="Times New Roman"/>
          <w:sz w:val="24"/>
          <w:szCs w:val="24"/>
        </w:rPr>
        <w:t>personas jóvenes</w:t>
      </w:r>
      <w:r w:rsidR="00C16A71" w:rsidRPr="00334FD9">
        <w:rPr>
          <w:rFonts w:ascii="Times New Roman" w:hAnsi="Times New Roman" w:cs="Times New Roman"/>
          <w:sz w:val="24"/>
          <w:szCs w:val="24"/>
        </w:rPr>
        <w:t xml:space="preserve">, </w:t>
      </w:r>
      <w:r w:rsidR="00BE1F12" w:rsidRPr="00334FD9">
        <w:rPr>
          <w:rFonts w:ascii="Times New Roman" w:hAnsi="Times New Roman" w:cs="Times New Roman"/>
          <w:sz w:val="24"/>
          <w:szCs w:val="24"/>
        </w:rPr>
        <w:t>alcanzando</w:t>
      </w:r>
      <w:r w:rsidR="00FE4E69" w:rsidRPr="00334FD9">
        <w:rPr>
          <w:rFonts w:ascii="Times New Roman" w:hAnsi="Times New Roman" w:cs="Times New Roman"/>
          <w:sz w:val="24"/>
          <w:szCs w:val="24"/>
        </w:rPr>
        <w:t xml:space="preserve"> su pico más alto </w:t>
      </w:r>
      <w:r w:rsidR="00C16A71" w:rsidRPr="00334FD9">
        <w:rPr>
          <w:rFonts w:ascii="Times New Roman" w:hAnsi="Times New Roman" w:cs="Times New Roman"/>
          <w:sz w:val="24"/>
          <w:szCs w:val="24"/>
        </w:rPr>
        <w:t>en el rango de edad de 21 a 25</w:t>
      </w:r>
      <w:r w:rsidR="00FE4E69" w:rsidRPr="00334FD9">
        <w:rPr>
          <w:rFonts w:ascii="Times New Roman" w:hAnsi="Times New Roman" w:cs="Times New Roman"/>
          <w:sz w:val="24"/>
          <w:szCs w:val="24"/>
        </w:rPr>
        <w:t xml:space="preserve"> años</w:t>
      </w:r>
      <w:r w:rsidR="00C56564" w:rsidRPr="00334FD9">
        <w:rPr>
          <w:rFonts w:ascii="Times New Roman" w:hAnsi="Times New Roman" w:cs="Times New Roman"/>
          <w:sz w:val="24"/>
          <w:szCs w:val="24"/>
        </w:rPr>
        <w:t>. A</w:t>
      </w:r>
      <w:r w:rsidR="002D1F7D" w:rsidRPr="00334FD9">
        <w:rPr>
          <w:rFonts w:ascii="Times New Roman" w:hAnsi="Times New Roman" w:cs="Times New Roman"/>
          <w:sz w:val="24"/>
          <w:szCs w:val="24"/>
        </w:rPr>
        <w:t>l interior se presentan diferencias en</w:t>
      </w:r>
      <w:r w:rsidR="00C56564" w:rsidRPr="00334FD9">
        <w:rPr>
          <w:rFonts w:ascii="Times New Roman" w:hAnsi="Times New Roman" w:cs="Times New Roman"/>
          <w:sz w:val="24"/>
          <w:szCs w:val="24"/>
        </w:rPr>
        <w:t xml:space="preserve"> género</w:t>
      </w:r>
      <w:r w:rsidR="002D1F7D" w:rsidRPr="00334FD9">
        <w:rPr>
          <w:rFonts w:ascii="Times New Roman" w:hAnsi="Times New Roman" w:cs="Times New Roman"/>
          <w:sz w:val="24"/>
          <w:szCs w:val="24"/>
        </w:rPr>
        <w:t xml:space="preserve">, </w:t>
      </w:r>
      <w:r w:rsidR="00876B05" w:rsidRPr="00334FD9">
        <w:rPr>
          <w:rFonts w:ascii="Times New Roman" w:hAnsi="Times New Roman" w:cs="Times New Roman"/>
          <w:sz w:val="24"/>
          <w:szCs w:val="24"/>
        </w:rPr>
        <w:t>la</w:t>
      </w:r>
      <w:r w:rsidR="00C56564" w:rsidRPr="00334FD9">
        <w:rPr>
          <w:rFonts w:ascii="Times New Roman" w:hAnsi="Times New Roman" w:cs="Times New Roman"/>
          <w:sz w:val="24"/>
          <w:szCs w:val="24"/>
        </w:rPr>
        <w:t xml:space="preserve"> participación etaria de las mujeres </w:t>
      </w:r>
      <w:r w:rsidR="004431F9" w:rsidRPr="00334FD9">
        <w:rPr>
          <w:rFonts w:ascii="Times New Roman" w:hAnsi="Times New Roman" w:cs="Times New Roman"/>
          <w:sz w:val="24"/>
          <w:szCs w:val="24"/>
        </w:rPr>
        <w:t>logra</w:t>
      </w:r>
      <w:r w:rsidR="00C56564" w:rsidRPr="00334FD9">
        <w:rPr>
          <w:rFonts w:ascii="Times New Roman" w:hAnsi="Times New Roman" w:cs="Times New Roman"/>
          <w:sz w:val="24"/>
          <w:szCs w:val="24"/>
        </w:rPr>
        <w:t xml:space="preserve"> rangos más amplios, </w:t>
      </w:r>
      <w:r w:rsidR="00BE1F12" w:rsidRPr="00334FD9">
        <w:rPr>
          <w:rFonts w:ascii="Times New Roman" w:hAnsi="Times New Roman" w:cs="Times New Roman"/>
          <w:sz w:val="24"/>
          <w:szCs w:val="24"/>
        </w:rPr>
        <w:t xml:space="preserve">con </w:t>
      </w:r>
      <w:r w:rsidR="00876B05" w:rsidRPr="00334FD9">
        <w:rPr>
          <w:rFonts w:ascii="Times New Roman" w:hAnsi="Times New Roman" w:cs="Times New Roman"/>
          <w:sz w:val="24"/>
          <w:szCs w:val="24"/>
        </w:rPr>
        <w:t>un punto</w:t>
      </w:r>
      <w:r w:rsidR="00BE1F12" w:rsidRPr="00334FD9">
        <w:rPr>
          <w:rFonts w:ascii="Times New Roman" w:hAnsi="Times New Roman" w:cs="Times New Roman"/>
          <w:sz w:val="24"/>
          <w:szCs w:val="24"/>
        </w:rPr>
        <w:t xml:space="preserve"> máximo</w:t>
      </w:r>
      <w:r w:rsidR="00876B05" w:rsidRPr="00334FD9">
        <w:rPr>
          <w:rFonts w:ascii="Times New Roman" w:hAnsi="Times New Roman" w:cs="Times New Roman"/>
          <w:sz w:val="24"/>
          <w:szCs w:val="24"/>
        </w:rPr>
        <w:t xml:space="preserve"> entre</w:t>
      </w:r>
      <w:r w:rsidR="00BE1F12" w:rsidRPr="00334FD9">
        <w:rPr>
          <w:rFonts w:ascii="Times New Roman" w:hAnsi="Times New Roman" w:cs="Times New Roman"/>
          <w:sz w:val="24"/>
          <w:szCs w:val="24"/>
        </w:rPr>
        <w:t xml:space="preserve"> </w:t>
      </w:r>
      <w:r w:rsidR="00C56564" w:rsidRPr="00334FD9">
        <w:rPr>
          <w:rFonts w:ascii="Times New Roman" w:hAnsi="Times New Roman" w:cs="Times New Roman"/>
          <w:sz w:val="24"/>
          <w:szCs w:val="24"/>
        </w:rPr>
        <w:t xml:space="preserve">los 16 y los 25 años. </w:t>
      </w:r>
      <w:r w:rsidR="00FE4E69" w:rsidRPr="00334FD9">
        <w:rPr>
          <w:rFonts w:ascii="Times New Roman" w:hAnsi="Times New Roman" w:cs="Times New Roman"/>
          <w:sz w:val="24"/>
          <w:szCs w:val="24"/>
        </w:rPr>
        <w:t xml:space="preserve"> </w:t>
      </w:r>
    </w:p>
    <w:p w14:paraId="4DD38594" w14:textId="6B875831" w:rsidR="00AB22B0" w:rsidRPr="00A96DEA" w:rsidRDefault="00AB22B0" w:rsidP="00304DE3">
      <w:pPr>
        <w:pStyle w:val="Descripcin"/>
        <w:spacing w:line="360" w:lineRule="auto"/>
        <w:rPr>
          <w:rFonts w:cs="Times New Roman"/>
          <w:color w:val="auto"/>
        </w:rPr>
      </w:pPr>
      <w:bookmarkStart w:id="49" w:name="_Toc89943018"/>
      <w:r w:rsidRPr="00A96DEA">
        <w:rPr>
          <w:rFonts w:cs="Times New Roman"/>
          <w:color w:val="auto"/>
        </w:rPr>
        <w:t>Gráfic</w:t>
      </w:r>
      <w:r w:rsidR="007844A3">
        <w:rPr>
          <w:rFonts w:cs="Times New Roman"/>
          <w:color w:val="auto"/>
        </w:rPr>
        <w:t>a</w:t>
      </w:r>
      <w:r w:rsidRPr="00A96DEA">
        <w:rPr>
          <w:rFonts w:cs="Times New Roman"/>
          <w:color w:val="auto"/>
        </w:rPr>
        <w:t xml:space="preserve"> </w:t>
      </w:r>
      <w:r w:rsidR="007844A3">
        <w:rPr>
          <w:rFonts w:cs="Times New Roman"/>
          <w:color w:val="auto"/>
        </w:rPr>
        <w:t>7</w:t>
      </w:r>
      <w:r w:rsidRPr="00A96DEA">
        <w:rPr>
          <w:rFonts w:cs="Times New Roman"/>
          <w:color w:val="auto"/>
        </w:rPr>
        <w:t>. Distribución de la población por edad y sexo</w:t>
      </w:r>
      <w:bookmarkEnd w:id="47"/>
      <w:bookmarkEnd w:id="48"/>
      <w:r w:rsidR="00A971A0">
        <w:rPr>
          <w:rFonts w:cs="Times New Roman"/>
          <w:color w:val="auto"/>
        </w:rPr>
        <w:t>.</w:t>
      </w:r>
      <w:bookmarkEnd w:id="49"/>
    </w:p>
    <w:p w14:paraId="297C805C" w14:textId="68D39884" w:rsidR="00AB22B0" w:rsidRPr="00A96DEA" w:rsidRDefault="00C42E90" w:rsidP="00304DE3">
      <w:pPr>
        <w:spacing w:line="360" w:lineRule="auto"/>
        <w:jc w:val="center"/>
        <w:rPr>
          <w:rFonts w:ascii="Times New Roman" w:hAnsi="Times New Roman" w:cs="Times New Roman"/>
          <w:sz w:val="24"/>
          <w:szCs w:val="24"/>
        </w:rPr>
      </w:pPr>
      <w:r>
        <w:rPr>
          <w:noProof/>
          <w:lang w:eastAsia="es-CO"/>
        </w:rPr>
        <w:drawing>
          <wp:inline distT="0" distB="0" distL="0" distR="0" wp14:anchorId="188EE8DB" wp14:editId="5608811A">
            <wp:extent cx="4419600" cy="3238500"/>
            <wp:effectExtent l="0" t="0" r="0" b="0"/>
            <wp:docPr id="9" name="Gráfico 9">
              <a:extLst xmlns:a="http://schemas.openxmlformats.org/drawingml/2006/main">
                <a:ext uri="{FF2B5EF4-FFF2-40B4-BE49-F238E27FC236}">
                  <a16:creationId xmlns:a16="http://schemas.microsoft.com/office/drawing/2014/main" id="{14764990-C69D-4461-A88D-F2B4DAF724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21C56AA" w14:textId="5C9BBD27" w:rsidR="004A2F3D" w:rsidRPr="00643B4D" w:rsidRDefault="00AB22B0" w:rsidP="00643B4D">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EA63DE"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C42E90">
        <w:rPr>
          <w:rFonts w:ascii="Times New Roman" w:hAnsi="Times New Roman" w:cs="Times New Roman"/>
          <w:sz w:val="20"/>
          <w:szCs w:val="24"/>
        </w:rPr>
        <w:t>2019</w:t>
      </w:r>
      <w:bookmarkStart w:id="50" w:name="_Toc5424189"/>
      <w:bookmarkStart w:id="51" w:name="_Toc6852344"/>
    </w:p>
    <w:p w14:paraId="20F22008" w14:textId="1F4D982A" w:rsidR="003A7816" w:rsidRDefault="0061759C" w:rsidP="00334FD9">
      <w:pPr>
        <w:spacing w:after="240" w:line="360" w:lineRule="auto"/>
        <w:jc w:val="both"/>
        <w:rPr>
          <w:rFonts w:ascii="Times New Roman" w:hAnsi="Times New Roman" w:cs="Times New Roman"/>
          <w:sz w:val="24"/>
          <w:szCs w:val="24"/>
        </w:rPr>
      </w:pPr>
      <w:r w:rsidRPr="00334FD9">
        <w:rPr>
          <w:rFonts w:ascii="Times New Roman" w:hAnsi="Times New Roman" w:cs="Times New Roman"/>
          <w:sz w:val="24"/>
          <w:szCs w:val="24"/>
        </w:rPr>
        <w:t>El autorreconocimiento étnico</w:t>
      </w:r>
      <w:r w:rsidR="004A2F3D" w:rsidRPr="00334FD9">
        <w:rPr>
          <w:rFonts w:ascii="Times New Roman" w:hAnsi="Times New Roman" w:cs="Times New Roman"/>
          <w:sz w:val="24"/>
          <w:szCs w:val="24"/>
        </w:rPr>
        <w:t>, no es una característica distintiva de las victimas encuestadas,</w:t>
      </w:r>
      <w:r w:rsidR="00AF4A48" w:rsidRPr="00334FD9">
        <w:rPr>
          <w:rFonts w:ascii="Times New Roman" w:hAnsi="Times New Roman" w:cs="Times New Roman"/>
          <w:sz w:val="24"/>
          <w:szCs w:val="24"/>
        </w:rPr>
        <w:t xml:space="preserve"> </w:t>
      </w:r>
      <w:r w:rsidR="003A7816" w:rsidRPr="00334FD9">
        <w:rPr>
          <w:rFonts w:ascii="Times New Roman" w:hAnsi="Times New Roman" w:cs="Times New Roman"/>
          <w:sz w:val="24"/>
          <w:szCs w:val="24"/>
        </w:rPr>
        <w:t xml:space="preserve">casi que </w:t>
      </w:r>
      <w:r w:rsidR="007C6FCE" w:rsidRPr="00334FD9">
        <w:rPr>
          <w:rFonts w:ascii="Times New Roman" w:hAnsi="Times New Roman" w:cs="Times New Roman"/>
          <w:sz w:val="24"/>
          <w:szCs w:val="24"/>
        </w:rPr>
        <w:t>la totalidad de ellos</w:t>
      </w:r>
      <w:r w:rsidR="003A7816" w:rsidRPr="00334FD9">
        <w:rPr>
          <w:rFonts w:ascii="Times New Roman" w:hAnsi="Times New Roman" w:cs="Times New Roman"/>
          <w:sz w:val="24"/>
          <w:szCs w:val="24"/>
        </w:rPr>
        <w:t xml:space="preserve"> considera que no hace parte de una etnia.</w:t>
      </w:r>
    </w:p>
    <w:p w14:paraId="7ED3554D" w14:textId="01A9BFBF" w:rsidR="00914F55" w:rsidRDefault="00914F55" w:rsidP="00334FD9">
      <w:pPr>
        <w:spacing w:after="240" w:line="360" w:lineRule="auto"/>
        <w:jc w:val="both"/>
        <w:rPr>
          <w:rFonts w:ascii="Times New Roman" w:hAnsi="Times New Roman" w:cs="Times New Roman"/>
          <w:sz w:val="24"/>
          <w:szCs w:val="24"/>
        </w:rPr>
      </w:pPr>
    </w:p>
    <w:p w14:paraId="682DB483" w14:textId="1CA7997B" w:rsidR="00914F55" w:rsidRDefault="00914F55" w:rsidP="00334FD9">
      <w:pPr>
        <w:spacing w:after="240" w:line="360" w:lineRule="auto"/>
        <w:jc w:val="both"/>
        <w:rPr>
          <w:rFonts w:ascii="Times New Roman" w:hAnsi="Times New Roman" w:cs="Times New Roman"/>
          <w:sz w:val="24"/>
          <w:szCs w:val="24"/>
        </w:rPr>
      </w:pPr>
    </w:p>
    <w:p w14:paraId="64B7D7C0" w14:textId="52531F9B" w:rsidR="00914F55" w:rsidRDefault="00914F55" w:rsidP="00334FD9">
      <w:pPr>
        <w:spacing w:after="240" w:line="360" w:lineRule="auto"/>
        <w:jc w:val="both"/>
        <w:rPr>
          <w:rFonts w:ascii="Times New Roman" w:hAnsi="Times New Roman" w:cs="Times New Roman"/>
          <w:sz w:val="24"/>
          <w:szCs w:val="24"/>
        </w:rPr>
      </w:pPr>
    </w:p>
    <w:p w14:paraId="59F04BAF" w14:textId="77777777" w:rsidR="00914F55" w:rsidRPr="00334FD9" w:rsidRDefault="00914F55" w:rsidP="00334FD9">
      <w:pPr>
        <w:spacing w:after="240" w:line="360" w:lineRule="auto"/>
        <w:jc w:val="both"/>
        <w:rPr>
          <w:rFonts w:ascii="Times New Roman" w:hAnsi="Times New Roman" w:cs="Times New Roman"/>
          <w:sz w:val="24"/>
          <w:szCs w:val="24"/>
        </w:rPr>
      </w:pPr>
    </w:p>
    <w:p w14:paraId="2E71DF46" w14:textId="146AF6DA" w:rsidR="00A971A0" w:rsidRPr="00A10791" w:rsidRDefault="00A971A0" w:rsidP="00334FD9">
      <w:pPr>
        <w:pStyle w:val="Descripcin"/>
        <w:rPr>
          <w:color w:val="auto"/>
        </w:rPr>
      </w:pPr>
      <w:bookmarkStart w:id="52" w:name="_Toc89943019"/>
      <w:r w:rsidRPr="00A10791">
        <w:rPr>
          <w:color w:val="auto"/>
        </w:rPr>
        <w:lastRenderedPageBreak/>
        <w:t>Gráfic</w:t>
      </w:r>
      <w:r w:rsidR="007844A3">
        <w:rPr>
          <w:color w:val="auto"/>
        </w:rPr>
        <w:t>a</w:t>
      </w:r>
      <w:r w:rsidRPr="00A10791">
        <w:rPr>
          <w:color w:val="auto"/>
        </w:rPr>
        <w:t xml:space="preserve"> </w:t>
      </w:r>
      <w:r w:rsidR="007844A3">
        <w:rPr>
          <w:color w:val="auto"/>
        </w:rPr>
        <w:t>8</w:t>
      </w:r>
      <w:r w:rsidRPr="00A10791">
        <w:rPr>
          <w:color w:val="auto"/>
        </w:rPr>
        <w:t>. Autorreconocimiento étnico</w:t>
      </w:r>
      <w:bookmarkEnd w:id="52"/>
    </w:p>
    <w:p w14:paraId="534D5D53" w14:textId="111E0424" w:rsidR="00A971A0" w:rsidRPr="00334FD9" w:rsidRDefault="00A971A0" w:rsidP="00334FD9">
      <w:pPr>
        <w:spacing w:after="240" w:line="360" w:lineRule="auto"/>
        <w:jc w:val="center"/>
        <w:rPr>
          <w:rFonts w:ascii="Times New Roman" w:hAnsi="Times New Roman" w:cs="Times New Roman"/>
          <w:sz w:val="24"/>
          <w:szCs w:val="24"/>
        </w:rPr>
      </w:pPr>
      <w:r w:rsidRPr="00334FD9">
        <w:rPr>
          <w:rFonts w:ascii="Times New Roman" w:hAnsi="Times New Roman" w:cs="Times New Roman"/>
          <w:noProof/>
          <w:sz w:val="24"/>
          <w:szCs w:val="24"/>
          <w:lang w:eastAsia="es-CO"/>
        </w:rPr>
        <w:drawing>
          <wp:inline distT="0" distB="0" distL="0" distR="0" wp14:anchorId="505E8572" wp14:editId="54C78C2C">
            <wp:extent cx="3523615" cy="1647825"/>
            <wp:effectExtent l="0" t="0" r="635" b="9525"/>
            <wp:docPr id="56" name="Gráfico 56">
              <a:extLst xmlns:a="http://schemas.openxmlformats.org/drawingml/2006/main">
                <a:ext uri="{FF2B5EF4-FFF2-40B4-BE49-F238E27FC236}">
                  <a16:creationId xmlns:a16="http://schemas.microsoft.com/office/drawing/2014/main" id="{2F848DB8-D97A-46A8-9F8B-62015548AA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7B01D7F" w14:textId="5DB4692B" w:rsidR="004E394B" w:rsidRPr="00334FD9" w:rsidRDefault="00A971A0" w:rsidP="00334FD9">
      <w:pPr>
        <w:spacing w:after="240" w:line="360" w:lineRule="auto"/>
        <w:jc w:val="center"/>
        <w:rPr>
          <w:rFonts w:ascii="Times New Roman" w:hAnsi="Times New Roman" w:cs="Times New Roman"/>
          <w:sz w:val="20"/>
          <w:szCs w:val="20"/>
        </w:rPr>
      </w:pPr>
      <w:r w:rsidRPr="00334FD9">
        <w:rPr>
          <w:rFonts w:ascii="Times New Roman" w:hAnsi="Times New Roman" w:cs="Times New Roman"/>
          <w:sz w:val="20"/>
          <w:szCs w:val="20"/>
        </w:rPr>
        <w:t>Fuente: Elaboración proyecto a partir de datos UARIV, 2019</w:t>
      </w:r>
    </w:p>
    <w:p w14:paraId="2FC9683F" w14:textId="75832358" w:rsidR="00AB22B0" w:rsidRPr="00A96DEA" w:rsidRDefault="00AB22B0" w:rsidP="00304DE3">
      <w:pPr>
        <w:pStyle w:val="Descripcin"/>
        <w:spacing w:line="360" w:lineRule="auto"/>
        <w:rPr>
          <w:rFonts w:cs="Times New Roman"/>
          <w:color w:val="auto"/>
        </w:rPr>
      </w:pPr>
      <w:bookmarkStart w:id="53" w:name="_Toc89943020"/>
      <w:r w:rsidRPr="00A96DEA">
        <w:rPr>
          <w:rFonts w:cs="Times New Roman"/>
          <w:color w:val="auto"/>
        </w:rPr>
        <w:t>Gráfic</w:t>
      </w:r>
      <w:r w:rsidR="007844A3">
        <w:rPr>
          <w:rFonts w:cs="Times New Roman"/>
          <w:color w:val="auto"/>
        </w:rPr>
        <w:t>a</w:t>
      </w:r>
      <w:r w:rsidRPr="00A96DEA">
        <w:rPr>
          <w:rFonts w:cs="Times New Roman"/>
          <w:color w:val="auto"/>
        </w:rPr>
        <w:t xml:space="preserve"> </w:t>
      </w:r>
      <w:r w:rsidR="007844A3">
        <w:rPr>
          <w:rFonts w:cs="Times New Roman"/>
          <w:color w:val="auto"/>
        </w:rPr>
        <w:t>9</w:t>
      </w:r>
      <w:r w:rsidRPr="00A96DEA">
        <w:rPr>
          <w:rFonts w:cs="Times New Roman"/>
          <w:color w:val="auto"/>
        </w:rPr>
        <w:t>. Víctimas del Conflicto</w:t>
      </w:r>
      <w:bookmarkEnd w:id="50"/>
      <w:bookmarkEnd w:id="51"/>
      <w:r w:rsidR="006F1647">
        <w:rPr>
          <w:rStyle w:val="Refdenotaalpie"/>
          <w:rFonts w:cs="Times New Roman"/>
          <w:color w:val="auto"/>
        </w:rPr>
        <w:footnoteReference w:id="4"/>
      </w:r>
      <w:bookmarkEnd w:id="53"/>
    </w:p>
    <w:p w14:paraId="0D007F96" w14:textId="13B5DDDC" w:rsidR="00AB22B0" w:rsidRPr="00A96DEA" w:rsidRDefault="00C42E90" w:rsidP="00304DE3">
      <w:pPr>
        <w:spacing w:line="360" w:lineRule="auto"/>
        <w:jc w:val="center"/>
        <w:rPr>
          <w:rFonts w:ascii="Times New Roman" w:hAnsi="Times New Roman" w:cs="Times New Roman"/>
          <w:sz w:val="24"/>
          <w:szCs w:val="24"/>
        </w:rPr>
      </w:pPr>
      <w:r>
        <w:rPr>
          <w:noProof/>
          <w:lang w:eastAsia="es-CO"/>
        </w:rPr>
        <w:drawing>
          <wp:inline distT="0" distB="0" distL="0" distR="0" wp14:anchorId="430D076E" wp14:editId="6AAD40F0">
            <wp:extent cx="4124325" cy="2057400"/>
            <wp:effectExtent l="0" t="0" r="9525" b="0"/>
            <wp:docPr id="12" name="Gráfico 12">
              <a:extLst xmlns:a="http://schemas.openxmlformats.org/drawingml/2006/main">
                <a:ext uri="{FF2B5EF4-FFF2-40B4-BE49-F238E27FC236}">
                  <a16:creationId xmlns:a16="http://schemas.microsoft.com/office/drawing/2014/main" id="{FC747166-9747-4F50-A78C-D9A04F0993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AE642B2" w14:textId="3A503D0A" w:rsidR="00BE74F8" w:rsidRDefault="00AB22B0" w:rsidP="00643B4D">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6029F"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C42E90">
        <w:rPr>
          <w:rFonts w:ascii="Times New Roman" w:hAnsi="Times New Roman" w:cs="Times New Roman"/>
          <w:sz w:val="20"/>
          <w:szCs w:val="24"/>
        </w:rPr>
        <w:t>2019</w:t>
      </w:r>
    </w:p>
    <w:p w14:paraId="418CB4AD" w14:textId="31DC7447" w:rsidR="00AF4A48" w:rsidRPr="00AF4A48" w:rsidRDefault="00AF4A48" w:rsidP="00835178">
      <w:pPr>
        <w:spacing w:before="240" w:line="360" w:lineRule="auto"/>
        <w:jc w:val="both"/>
        <w:rPr>
          <w:rFonts w:ascii="Times New Roman" w:hAnsi="Times New Roman" w:cs="Times New Roman"/>
          <w:sz w:val="24"/>
          <w:szCs w:val="24"/>
        </w:rPr>
      </w:pPr>
      <w:r w:rsidRPr="00AF4A48">
        <w:rPr>
          <w:rFonts w:ascii="Times New Roman" w:hAnsi="Times New Roman" w:cs="Times New Roman"/>
          <w:sz w:val="24"/>
          <w:szCs w:val="24"/>
        </w:rPr>
        <w:t>La pregunta: si se es víctima o no del conflicto armado se habilita para las personas encuestadas que no se encontraban en la base de datos de la UARIV, siendo así, solo se habilitó para un número reducido de los encuestados en este caso 3, por ende, las demás personas encuestadas para las que no se habilito la pregunta se consideran también víctimas del conflicto.</w:t>
      </w:r>
    </w:p>
    <w:p w14:paraId="00B67B94" w14:textId="6A1AA8C7" w:rsidR="00953DDE" w:rsidRDefault="00AB22B0" w:rsidP="00835178">
      <w:pPr>
        <w:pStyle w:val="Ttulo2"/>
        <w:spacing w:before="240" w:line="360" w:lineRule="auto"/>
        <w:rPr>
          <w:rFonts w:cs="Times New Roman"/>
          <w:sz w:val="24"/>
          <w:szCs w:val="24"/>
        </w:rPr>
      </w:pPr>
      <w:bookmarkStart w:id="54" w:name="_Toc5444146"/>
      <w:bookmarkStart w:id="55" w:name="_Toc6852316"/>
      <w:bookmarkStart w:id="56" w:name="_Toc89942969"/>
      <w:r w:rsidRPr="002609CE">
        <w:rPr>
          <w:rFonts w:cs="Times New Roman"/>
          <w:sz w:val="24"/>
          <w:szCs w:val="24"/>
        </w:rPr>
        <w:lastRenderedPageBreak/>
        <w:t>3.2 Características Generales</w:t>
      </w:r>
      <w:bookmarkStart w:id="57" w:name="_Toc6852346"/>
      <w:bookmarkEnd w:id="54"/>
      <w:bookmarkEnd w:id="55"/>
      <w:bookmarkEnd w:id="56"/>
    </w:p>
    <w:p w14:paraId="5AD1943E" w14:textId="7FAAB051" w:rsidR="007162D5" w:rsidRPr="004E394B" w:rsidRDefault="00430699" w:rsidP="00835178">
      <w:pPr>
        <w:spacing w:before="240" w:line="360" w:lineRule="auto"/>
        <w:jc w:val="both"/>
        <w:rPr>
          <w:rFonts w:ascii="Times New Roman" w:hAnsi="Times New Roman" w:cs="Times New Roman"/>
          <w:sz w:val="24"/>
          <w:szCs w:val="24"/>
        </w:rPr>
      </w:pPr>
      <w:r w:rsidRPr="00430699">
        <w:rPr>
          <w:rFonts w:ascii="Times New Roman" w:hAnsi="Times New Roman" w:cs="Times New Roman"/>
          <w:sz w:val="24"/>
          <w:szCs w:val="24"/>
        </w:rPr>
        <w:t>La participación de l</w:t>
      </w:r>
      <w:r>
        <w:rPr>
          <w:rFonts w:ascii="Times New Roman" w:hAnsi="Times New Roman" w:cs="Times New Roman"/>
          <w:sz w:val="24"/>
          <w:szCs w:val="24"/>
        </w:rPr>
        <w:t xml:space="preserve">as mujeres dentro de los hogares que han sufrido </w:t>
      </w:r>
      <w:r w:rsidR="009A123F">
        <w:rPr>
          <w:rFonts w:ascii="Times New Roman" w:hAnsi="Times New Roman" w:cs="Times New Roman"/>
          <w:sz w:val="24"/>
          <w:szCs w:val="24"/>
        </w:rPr>
        <w:t xml:space="preserve">de conflicto </w:t>
      </w:r>
      <w:r w:rsidR="007162D5">
        <w:rPr>
          <w:rFonts w:ascii="Times New Roman" w:hAnsi="Times New Roman" w:cs="Times New Roman"/>
          <w:sz w:val="24"/>
          <w:szCs w:val="24"/>
        </w:rPr>
        <w:t>armado</w:t>
      </w:r>
      <w:r>
        <w:rPr>
          <w:rFonts w:ascii="Times New Roman" w:hAnsi="Times New Roman" w:cs="Times New Roman"/>
          <w:sz w:val="24"/>
          <w:szCs w:val="24"/>
        </w:rPr>
        <w:t xml:space="preserve"> </w:t>
      </w:r>
      <w:r w:rsidR="004E64F2">
        <w:rPr>
          <w:rFonts w:ascii="Times New Roman" w:hAnsi="Times New Roman" w:cs="Times New Roman"/>
          <w:sz w:val="24"/>
          <w:szCs w:val="24"/>
        </w:rPr>
        <w:t>se encuentra</w:t>
      </w:r>
      <w:r>
        <w:rPr>
          <w:rFonts w:ascii="Times New Roman" w:hAnsi="Times New Roman" w:cs="Times New Roman"/>
          <w:sz w:val="24"/>
          <w:szCs w:val="24"/>
        </w:rPr>
        <w:t xml:space="preserve"> </w:t>
      </w:r>
      <w:r w:rsidR="004E64F2">
        <w:rPr>
          <w:rFonts w:ascii="Times New Roman" w:hAnsi="Times New Roman" w:cs="Times New Roman"/>
          <w:sz w:val="24"/>
          <w:szCs w:val="24"/>
        </w:rPr>
        <w:t>en</w:t>
      </w:r>
      <w:r>
        <w:rPr>
          <w:rFonts w:ascii="Times New Roman" w:hAnsi="Times New Roman" w:cs="Times New Roman"/>
          <w:sz w:val="24"/>
          <w:szCs w:val="24"/>
        </w:rPr>
        <w:t xml:space="preserve"> 57%, 14 puntos por encima a la de los hombres</w:t>
      </w:r>
      <w:r w:rsidR="004D0F80">
        <w:rPr>
          <w:rFonts w:ascii="Times New Roman" w:hAnsi="Times New Roman" w:cs="Times New Roman"/>
          <w:sz w:val="24"/>
          <w:szCs w:val="24"/>
        </w:rPr>
        <w:t>,</w:t>
      </w:r>
      <w:r w:rsidR="002D1F7D">
        <w:rPr>
          <w:rFonts w:ascii="Times New Roman" w:hAnsi="Times New Roman" w:cs="Times New Roman"/>
          <w:sz w:val="24"/>
          <w:szCs w:val="24"/>
        </w:rPr>
        <w:t xml:space="preserve"> los cuales</w:t>
      </w:r>
      <w:r w:rsidR="004E64F2">
        <w:rPr>
          <w:rFonts w:ascii="Times New Roman" w:hAnsi="Times New Roman" w:cs="Times New Roman"/>
          <w:sz w:val="24"/>
          <w:szCs w:val="24"/>
        </w:rPr>
        <w:t xml:space="preserve"> </w:t>
      </w:r>
      <w:r w:rsidR="002D1F7D">
        <w:rPr>
          <w:rFonts w:ascii="Times New Roman" w:hAnsi="Times New Roman" w:cs="Times New Roman"/>
          <w:sz w:val="24"/>
          <w:szCs w:val="24"/>
        </w:rPr>
        <w:t>obtienen el</w:t>
      </w:r>
      <w:r>
        <w:rPr>
          <w:rFonts w:ascii="Times New Roman" w:hAnsi="Times New Roman" w:cs="Times New Roman"/>
          <w:sz w:val="24"/>
          <w:szCs w:val="24"/>
        </w:rPr>
        <w:t xml:space="preserve"> 43% en mención.</w:t>
      </w:r>
    </w:p>
    <w:p w14:paraId="201848D1" w14:textId="4090E110" w:rsidR="00AB22B0" w:rsidRPr="00A96DEA" w:rsidRDefault="00AB22B0" w:rsidP="00304DE3">
      <w:pPr>
        <w:pStyle w:val="Descripcin"/>
        <w:spacing w:line="360" w:lineRule="auto"/>
        <w:rPr>
          <w:rFonts w:cs="Times New Roman"/>
          <w:color w:val="auto"/>
        </w:rPr>
      </w:pPr>
      <w:bookmarkStart w:id="58" w:name="_Toc89943021"/>
      <w:r w:rsidRPr="00A96DEA">
        <w:rPr>
          <w:rFonts w:cs="Times New Roman"/>
          <w:color w:val="auto"/>
        </w:rPr>
        <w:t>Gráfic</w:t>
      </w:r>
      <w:r w:rsidR="007844A3">
        <w:rPr>
          <w:rFonts w:cs="Times New Roman"/>
          <w:color w:val="auto"/>
        </w:rPr>
        <w:t>a</w:t>
      </w:r>
      <w:r w:rsidRPr="00A96DEA">
        <w:rPr>
          <w:rFonts w:cs="Times New Roman"/>
          <w:color w:val="auto"/>
        </w:rPr>
        <w:t xml:space="preserve"> 1</w:t>
      </w:r>
      <w:r w:rsidR="007844A3">
        <w:rPr>
          <w:rFonts w:cs="Times New Roman"/>
          <w:color w:val="auto"/>
        </w:rPr>
        <w:t>0</w:t>
      </w:r>
      <w:r w:rsidRPr="00A96DEA">
        <w:rPr>
          <w:rFonts w:cs="Times New Roman"/>
          <w:color w:val="auto"/>
        </w:rPr>
        <w:t>. Género con el que se identifica</w:t>
      </w:r>
      <w:bookmarkEnd w:id="57"/>
      <w:r w:rsidR="006F1647">
        <w:rPr>
          <w:rStyle w:val="Refdenotaalpie"/>
          <w:rFonts w:cs="Times New Roman"/>
          <w:color w:val="auto"/>
        </w:rPr>
        <w:footnoteReference w:id="5"/>
      </w:r>
      <w:bookmarkEnd w:id="58"/>
    </w:p>
    <w:p w14:paraId="5F7D2722" w14:textId="014A1FA4" w:rsidR="00AB22B0" w:rsidRPr="00A96DEA" w:rsidRDefault="006F1647" w:rsidP="00304DE3">
      <w:pPr>
        <w:spacing w:line="360" w:lineRule="auto"/>
        <w:jc w:val="center"/>
        <w:rPr>
          <w:rFonts w:ascii="Times New Roman" w:hAnsi="Times New Roman" w:cs="Times New Roman"/>
          <w:sz w:val="24"/>
          <w:szCs w:val="24"/>
        </w:rPr>
      </w:pPr>
      <w:r>
        <w:rPr>
          <w:noProof/>
          <w:lang w:eastAsia="es-CO"/>
        </w:rPr>
        <w:drawing>
          <wp:inline distT="0" distB="0" distL="0" distR="0" wp14:anchorId="13AC76E0" wp14:editId="203A7ED1">
            <wp:extent cx="3400425" cy="2114550"/>
            <wp:effectExtent l="0" t="0" r="9525" b="0"/>
            <wp:docPr id="15" name="Gráfico 15">
              <a:extLst xmlns:a="http://schemas.openxmlformats.org/drawingml/2006/main">
                <a:ext uri="{FF2B5EF4-FFF2-40B4-BE49-F238E27FC236}">
                  <a16:creationId xmlns:a16="http://schemas.microsoft.com/office/drawing/2014/main" id="{E00E503C-3231-4ECB-B759-02A4C52220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8FC3B97" w14:textId="1BC9C91D" w:rsidR="00A4388C" w:rsidRPr="00A96DEA" w:rsidRDefault="00AB22B0" w:rsidP="00643B4D">
      <w:pPr>
        <w:spacing w:line="360" w:lineRule="auto"/>
        <w:jc w:val="center"/>
        <w:rPr>
          <w:rFonts w:ascii="Times New Roman" w:hAnsi="Times New Roman" w:cs="Times New Roman"/>
          <w:sz w:val="24"/>
          <w:szCs w:val="24"/>
        </w:rPr>
      </w:pPr>
      <w:r w:rsidRPr="00A96DEA">
        <w:rPr>
          <w:rFonts w:ascii="Times New Roman" w:hAnsi="Times New Roman" w:cs="Times New Roman"/>
          <w:sz w:val="20"/>
          <w:szCs w:val="24"/>
        </w:rPr>
        <w:t xml:space="preserve">Fuente: Elaboración </w:t>
      </w:r>
      <w:r w:rsidR="00B34F68" w:rsidRPr="00A96DEA">
        <w:rPr>
          <w:rFonts w:ascii="Times New Roman" w:hAnsi="Times New Roman" w:cs="Times New Roman"/>
          <w:sz w:val="20"/>
          <w:szCs w:val="24"/>
        </w:rPr>
        <w:t xml:space="preserve">proyecto </w:t>
      </w:r>
      <w:r w:rsidRPr="00A96DEA">
        <w:rPr>
          <w:rFonts w:ascii="Times New Roman" w:hAnsi="Times New Roman" w:cs="Times New Roman"/>
          <w:sz w:val="20"/>
          <w:szCs w:val="24"/>
        </w:rPr>
        <w:t xml:space="preserve">a partir de datos UARIV, </w:t>
      </w:r>
      <w:r w:rsidR="00A971A0">
        <w:rPr>
          <w:rFonts w:ascii="Times New Roman" w:hAnsi="Times New Roman" w:cs="Times New Roman"/>
          <w:sz w:val="20"/>
          <w:szCs w:val="24"/>
        </w:rPr>
        <w:t>2019</w:t>
      </w:r>
    </w:p>
    <w:p w14:paraId="114AE6A5" w14:textId="273529D0" w:rsidR="00953DDE" w:rsidRDefault="00AB22B0" w:rsidP="00835178">
      <w:pPr>
        <w:pStyle w:val="Ttulo2"/>
        <w:spacing w:after="240" w:line="360" w:lineRule="auto"/>
        <w:rPr>
          <w:rFonts w:cs="Times New Roman"/>
          <w:sz w:val="24"/>
          <w:szCs w:val="24"/>
        </w:rPr>
      </w:pPr>
      <w:bookmarkStart w:id="59" w:name="_Toc5444147"/>
      <w:bookmarkStart w:id="60" w:name="_Toc6852317"/>
      <w:bookmarkStart w:id="61" w:name="_Toc89942970"/>
      <w:r w:rsidRPr="002609CE">
        <w:rPr>
          <w:rFonts w:cs="Times New Roman"/>
          <w:sz w:val="24"/>
          <w:szCs w:val="24"/>
        </w:rPr>
        <w:t>3.3. Datos de la Vivienda</w:t>
      </w:r>
      <w:bookmarkStart w:id="62" w:name="_Toc5424192"/>
      <w:bookmarkEnd w:id="59"/>
      <w:bookmarkEnd w:id="60"/>
      <w:bookmarkEnd w:id="61"/>
    </w:p>
    <w:p w14:paraId="70E634C4" w14:textId="523B0744" w:rsidR="004E64F2" w:rsidRDefault="0059183F" w:rsidP="00835178">
      <w:pPr>
        <w:spacing w:after="240" w:line="360" w:lineRule="auto"/>
        <w:jc w:val="both"/>
        <w:rPr>
          <w:rFonts w:ascii="Times New Roman" w:hAnsi="Times New Roman" w:cs="Times New Roman"/>
          <w:sz w:val="24"/>
          <w:szCs w:val="24"/>
        </w:rPr>
      </w:pPr>
      <w:r>
        <w:rPr>
          <w:rFonts w:ascii="Times New Roman" w:hAnsi="Times New Roman" w:cs="Times New Roman"/>
          <w:sz w:val="24"/>
          <w:szCs w:val="24"/>
        </w:rPr>
        <w:t>En términos generales, son dos</w:t>
      </w:r>
      <w:r w:rsidR="007A42AA">
        <w:rPr>
          <w:rFonts w:ascii="Times New Roman" w:hAnsi="Times New Roman" w:cs="Times New Roman"/>
          <w:sz w:val="24"/>
          <w:szCs w:val="24"/>
        </w:rPr>
        <w:t xml:space="preserve"> los</w:t>
      </w:r>
      <w:r>
        <w:rPr>
          <w:rFonts w:ascii="Times New Roman" w:hAnsi="Times New Roman" w:cs="Times New Roman"/>
          <w:sz w:val="24"/>
          <w:szCs w:val="24"/>
        </w:rPr>
        <w:t xml:space="preserve"> tipos de vivienda en </w:t>
      </w:r>
      <w:r w:rsidR="009A123F">
        <w:rPr>
          <w:rFonts w:ascii="Times New Roman" w:hAnsi="Times New Roman" w:cs="Times New Roman"/>
          <w:sz w:val="24"/>
          <w:szCs w:val="24"/>
        </w:rPr>
        <w:t>los cuales residen los</w:t>
      </w:r>
      <w:r>
        <w:rPr>
          <w:rFonts w:ascii="Times New Roman" w:hAnsi="Times New Roman" w:cs="Times New Roman"/>
          <w:sz w:val="24"/>
          <w:szCs w:val="24"/>
        </w:rPr>
        <w:t xml:space="preserve"> encuestados</w:t>
      </w:r>
      <w:r w:rsidR="009A123F">
        <w:rPr>
          <w:rFonts w:ascii="Times New Roman" w:hAnsi="Times New Roman" w:cs="Times New Roman"/>
          <w:sz w:val="24"/>
          <w:szCs w:val="24"/>
        </w:rPr>
        <w:t>,</w:t>
      </w:r>
      <w:r>
        <w:rPr>
          <w:rFonts w:ascii="Times New Roman" w:hAnsi="Times New Roman" w:cs="Times New Roman"/>
          <w:sz w:val="24"/>
          <w:szCs w:val="24"/>
        </w:rPr>
        <w:t xml:space="preserve"> las casas en</w:t>
      </w:r>
      <w:r w:rsidR="009A123F">
        <w:rPr>
          <w:rFonts w:ascii="Times New Roman" w:hAnsi="Times New Roman" w:cs="Times New Roman"/>
          <w:sz w:val="24"/>
          <w:szCs w:val="24"/>
        </w:rPr>
        <w:t xml:space="preserve"> </w:t>
      </w:r>
      <w:r>
        <w:rPr>
          <w:rFonts w:ascii="Times New Roman" w:hAnsi="Times New Roman" w:cs="Times New Roman"/>
          <w:sz w:val="24"/>
          <w:szCs w:val="24"/>
        </w:rPr>
        <w:t>primer lugar con el 80% en mención</w:t>
      </w:r>
      <w:r w:rsidR="007A42AA">
        <w:rPr>
          <w:rFonts w:ascii="Times New Roman" w:hAnsi="Times New Roman" w:cs="Times New Roman"/>
          <w:sz w:val="24"/>
          <w:szCs w:val="24"/>
        </w:rPr>
        <w:t>,</w:t>
      </w:r>
      <w:r>
        <w:rPr>
          <w:rFonts w:ascii="Times New Roman" w:hAnsi="Times New Roman" w:cs="Times New Roman"/>
          <w:sz w:val="24"/>
          <w:szCs w:val="24"/>
        </w:rPr>
        <w:t xml:space="preserve"> y </w:t>
      </w:r>
      <w:r w:rsidR="002D1F7D">
        <w:rPr>
          <w:rFonts w:ascii="Times New Roman" w:hAnsi="Times New Roman" w:cs="Times New Roman"/>
          <w:sz w:val="24"/>
          <w:szCs w:val="24"/>
        </w:rPr>
        <w:t xml:space="preserve">los </w:t>
      </w:r>
      <w:r w:rsidR="002D1F7D" w:rsidRPr="00392461">
        <w:rPr>
          <w:rFonts w:ascii="Times New Roman" w:hAnsi="Times New Roman" w:cs="Times New Roman"/>
          <w:sz w:val="24"/>
          <w:szCs w:val="24"/>
        </w:rPr>
        <w:t>cua</w:t>
      </w:r>
      <w:r w:rsidR="002D1F7D">
        <w:rPr>
          <w:rFonts w:ascii="Times New Roman" w:hAnsi="Times New Roman" w:cs="Times New Roman"/>
          <w:sz w:val="24"/>
          <w:szCs w:val="24"/>
        </w:rPr>
        <w:t>r</w:t>
      </w:r>
      <w:r w:rsidR="002D1F7D" w:rsidRPr="00392461">
        <w:rPr>
          <w:rFonts w:ascii="Times New Roman" w:hAnsi="Times New Roman" w:cs="Times New Roman"/>
          <w:sz w:val="24"/>
          <w:szCs w:val="24"/>
        </w:rPr>
        <w:t>tos de inquilinato u otro tipo de estructura similar</w:t>
      </w:r>
      <w:r w:rsidR="002D1F7D">
        <w:rPr>
          <w:rFonts w:ascii="Times New Roman" w:hAnsi="Times New Roman" w:cs="Times New Roman"/>
          <w:sz w:val="24"/>
          <w:szCs w:val="24"/>
        </w:rPr>
        <w:t xml:space="preserve"> </w:t>
      </w:r>
      <w:r w:rsidR="007E1813">
        <w:rPr>
          <w:rFonts w:ascii="Times New Roman" w:hAnsi="Times New Roman" w:cs="Times New Roman"/>
          <w:sz w:val="24"/>
          <w:szCs w:val="24"/>
        </w:rPr>
        <w:t>en segundo lugar con el 19%.</w:t>
      </w:r>
    </w:p>
    <w:p w14:paraId="3D928EA6" w14:textId="682702C4" w:rsidR="00914F55" w:rsidRDefault="00914F55" w:rsidP="00835178">
      <w:pPr>
        <w:spacing w:after="240" w:line="360" w:lineRule="auto"/>
        <w:jc w:val="both"/>
        <w:rPr>
          <w:rFonts w:ascii="Times New Roman" w:hAnsi="Times New Roman" w:cs="Times New Roman"/>
          <w:sz w:val="24"/>
          <w:szCs w:val="24"/>
        </w:rPr>
      </w:pPr>
    </w:p>
    <w:p w14:paraId="3BA213C9" w14:textId="797A2CEE" w:rsidR="00914F55" w:rsidRDefault="00914F55">
      <w:pPr>
        <w:rPr>
          <w:rFonts w:ascii="Times New Roman" w:hAnsi="Times New Roman" w:cs="Times New Roman"/>
          <w:sz w:val="24"/>
          <w:szCs w:val="24"/>
        </w:rPr>
      </w:pPr>
      <w:r>
        <w:rPr>
          <w:rFonts w:ascii="Times New Roman" w:hAnsi="Times New Roman" w:cs="Times New Roman"/>
          <w:sz w:val="24"/>
          <w:szCs w:val="24"/>
        </w:rPr>
        <w:br w:type="page"/>
      </w:r>
    </w:p>
    <w:p w14:paraId="0FF1D65F" w14:textId="309BC27A" w:rsidR="00AB22B0" w:rsidRDefault="00AB22B0" w:rsidP="00304DE3">
      <w:pPr>
        <w:pStyle w:val="Descripcin"/>
        <w:spacing w:line="360" w:lineRule="auto"/>
        <w:rPr>
          <w:rFonts w:cs="Times New Roman"/>
          <w:color w:val="auto"/>
        </w:rPr>
      </w:pPr>
      <w:bookmarkStart w:id="63" w:name="_Toc6852347"/>
      <w:bookmarkStart w:id="64" w:name="_Toc89943022"/>
      <w:r w:rsidRPr="00A96DEA">
        <w:rPr>
          <w:rFonts w:cs="Times New Roman"/>
          <w:color w:val="auto"/>
        </w:rPr>
        <w:lastRenderedPageBreak/>
        <w:t>Gráfic</w:t>
      </w:r>
      <w:r w:rsidR="007844A3">
        <w:rPr>
          <w:rFonts w:cs="Times New Roman"/>
          <w:color w:val="auto"/>
        </w:rPr>
        <w:t>a</w:t>
      </w:r>
      <w:r w:rsidRPr="00A96DEA">
        <w:rPr>
          <w:rFonts w:cs="Times New Roman"/>
          <w:color w:val="auto"/>
        </w:rPr>
        <w:t xml:space="preserve"> 1</w:t>
      </w:r>
      <w:r w:rsidR="007844A3">
        <w:rPr>
          <w:rFonts w:cs="Times New Roman"/>
          <w:color w:val="auto"/>
        </w:rPr>
        <w:t>1</w:t>
      </w:r>
      <w:r w:rsidRPr="00A96DEA">
        <w:rPr>
          <w:rFonts w:cs="Times New Roman"/>
          <w:color w:val="auto"/>
        </w:rPr>
        <w:t>. Tipo de vivienda</w:t>
      </w:r>
      <w:bookmarkEnd w:id="62"/>
      <w:bookmarkEnd w:id="63"/>
      <w:r w:rsidR="006F1647">
        <w:rPr>
          <w:rStyle w:val="Refdenotaalpie"/>
          <w:rFonts w:cs="Times New Roman"/>
          <w:color w:val="auto"/>
        </w:rPr>
        <w:footnoteReference w:id="6"/>
      </w:r>
      <w:bookmarkEnd w:id="64"/>
    </w:p>
    <w:p w14:paraId="68A3B036" w14:textId="0B2A8651" w:rsidR="006F1647" w:rsidRPr="006F1647" w:rsidRDefault="006F1647" w:rsidP="006F1647">
      <w:pPr>
        <w:jc w:val="center"/>
      </w:pPr>
      <w:r>
        <w:rPr>
          <w:noProof/>
          <w:lang w:eastAsia="es-CO"/>
        </w:rPr>
        <w:drawing>
          <wp:inline distT="0" distB="0" distL="0" distR="0" wp14:anchorId="796F7B02" wp14:editId="6F1A5726">
            <wp:extent cx="3589361" cy="1883780"/>
            <wp:effectExtent l="0" t="0" r="11430" b="2540"/>
            <wp:docPr id="22" name="Gráfico 22">
              <a:extLst xmlns:a="http://schemas.openxmlformats.org/drawingml/2006/main">
                <a:ext uri="{FF2B5EF4-FFF2-40B4-BE49-F238E27FC236}">
                  <a16:creationId xmlns:a16="http://schemas.microsoft.com/office/drawing/2014/main" id="{0D604E83-929A-4F0A-AB46-813DFF255C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FF92C73" w14:textId="77777777" w:rsidR="00D2575E" w:rsidRDefault="00AB22B0" w:rsidP="00D2575E">
      <w:pPr>
        <w:spacing w:line="360" w:lineRule="auto"/>
        <w:jc w:val="center"/>
        <w:rPr>
          <w:rFonts w:ascii="Times New Roman" w:hAnsi="Times New Roman" w:cs="Times New Roman"/>
          <w:sz w:val="20"/>
          <w:szCs w:val="24"/>
        </w:rPr>
      </w:pPr>
      <w:bookmarkStart w:id="65" w:name="_Toc5424260"/>
      <w:r w:rsidRPr="00A96DEA">
        <w:rPr>
          <w:rFonts w:ascii="Times New Roman" w:hAnsi="Times New Roman" w:cs="Times New Roman"/>
          <w:sz w:val="20"/>
          <w:szCs w:val="24"/>
        </w:rPr>
        <w:t xml:space="preserve">Fuente: Elaboración </w:t>
      </w:r>
      <w:r w:rsidR="00BB4052"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r w:rsidR="00FB1B5E">
        <w:rPr>
          <w:rFonts w:ascii="Times New Roman" w:hAnsi="Times New Roman" w:cs="Times New Roman"/>
          <w:sz w:val="20"/>
          <w:szCs w:val="24"/>
        </w:rPr>
        <w:t>, 2019</w:t>
      </w:r>
    </w:p>
    <w:p w14:paraId="3BAE7B11" w14:textId="5A49873A" w:rsidR="007A42AA" w:rsidRPr="00D2575E" w:rsidRDefault="00D2575E" w:rsidP="00D2575E">
      <w:pPr>
        <w:spacing w:line="360" w:lineRule="auto"/>
        <w:jc w:val="both"/>
        <w:rPr>
          <w:rFonts w:ascii="Times New Roman" w:hAnsi="Times New Roman" w:cs="Times New Roman"/>
          <w:sz w:val="20"/>
          <w:szCs w:val="24"/>
        </w:rPr>
      </w:pPr>
      <w:r>
        <w:rPr>
          <w:rFonts w:ascii="Times New Roman" w:hAnsi="Times New Roman" w:cs="Times New Roman"/>
          <w:sz w:val="20"/>
          <w:szCs w:val="24"/>
        </w:rPr>
        <w:t>L</w:t>
      </w:r>
      <w:r w:rsidR="007A42AA">
        <w:rPr>
          <w:rFonts w:ascii="Times New Roman" w:hAnsi="Times New Roman" w:cs="Times New Roman"/>
          <w:sz w:val="24"/>
          <w:szCs w:val="24"/>
        </w:rPr>
        <w:t xml:space="preserve">os materiales </w:t>
      </w:r>
      <w:r>
        <w:rPr>
          <w:rFonts w:ascii="Times New Roman" w:hAnsi="Times New Roman" w:cs="Times New Roman"/>
          <w:sz w:val="24"/>
          <w:szCs w:val="24"/>
        </w:rPr>
        <w:t>del que están hechas las viviendas de la</w:t>
      </w:r>
      <w:r w:rsidR="007A42AA">
        <w:rPr>
          <w:rFonts w:ascii="Times New Roman" w:hAnsi="Times New Roman" w:cs="Times New Roman"/>
          <w:sz w:val="24"/>
          <w:szCs w:val="24"/>
        </w:rPr>
        <w:t xml:space="preserve"> población encuestad</w:t>
      </w:r>
      <w:r w:rsidR="0034702A">
        <w:rPr>
          <w:rFonts w:ascii="Times New Roman" w:hAnsi="Times New Roman" w:cs="Times New Roman"/>
          <w:sz w:val="24"/>
          <w:szCs w:val="24"/>
        </w:rPr>
        <w:t>a son</w:t>
      </w:r>
      <w:r>
        <w:rPr>
          <w:rFonts w:ascii="Times New Roman" w:hAnsi="Times New Roman" w:cs="Times New Roman"/>
          <w:sz w:val="24"/>
          <w:szCs w:val="24"/>
        </w:rPr>
        <w:t xml:space="preserve"> principalmente</w:t>
      </w:r>
      <w:r w:rsidR="003536E6">
        <w:rPr>
          <w:rFonts w:ascii="Times New Roman" w:hAnsi="Times New Roman" w:cs="Times New Roman"/>
          <w:sz w:val="24"/>
          <w:szCs w:val="24"/>
        </w:rPr>
        <w:t xml:space="preserve"> el</w:t>
      </w:r>
      <w:r w:rsidR="0034702A">
        <w:rPr>
          <w:rFonts w:ascii="Times New Roman" w:hAnsi="Times New Roman" w:cs="Times New Roman"/>
          <w:sz w:val="24"/>
          <w:szCs w:val="24"/>
        </w:rPr>
        <w:t xml:space="preserve"> adobe o tapia pisada</w:t>
      </w:r>
      <w:r w:rsidR="002924B9">
        <w:rPr>
          <w:rFonts w:ascii="Times New Roman" w:hAnsi="Times New Roman" w:cs="Times New Roman"/>
          <w:sz w:val="24"/>
          <w:szCs w:val="24"/>
        </w:rPr>
        <w:t xml:space="preserve">, </w:t>
      </w:r>
      <w:r w:rsidR="003536E6">
        <w:rPr>
          <w:rFonts w:ascii="Times New Roman" w:hAnsi="Times New Roman" w:cs="Times New Roman"/>
          <w:sz w:val="24"/>
          <w:szCs w:val="24"/>
        </w:rPr>
        <w:t xml:space="preserve">los cuales son </w:t>
      </w:r>
      <w:r w:rsidR="002924B9">
        <w:rPr>
          <w:rFonts w:ascii="Times New Roman" w:hAnsi="Times New Roman" w:cs="Times New Roman"/>
          <w:sz w:val="24"/>
          <w:szCs w:val="24"/>
        </w:rPr>
        <w:t>utilizados</w:t>
      </w:r>
      <w:r w:rsidR="003A68E6">
        <w:rPr>
          <w:rFonts w:ascii="Times New Roman" w:hAnsi="Times New Roman" w:cs="Times New Roman"/>
          <w:sz w:val="24"/>
          <w:szCs w:val="24"/>
        </w:rPr>
        <w:t xml:space="preserve"> específicamente</w:t>
      </w:r>
      <w:r w:rsidR="002924B9">
        <w:rPr>
          <w:rFonts w:ascii="Times New Roman" w:hAnsi="Times New Roman" w:cs="Times New Roman"/>
          <w:sz w:val="24"/>
          <w:szCs w:val="24"/>
        </w:rPr>
        <w:t xml:space="preserve"> en la construcción de </w:t>
      </w:r>
      <w:r w:rsidR="0034702A">
        <w:rPr>
          <w:rFonts w:ascii="Times New Roman" w:hAnsi="Times New Roman" w:cs="Times New Roman"/>
          <w:sz w:val="24"/>
          <w:szCs w:val="24"/>
        </w:rPr>
        <w:t>paredes</w:t>
      </w:r>
      <w:r w:rsidR="002924B9">
        <w:rPr>
          <w:rFonts w:ascii="Times New Roman" w:hAnsi="Times New Roman" w:cs="Times New Roman"/>
          <w:sz w:val="24"/>
          <w:szCs w:val="24"/>
        </w:rPr>
        <w:t xml:space="preserve"> </w:t>
      </w:r>
      <w:r w:rsidR="0034702A">
        <w:rPr>
          <w:rFonts w:ascii="Times New Roman" w:hAnsi="Times New Roman" w:cs="Times New Roman"/>
          <w:sz w:val="24"/>
          <w:szCs w:val="24"/>
        </w:rPr>
        <w:t>(69%),</w:t>
      </w:r>
      <w:r w:rsidR="00D21DDB">
        <w:rPr>
          <w:rFonts w:ascii="Times New Roman" w:hAnsi="Times New Roman" w:cs="Times New Roman"/>
          <w:sz w:val="24"/>
          <w:szCs w:val="24"/>
        </w:rPr>
        <w:t xml:space="preserve"> por su parte,</w:t>
      </w:r>
      <w:r w:rsidR="0034702A">
        <w:rPr>
          <w:rFonts w:ascii="Times New Roman" w:hAnsi="Times New Roman" w:cs="Times New Roman"/>
          <w:sz w:val="24"/>
          <w:szCs w:val="24"/>
        </w:rPr>
        <w:t xml:space="preserve"> </w:t>
      </w:r>
      <w:r w:rsidR="003536E6">
        <w:rPr>
          <w:rFonts w:ascii="Times New Roman" w:hAnsi="Times New Roman" w:cs="Times New Roman"/>
          <w:sz w:val="24"/>
          <w:szCs w:val="24"/>
        </w:rPr>
        <w:t xml:space="preserve">el </w:t>
      </w:r>
      <w:r w:rsidR="0034702A">
        <w:rPr>
          <w:rFonts w:ascii="Times New Roman" w:hAnsi="Times New Roman" w:cs="Times New Roman"/>
          <w:sz w:val="24"/>
          <w:szCs w:val="24"/>
        </w:rPr>
        <w:t>cemento</w:t>
      </w:r>
      <w:r w:rsidR="00D67E56">
        <w:rPr>
          <w:rFonts w:ascii="Times New Roman" w:hAnsi="Times New Roman" w:cs="Times New Roman"/>
          <w:sz w:val="24"/>
          <w:szCs w:val="24"/>
        </w:rPr>
        <w:t>/</w:t>
      </w:r>
      <w:r w:rsidR="0034702A">
        <w:rPr>
          <w:rFonts w:ascii="Times New Roman" w:hAnsi="Times New Roman" w:cs="Times New Roman"/>
          <w:sz w:val="24"/>
          <w:szCs w:val="24"/>
        </w:rPr>
        <w:t>gravilla</w:t>
      </w:r>
      <w:r w:rsidR="00D67E56">
        <w:rPr>
          <w:rFonts w:ascii="Times New Roman" w:hAnsi="Times New Roman" w:cs="Times New Roman"/>
          <w:sz w:val="24"/>
          <w:szCs w:val="24"/>
        </w:rPr>
        <w:t xml:space="preserve"> (56%)</w:t>
      </w:r>
      <w:r w:rsidR="0034702A">
        <w:rPr>
          <w:rFonts w:ascii="Times New Roman" w:hAnsi="Times New Roman" w:cs="Times New Roman"/>
          <w:sz w:val="24"/>
          <w:szCs w:val="24"/>
        </w:rPr>
        <w:t xml:space="preserve">, </w:t>
      </w:r>
      <w:r w:rsidR="00D67E56">
        <w:rPr>
          <w:rFonts w:ascii="Times New Roman" w:hAnsi="Times New Roman" w:cs="Times New Roman"/>
          <w:sz w:val="24"/>
          <w:szCs w:val="24"/>
        </w:rPr>
        <w:t xml:space="preserve">o </w:t>
      </w:r>
      <w:r w:rsidR="0034702A">
        <w:rPr>
          <w:rFonts w:ascii="Times New Roman" w:hAnsi="Times New Roman" w:cs="Times New Roman"/>
          <w:sz w:val="24"/>
          <w:szCs w:val="24"/>
        </w:rPr>
        <w:t>tierra</w:t>
      </w:r>
      <w:r w:rsidR="00D67E56">
        <w:rPr>
          <w:rFonts w:ascii="Times New Roman" w:hAnsi="Times New Roman" w:cs="Times New Roman"/>
          <w:sz w:val="24"/>
          <w:szCs w:val="24"/>
        </w:rPr>
        <w:t>/</w:t>
      </w:r>
      <w:r w:rsidR="0034702A">
        <w:rPr>
          <w:rFonts w:ascii="Times New Roman" w:hAnsi="Times New Roman" w:cs="Times New Roman"/>
          <w:sz w:val="24"/>
          <w:szCs w:val="24"/>
        </w:rPr>
        <w:t>arena</w:t>
      </w:r>
      <w:r w:rsidR="00D67E56">
        <w:rPr>
          <w:rFonts w:ascii="Times New Roman" w:hAnsi="Times New Roman" w:cs="Times New Roman"/>
          <w:sz w:val="24"/>
          <w:szCs w:val="24"/>
        </w:rPr>
        <w:t xml:space="preserve"> (44%)</w:t>
      </w:r>
      <w:r w:rsidR="003536E6">
        <w:rPr>
          <w:rFonts w:ascii="Times New Roman" w:hAnsi="Times New Roman" w:cs="Times New Roman"/>
          <w:sz w:val="24"/>
          <w:szCs w:val="24"/>
        </w:rPr>
        <w:t xml:space="preserve">, </w:t>
      </w:r>
      <w:r w:rsidR="00D21DDB">
        <w:rPr>
          <w:rFonts w:ascii="Times New Roman" w:hAnsi="Times New Roman" w:cs="Times New Roman"/>
          <w:sz w:val="24"/>
          <w:szCs w:val="24"/>
        </w:rPr>
        <w:t>se utilizan en la fabricación de pisos</w:t>
      </w:r>
      <w:r w:rsidR="00D67E56">
        <w:rPr>
          <w:rFonts w:ascii="Times New Roman" w:hAnsi="Times New Roman" w:cs="Times New Roman"/>
          <w:sz w:val="24"/>
          <w:szCs w:val="24"/>
        </w:rPr>
        <w:t>.</w:t>
      </w:r>
    </w:p>
    <w:p w14:paraId="71886789" w14:textId="48D305BE" w:rsidR="00AB22B0" w:rsidRPr="006E17C3" w:rsidRDefault="00AB22B0" w:rsidP="006E17C3">
      <w:pPr>
        <w:pStyle w:val="Sinespaciado"/>
      </w:pPr>
      <w:bookmarkStart w:id="66" w:name="_Toc6852380"/>
      <w:bookmarkStart w:id="67" w:name="_Toc89943044"/>
      <w:r w:rsidRPr="006E17C3">
        <w:t xml:space="preserve">Tabla </w:t>
      </w:r>
      <w:r w:rsidR="00FB1B5E" w:rsidRPr="006E17C3">
        <w:t>1</w:t>
      </w:r>
      <w:r w:rsidRPr="006E17C3">
        <w:t xml:space="preserve">. </w:t>
      </w:r>
      <w:bookmarkEnd w:id="65"/>
      <w:bookmarkEnd w:id="66"/>
      <w:r w:rsidR="00FB1B5E" w:rsidRPr="006E17C3">
        <w:t>Materiales de la vivienda</w:t>
      </w:r>
      <w:r w:rsidR="00FB1B5E" w:rsidRPr="006E17C3">
        <w:rPr>
          <w:rStyle w:val="Refdenotaalpie"/>
          <w:vertAlign w:val="baseline"/>
        </w:rPr>
        <w:t xml:space="preserve"> </w:t>
      </w:r>
      <w:r w:rsidR="00D75A44" w:rsidRPr="006E17C3">
        <w:rPr>
          <w:rStyle w:val="Refdenotaalpie"/>
          <w:vertAlign w:val="baseline"/>
        </w:rPr>
        <w:footnoteReference w:id="7"/>
      </w:r>
      <w:bookmarkEnd w:id="67"/>
    </w:p>
    <w:tbl>
      <w:tblPr>
        <w:tblW w:w="8755" w:type="dxa"/>
        <w:jc w:val="center"/>
        <w:tblCellMar>
          <w:left w:w="70" w:type="dxa"/>
          <w:right w:w="70" w:type="dxa"/>
        </w:tblCellMar>
        <w:tblLook w:val="04A0" w:firstRow="1" w:lastRow="0" w:firstColumn="1" w:lastColumn="0" w:noHBand="0" w:noVBand="1"/>
      </w:tblPr>
      <w:tblGrid>
        <w:gridCol w:w="1355"/>
        <w:gridCol w:w="5146"/>
        <w:gridCol w:w="2254"/>
      </w:tblGrid>
      <w:tr w:rsidR="00D75A44" w:rsidRPr="00D75A44" w14:paraId="1715CB1A" w14:textId="77777777" w:rsidTr="007162D5">
        <w:trPr>
          <w:trHeight w:val="268"/>
          <w:jc w:val="center"/>
        </w:trPr>
        <w:tc>
          <w:tcPr>
            <w:tcW w:w="6501" w:type="dxa"/>
            <w:gridSpan w:val="2"/>
            <w:tcBorders>
              <w:top w:val="single" w:sz="4" w:space="0" w:color="auto"/>
              <w:left w:val="single" w:sz="4" w:space="0" w:color="auto"/>
              <w:bottom w:val="single" w:sz="4" w:space="0" w:color="auto"/>
              <w:right w:val="single" w:sz="4" w:space="0" w:color="auto"/>
            </w:tcBorders>
            <w:shd w:val="clear" w:color="000000" w:fill="305496"/>
            <w:noWrap/>
            <w:vAlign w:val="bottom"/>
            <w:hideMark/>
          </w:tcPr>
          <w:p w14:paraId="00B565B0" w14:textId="77777777" w:rsidR="00D75A44" w:rsidRPr="00D75A44" w:rsidRDefault="00D75A44" w:rsidP="00D75A44">
            <w:pPr>
              <w:spacing w:after="0" w:line="240" w:lineRule="auto"/>
              <w:jc w:val="center"/>
              <w:rPr>
                <w:rFonts w:ascii="Times New Roman" w:eastAsia="Times New Roman" w:hAnsi="Times New Roman" w:cs="Times New Roman"/>
                <w:b/>
                <w:bCs/>
                <w:color w:val="FFFFFF"/>
                <w:sz w:val="24"/>
                <w:szCs w:val="24"/>
                <w:lang w:eastAsia="es-CO"/>
              </w:rPr>
            </w:pPr>
            <w:r w:rsidRPr="00D75A44">
              <w:rPr>
                <w:rFonts w:ascii="Times New Roman" w:eastAsia="Times New Roman" w:hAnsi="Times New Roman" w:cs="Times New Roman"/>
                <w:b/>
                <w:bCs/>
                <w:color w:val="FFFFFF"/>
                <w:sz w:val="24"/>
                <w:szCs w:val="24"/>
                <w:lang w:eastAsia="es-CO"/>
              </w:rPr>
              <w:t> </w:t>
            </w:r>
          </w:p>
        </w:tc>
        <w:tc>
          <w:tcPr>
            <w:tcW w:w="2254" w:type="dxa"/>
            <w:tcBorders>
              <w:top w:val="nil"/>
              <w:left w:val="nil"/>
              <w:bottom w:val="single" w:sz="4" w:space="0" w:color="auto"/>
              <w:right w:val="single" w:sz="4" w:space="0" w:color="auto"/>
            </w:tcBorders>
            <w:shd w:val="clear" w:color="000000" w:fill="305496"/>
            <w:noWrap/>
            <w:vAlign w:val="bottom"/>
            <w:hideMark/>
          </w:tcPr>
          <w:p w14:paraId="4A0AB02F" w14:textId="77777777" w:rsidR="00D75A44" w:rsidRPr="00D75A44" w:rsidRDefault="00D75A44" w:rsidP="00D75A44">
            <w:pPr>
              <w:spacing w:after="0" w:line="240" w:lineRule="auto"/>
              <w:jc w:val="center"/>
              <w:rPr>
                <w:rFonts w:ascii="Times New Roman" w:eastAsia="Times New Roman" w:hAnsi="Times New Roman" w:cs="Times New Roman"/>
                <w:b/>
                <w:bCs/>
                <w:color w:val="FFFFFF"/>
                <w:sz w:val="24"/>
                <w:szCs w:val="24"/>
                <w:lang w:eastAsia="es-CO"/>
              </w:rPr>
            </w:pPr>
            <w:r w:rsidRPr="00D75A44">
              <w:rPr>
                <w:rFonts w:ascii="Times New Roman" w:eastAsia="Times New Roman" w:hAnsi="Times New Roman" w:cs="Times New Roman"/>
                <w:b/>
                <w:bCs/>
                <w:color w:val="FFFFFF"/>
                <w:sz w:val="24"/>
                <w:szCs w:val="24"/>
                <w:lang w:eastAsia="es-CO"/>
              </w:rPr>
              <w:t xml:space="preserve">Participación </w:t>
            </w:r>
          </w:p>
        </w:tc>
      </w:tr>
      <w:tr w:rsidR="00D75A44" w:rsidRPr="00D75A44" w14:paraId="585F016C" w14:textId="77777777" w:rsidTr="007162D5">
        <w:trPr>
          <w:trHeight w:val="281"/>
          <w:jc w:val="center"/>
        </w:trPr>
        <w:tc>
          <w:tcPr>
            <w:tcW w:w="13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1D6316" w14:textId="77777777" w:rsidR="00D75A44" w:rsidRPr="00D75A44" w:rsidRDefault="00D75A44" w:rsidP="00D75A44">
            <w:pPr>
              <w:spacing w:after="0" w:line="240" w:lineRule="auto"/>
              <w:jc w:val="center"/>
              <w:rPr>
                <w:rFonts w:ascii="Times New Roman" w:eastAsia="Times New Roman" w:hAnsi="Times New Roman" w:cs="Times New Roman"/>
                <w:b/>
                <w:bCs/>
                <w:color w:val="000000"/>
                <w:sz w:val="24"/>
                <w:szCs w:val="24"/>
                <w:lang w:eastAsia="es-CO"/>
              </w:rPr>
            </w:pPr>
            <w:r w:rsidRPr="00D75A44">
              <w:rPr>
                <w:rFonts w:ascii="Times New Roman" w:eastAsia="Times New Roman" w:hAnsi="Times New Roman" w:cs="Times New Roman"/>
                <w:b/>
                <w:bCs/>
                <w:color w:val="000000"/>
                <w:sz w:val="24"/>
                <w:szCs w:val="24"/>
                <w:lang w:eastAsia="es-CO"/>
              </w:rPr>
              <w:t>Paredes</w:t>
            </w:r>
          </w:p>
        </w:tc>
        <w:tc>
          <w:tcPr>
            <w:tcW w:w="5146" w:type="dxa"/>
            <w:tcBorders>
              <w:top w:val="nil"/>
              <w:left w:val="nil"/>
              <w:bottom w:val="single" w:sz="4" w:space="0" w:color="auto"/>
              <w:right w:val="single" w:sz="4" w:space="0" w:color="auto"/>
            </w:tcBorders>
            <w:shd w:val="clear" w:color="auto" w:fill="auto"/>
            <w:vAlign w:val="center"/>
            <w:hideMark/>
          </w:tcPr>
          <w:p w14:paraId="146F1724" w14:textId="77777777" w:rsidR="00D75A44" w:rsidRPr="00D75A44" w:rsidRDefault="00D75A44" w:rsidP="00D75A44">
            <w:pPr>
              <w:spacing w:after="0" w:line="240" w:lineRule="auto"/>
              <w:rPr>
                <w:rFonts w:ascii="Times New Roman" w:eastAsia="Times New Roman" w:hAnsi="Times New Roman" w:cs="Times New Roman"/>
                <w:sz w:val="24"/>
                <w:szCs w:val="24"/>
                <w:lang w:eastAsia="es-CO"/>
              </w:rPr>
            </w:pPr>
            <w:r w:rsidRPr="00D75A44">
              <w:rPr>
                <w:rFonts w:ascii="Times New Roman" w:eastAsia="Times New Roman" w:hAnsi="Times New Roman" w:cs="Times New Roman"/>
                <w:sz w:val="24"/>
                <w:szCs w:val="24"/>
                <w:lang w:eastAsia="es-CO"/>
              </w:rPr>
              <w:t>Adobe o tapia pisada</w:t>
            </w:r>
          </w:p>
        </w:tc>
        <w:tc>
          <w:tcPr>
            <w:tcW w:w="2254" w:type="dxa"/>
            <w:tcBorders>
              <w:top w:val="nil"/>
              <w:left w:val="nil"/>
              <w:bottom w:val="single" w:sz="4" w:space="0" w:color="auto"/>
              <w:right w:val="single" w:sz="4" w:space="0" w:color="auto"/>
            </w:tcBorders>
            <w:shd w:val="clear" w:color="auto" w:fill="auto"/>
            <w:noWrap/>
            <w:vAlign w:val="bottom"/>
            <w:hideMark/>
          </w:tcPr>
          <w:p w14:paraId="04D772E2" w14:textId="77777777" w:rsidR="00D75A44" w:rsidRPr="00D75A44" w:rsidRDefault="00D75A44" w:rsidP="00D75A44">
            <w:pPr>
              <w:spacing w:after="0" w:line="240" w:lineRule="auto"/>
              <w:jc w:val="center"/>
              <w:rPr>
                <w:rFonts w:ascii="Times New Roman" w:eastAsia="Times New Roman" w:hAnsi="Times New Roman" w:cs="Times New Roman"/>
                <w:color w:val="000000"/>
                <w:sz w:val="24"/>
                <w:szCs w:val="24"/>
                <w:lang w:eastAsia="es-CO"/>
              </w:rPr>
            </w:pPr>
            <w:r w:rsidRPr="00D75A44">
              <w:rPr>
                <w:rFonts w:ascii="Times New Roman" w:eastAsia="Times New Roman" w:hAnsi="Times New Roman" w:cs="Times New Roman"/>
                <w:color w:val="000000"/>
                <w:sz w:val="24"/>
                <w:szCs w:val="24"/>
                <w:lang w:eastAsia="es-CO"/>
              </w:rPr>
              <w:t>69%</w:t>
            </w:r>
          </w:p>
        </w:tc>
      </w:tr>
      <w:tr w:rsidR="00D75A44" w:rsidRPr="00D75A44" w14:paraId="1E99DD4F" w14:textId="77777777" w:rsidTr="007162D5">
        <w:trPr>
          <w:trHeight w:val="281"/>
          <w:jc w:val="center"/>
        </w:trPr>
        <w:tc>
          <w:tcPr>
            <w:tcW w:w="1355" w:type="dxa"/>
            <w:vMerge/>
            <w:tcBorders>
              <w:top w:val="nil"/>
              <w:left w:val="single" w:sz="4" w:space="0" w:color="auto"/>
              <w:bottom w:val="single" w:sz="4" w:space="0" w:color="auto"/>
              <w:right w:val="single" w:sz="4" w:space="0" w:color="auto"/>
            </w:tcBorders>
            <w:vAlign w:val="center"/>
            <w:hideMark/>
          </w:tcPr>
          <w:p w14:paraId="4FC66459" w14:textId="77777777" w:rsidR="00D75A44" w:rsidRPr="00D75A44" w:rsidRDefault="00D75A44" w:rsidP="00D75A44">
            <w:pPr>
              <w:spacing w:after="0" w:line="240" w:lineRule="auto"/>
              <w:rPr>
                <w:rFonts w:ascii="Times New Roman" w:eastAsia="Times New Roman" w:hAnsi="Times New Roman" w:cs="Times New Roman"/>
                <w:b/>
                <w:bCs/>
                <w:color w:val="000000"/>
                <w:sz w:val="24"/>
                <w:szCs w:val="24"/>
                <w:lang w:eastAsia="es-CO"/>
              </w:rPr>
            </w:pPr>
          </w:p>
        </w:tc>
        <w:tc>
          <w:tcPr>
            <w:tcW w:w="5146" w:type="dxa"/>
            <w:tcBorders>
              <w:top w:val="nil"/>
              <w:left w:val="nil"/>
              <w:bottom w:val="single" w:sz="4" w:space="0" w:color="auto"/>
              <w:right w:val="single" w:sz="4" w:space="0" w:color="auto"/>
            </w:tcBorders>
            <w:shd w:val="clear" w:color="000000" w:fill="E7E6E6"/>
            <w:vAlign w:val="center"/>
            <w:hideMark/>
          </w:tcPr>
          <w:p w14:paraId="09049B8D" w14:textId="77777777" w:rsidR="00D75A44" w:rsidRPr="00D75A44" w:rsidRDefault="00D75A44" w:rsidP="00D75A44">
            <w:pPr>
              <w:spacing w:after="0" w:line="240" w:lineRule="auto"/>
              <w:rPr>
                <w:rFonts w:ascii="Times New Roman" w:eastAsia="Times New Roman" w:hAnsi="Times New Roman" w:cs="Times New Roman"/>
                <w:sz w:val="24"/>
                <w:szCs w:val="24"/>
                <w:lang w:eastAsia="es-CO"/>
              </w:rPr>
            </w:pPr>
            <w:r w:rsidRPr="00D75A44">
              <w:rPr>
                <w:rFonts w:ascii="Times New Roman" w:eastAsia="Times New Roman" w:hAnsi="Times New Roman" w:cs="Times New Roman"/>
                <w:sz w:val="24"/>
                <w:szCs w:val="24"/>
                <w:lang w:eastAsia="es-CO"/>
              </w:rPr>
              <w:t>Ladrillo, Bloque, material prefabricado, piedra</w:t>
            </w:r>
          </w:p>
        </w:tc>
        <w:tc>
          <w:tcPr>
            <w:tcW w:w="2254" w:type="dxa"/>
            <w:tcBorders>
              <w:top w:val="nil"/>
              <w:left w:val="nil"/>
              <w:bottom w:val="single" w:sz="4" w:space="0" w:color="auto"/>
              <w:right w:val="single" w:sz="4" w:space="0" w:color="auto"/>
            </w:tcBorders>
            <w:shd w:val="clear" w:color="000000" w:fill="E7E6E6"/>
            <w:noWrap/>
            <w:vAlign w:val="bottom"/>
            <w:hideMark/>
          </w:tcPr>
          <w:p w14:paraId="10D0354F" w14:textId="77777777" w:rsidR="00D75A44" w:rsidRPr="00D75A44" w:rsidRDefault="00D75A44" w:rsidP="00D75A44">
            <w:pPr>
              <w:spacing w:after="0" w:line="240" w:lineRule="auto"/>
              <w:jc w:val="center"/>
              <w:rPr>
                <w:rFonts w:ascii="Times New Roman" w:eastAsia="Times New Roman" w:hAnsi="Times New Roman" w:cs="Times New Roman"/>
                <w:color w:val="000000"/>
                <w:sz w:val="24"/>
                <w:szCs w:val="24"/>
                <w:lang w:eastAsia="es-CO"/>
              </w:rPr>
            </w:pPr>
            <w:r w:rsidRPr="00D75A44">
              <w:rPr>
                <w:rFonts w:ascii="Times New Roman" w:eastAsia="Times New Roman" w:hAnsi="Times New Roman" w:cs="Times New Roman"/>
                <w:color w:val="000000"/>
                <w:sz w:val="24"/>
                <w:szCs w:val="24"/>
                <w:lang w:eastAsia="es-CO"/>
              </w:rPr>
              <w:t>27%</w:t>
            </w:r>
          </w:p>
        </w:tc>
      </w:tr>
      <w:tr w:rsidR="00D75A44" w:rsidRPr="00D75A44" w14:paraId="74CDE0BB" w14:textId="77777777" w:rsidTr="007162D5">
        <w:trPr>
          <w:trHeight w:val="281"/>
          <w:jc w:val="center"/>
        </w:trPr>
        <w:tc>
          <w:tcPr>
            <w:tcW w:w="1355" w:type="dxa"/>
            <w:vMerge/>
            <w:tcBorders>
              <w:top w:val="nil"/>
              <w:left w:val="single" w:sz="4" w:space="0" w:color="auto"/>
              <w:bottom w:val="single" w:sz="4" w:space="0" w:color="auto"/>
              <w:right w:val="single" w:sz="4" w:space="0" w:color="auto"/>
            </w:tcBorders>
            <w:vAlign w:val="center"/>
            <w:hideMark/>
          </w:tcPr>
          <w:p w14:paraId="0FCBEFBA" w14:textId="77777777" w:rsidR="00D75A44" w:rsidRPr="00D75A44" w:rsidRDefault="00D75A44" w:rsidP="00D75A44">
            <w:pPr>
              <w:spacing w:after="0" w:line="240" w:lineRule="auto"/>
              <w:rPr>
                <w:rFonts w:ascii="Times New Roman" w:eastAsia="Times New Roman" w:hAnsi="Times New Roman" w:cs="Times New Roman"/>
                <w:b/>
                <w:bCs/>
                <w:color w:val="000000"/>
                <w:sz w:val="24"/>
                <w:szCs w:val="24"/>
                <w:lang w:eastAsia="es-CO"/>
              </w:rPr>
            </w:pPr>
          </w:p>
        </w:tc>
        <w:tc>
          <w:tcPr>
            <w:tcW w:w="5146" w:type="dxa"/>
            <w:tcBorders>
              <w:top w:val="nil"/>
              <w:left w:val="nil"/>
              <w:bottom w:val="single" w:sz="4" w:space="0" w:color="auto"/>
              <w:right w:val="single" w:sz="4" w:space="0" w:color="auto"/>
            </w:tcBorders>
            <w:shd w:val="clear" w:color="auto" w:fill="auto"/>
            <w:noWrap/>
            <w:vAlign w:val="bottom"/>
            <w:hideMark/>
          </w:tcPr>
          <w:p w14:paraId="1DB865C0" w14:textId="77777777" w:rsidR="00D75A44" w:rsidRPr="00D75A44" w:rsidRDefault="00D75A44" w:rsidP="00D75A44">
            <w:pPr>
              <w:spacing w:after="0" w:line="240" w:lineRule="auto"/>
              <w:rPr>
                <w:rFonts w:ascii="Times New Roman" w:eastAsia="Times New Roman" w:hAnsi="Times New Roman" w:cs="Times New Roman"/>
                <w:color w:val="000000"/>
                <w:sz w:val="24"/>
                <w:szCs w:val="24"/>
                <w:lang w:eastAsia="es-CO"/>
              </w:rPr>
            </w:pPr>
            <w:r w:rsidRPr="00D75A44">
              <w:rPr>
                <w:rFonts w:ascii="Times New Roman" w:eastAsia="Times New Roman" w:hAnsi="Times New Roman" w:cs="Times New Roman"/>
                <w:color w:val="000000"/>
                <w:sz w:val="24"/>
                <w:szCs w:val="24"/>
                <w:lang w:eastAsia="es-CO"/>
              </w:rPr>
              <w:t>Otros materiales</w:t>
            </w:r>
          </w:p>
        </w:tc>
        <w:tc>
          <w:tcPr>
            <w:tcW w:w="2254" w:type="dxa"/>
            <w:tcBorders>
              <w:top w:val="nil"/>
              <w:left w:val="nil"/>
              <w:bottom w:val="single" w:sz="4" w:space="0" w:color="auto"/>
              <w:right w:val="single" w:sz="4" w:space="0" w:color="auto"/>
            </w:tcBorders>
            <w:shd w:val="clear" w:color="auto" w:fill="auto"/>
            <w:noWrap/>
            <w:vAlign w:val="bottom"/>
            <w:hideMark/>
          </w:tcPr>
          <w:p w14:paraId="46242C8C" w14:textId="77777777" w:rsidR="00D75A44" w:rsidRPr="00D75A44" w:rsidRDefault="00D75A44" w:rsidP="00D75A44">
            <w:pPr>
              <w:spacing w:after="0" w:line="240" w:lineRule="auto"/>
              <w:jc w:val="center"/>
              <w:rPr>
                <w:rFonts w:ascii="Times New Roman" w:eastAsia="Times New Roman" w:hAnsi="Times New Roman" w:cs="Times New Roman"/>
                <w:color w:val="000000"/>
                <w:sz w:val="24"/>
                <w:szCs w:val="24"/>
                <w:lang w:eastAsia="es-CO"/>
              </w:rPr>
            </w:pPr>
            <w:r w:rsidRPr="00D75A44">
              <w:rPr>
                <w:rFonts w:ascii="Times New Roman" w:eastAsia="Times New Roman" w:hAnsi="Times New Roman" w:cs="Times New Roman"/>
                <w:color w:val="000000"/>
                <w:sz w:val="24"/>
                <w:szCs w:val="24"/>
                <w:lang w:eastAsia="es-CO"/>
              </w:rPr>
              <w:t>4%</w:t>
            </w:r>
          </w:p>
        </w:tc>
      </w:tr>
      <w:tr w:rsidR="00D75A44" w:rsidRPr="00D75A44" w14:paraId="0DA7BECE" w14:textId="77777777" w:rsidTr="007162D5">
        <w:trPr>
          <w:trHeight w:val="281"/>
          <w:jc w:val="center"/>
        </w:trPr>
        <w:tc>
          <w:tcPr>
            <w:tcW w:w="135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9335907" w14:textId="77777777" w:rsidR="00D75A44" w:rsidRPr="00D75A44" w:rsidRDefault="00D75A44" w:rsidP="00D75A44">
            <w:pPr>
              <w:spacing w:after="0" w:line="240" w:lineRule="auto"/>
              <w:jc w:val="center"/>
              <w:rPr>
                <w:rFonts w:ascii="Times New Roman" w:eastAsia="Times New Roman" w:hAnsi="Times New Roman" w:cs="Times New Roman"/>
                <w:b/>
                <w:bCs/>
                <w:color w:val="000000"/>
                <w:sz w:val="24"/>
                <w:szCs w:val="24"/>
                <w:lang w:eastAsia="es-CO"/>
              </w:rPr>
            </w:pPr>
            <w:r w:rsidRPr="00D75A44">
              <w:rPr>
                <w:rFonts w:ascii="Times New Roman" w:eastAsia="Times New Roman" w:hAnsi="Times New Roman" w:cs="Times New Roman"/>
                <w:b/>
                <w:bCs/>
                <w:color w:val="000000"/>
                <w:sz w:val="24"/>
                <w:szCs w:val="24"/>
                <w:lang w:eastAsia="es-CO"/>
              </w:rPr>
              <w:t>Piso</w:t>
            </w:r>
          </w:p>
        </w:tc>
        <w:tc>
          <w:tcPr>
            <w:tcW w:w="5146" w:type="dxa"/>
            <w:tcBorders>
              <w:top w:val="nil"/>
              <w:left w:val="nil"/>
              <w:bottom w:val="single" w:sz="4" w:space="0" w:color="auto"/>
              <w:right w:val="single" w:sz="4" w:space="0" w:color="auto"/>
            </w:tcBorders>
            <w:shd w:val="clear" w:color="000000" w:fill="E7E6E6"/>
            <w:noWrap/>
            <w:vAlign w:val="bottom"/>
            <w:hideMark/>
          </w:tcPr>
          <w:p w14:paraId="61EB1504" w14:textId="77777777" w:rsidR="00D75A44" w:rsidRPr="00D75A44" w:rsidRDefault="00D75A44" w:rsidP="00D75A44">
            <w:pPr>
              <w:spacing w:after="0" w:line="240" w:lineRule="auto"/>
              <w:rPr>
                <w:rFonts w:ascii="Times New Roman" w:eastAsia="Times New Roman" w:hAnsi="Times New Roman" w:cs="Times New Roman"/>
                <w:color w:val="000000"/>
                <w:sz w:val="24"/>
                <w:szCs w:val="24"/>
                <w:lang w:eastAsia="es-CO"/>
              </w:rPr>
            </w:pPr>
            <w:r w:rsidRPr="00D75A44">
              <w:rPr>
                <w:rFonts w:ascii="Times New Roman" w:eastAsia="Times New Roman" w:hAnsi="Times New Roman" w:cs="Times New Roman"/>
                <w:color w:val="000000"/>
                <w:sz w:val="24"/>
                <w:szCs w:val="24"/>
                <w:lang w:eastAsia="es-CO"/>
              </w:rPr>
              <w:t>Cemento, gravilla</w:t>
            </w:r>
          </w:p>
        </w:tc>
        <w:tc>
          <w:tcPr>
            <w:tcW w:w="2254" w:type="dxa"/>
            <w:tcBorders>
              <w:top w:val="nil"/>
              <w:left w:val="nil"/>
              <w:bottom w:val="single" w:sz="4" w:space="0" w:color="auto"/>
              <w:right w:val="single" w:sz="4" w:space="0" w:color="auto"/>
            </w:tcBorders>
            <w:shd w:val="clear" w:color="000000" w:fill="E7E6E6"/>
            <w:noWrap/>
            <w:vAlign w:val="bottom"/>
            <w:hideMark/>
          </w:tcPr>
          <w:p w14:paraId="1292327E" w14:textId="77777777" w:rsidR="00D75A44" w:rsidRPr="00D75A44" w:rsidRDefault="00D75A44" w:rsidP="00D75A44">
            <w:pPr>
              <w:spacing w:after="0" w:line="240" w:lineRule="auto"/>
              <w:jc w:val="center"/>
              <w:rPr>
                <w:rFonts w:ascii="Times New Roman" w:eastAsia="Times New Roman" w:hAnsi="Times New Roman" w:cs="Times New Roman"/>
                <w:color w:val="000000"/>
                <w:sz w:val="24"/>
                <w:szCs w:val="24"/>
                <w:lang w:eastAsia="es-CO"/>
              </w:rPr>
            </w:pPr>
            <w:r w:rsidRPr="00D75A44">
              <w:rPr>
                <w:rFonts w:ascii="Times New Roman" w:eastAsia="Times New Roman" w:hAnsi="Times New Roman" w:cs="Times New Roman"/>
                <w:color w:val="000000"/>
                <w:sz w:val="24"/>
                <w:szCs w:val="24"/>
                <w:lang w:eastAsia="es-CO"/>
              </w:rPr>
              <w:t>56%</w:t>
            </w:r>
          </w:p>
        </w:tc>
      </w:tr>
      <w:tr w:rsidR="00D75A44" w:rsidRPr="00D75A44" w14:paraId="2478059B" w14:textId="77777777" w:rsidTr="007162D5">
        <w:trPr>
          <w:trHeight w:val="281"/>
          <w:jc w:val="center"/>
        </w:trPr>
        <w:tc>
          <w:tcPr>
            <w:tcW w:w="1355" w:type="dxa"/>
            <w:vMerge/>
            <w:tcBorders>
              <w:top w:val="nil"/>
              <w:left w:val="single" w:sz="4" w:space="0" w:color="auto"/>
              <w:bottom w:val="single" w:sz="4" w:space="0" w:color="auto"/>
              <w:right w:val="single" w:sz="4" w:space="0" w:color="auto"/>
            </w:tcBorders>
            <w:vAlign w:val="center"/>
            <w:hideMark/>
          </w:tcPr>
          <w:p w14:paraId="774F8CB2" w14:textId="77777777" w:rsidR="00D75A44" w:rsidRPr="00D75A44" w:rsidRDefault="00D75A44" w:rsidP="00D75A44">
            <w:pPr>
              <w:spacing w:after="0" w:line="240" w:lineRule="auto"/>
              <w:rPr>
                <w:rFonts w:ascii="Times New Roman" w:eastAsia="Times New Roman" w:hAnsi="Times New Roman" w:cs="Times New Roman"/>
                <w:b/>
                <w:bCs/>
                <w:color w:val="000000"/>
                <w:sz w:val="24"/>
                <w:szCs w:val="24"/>
                <w:lang w:eastAsia="es-CO"/>
              </w:rPr>
            </w:pPr>
          </w:p>
        </w:tc>
        <w:tc>
          <w:tcPr>
            <w:tcW w:w="5146" w:type="dxa"/>
            <w:tcBorders>
              <w:top w:val="nil"/>
              <w:left w:val="nil"/>
              <w:bottom w:val="single" w:sz="4" w:space="0" w:color="auto"/>
              <w:right w:val="single" w:sz="4" w:space="0" w:color="auto"/>
            </w:tcBorders>
            <w:shd w:val="clear" w:color="auto" w:fill="auto"/>
            <w:noWrap/>
            <w:vAlign w:val="bottom"/>
            <w:hideMark/>
          </w:tcPr>
          <w:p w14:paraId="41D57AC8" w14:textId="77777777" w:rsidR="00D75A44" w:rsidRPr="00D75A44" w:rsidRDefault="00D75A44" w:rsidP="00D75A44">
            <w:pPr>
              <w:spacing w:after="0" w:line="240" w:lineRule="auto"/>
              <w:rPr>
                <w:rFonts w:ascii="Times New Roman" w:eastAsia="Times New Roman" w:hAnsi="Times New Roman" w:cs="Times New Roman"/>
                <w:color w:val="000000"/>
                <w:sz w:val="24"/>
                <w:szCs w:val="24"/>
                <w:lang w:eastAsia="es-CO"/>
              </w:rPr>
            </w:pPr>
            <w:r w:rsidRPr="00D75A44">
              <w:rPr>
                <w:rFonts w:ascii="Times New Roman" w:eastAsia="Times New Roman" w:hAnsi="Times New Roman" w:cs="Times New Roman"/>
                <w:color w:val="000000"/>
                <w:sz w:val="24"/>
                <w:szCs w:val="24"/>
                <w:lang w:eastAsia="es-CO"/>
              </w:rPr>
              <w:t>Tierra, arena</w:t>
            </w:r>
          </w:p>
        </w:tc>
        <w:tc>
          <w:tcPr>
            <w:tcW w:w="2254" w:type="dxa"/>
            <w:tcBorders>
              <w:top w:val="nil"/>
              <w:left w:val="nil"/>
              <w:bottom w:val="single" w:sz="4" w:space="0" w:color="auto"/>
              <w:right w:val="single" w:sz="4" w:space="0" w:color="auto"/>
            </w:tcBorders>
            <w:shd w:val="clear" w:color="auto" w:fill="auto"/>
            <w:noWrap/>
            <w:vAlign w:val="bottom"/>
            <w:hideMark/>
          </w:tcPr>
          <w:p w14:paraId="35D416B6" w14:textId="77777777" w:rsidR="00D75A44" w:rsidRPr="00D75A44" w:rsidRDefault="00D75A44" w:rsidP="00D75A44">
            <w:pPr>
              <w:spacing w:after="0" w:line="240" w:lineRule="auto"/>
              <w:jc w:val="center"/>
              <w:rPr>
                <w:rFonts w:ascii="Times New Roman" w:eastAsia="Times New Roman" w:hAnsi="Times New Roman" w:cs="Times New Roman"/>
                <w:color w:val="000000"/>
                <w:sz w:val="24"/>
                <w:szCs w:val="24"/>
                <w:lang w:eastAsia="es-CO"/>
              </w:rPr>
            </w:pPr>
            <w:r w:rsidRPr="00D75A44">
              <w:rPr>
                <w:rFonts w:ascii="Times New Roman" w:eastAsia="Times New Roman" w:hAnsi="Times New Roman" w:cs="Times New Roman"/>
                <w:color w:val="000000"/>
                <w:sz w:val="24"/>
                <w:szCs w:val="24"/>
                <w:lang w:eastAsia="es-CO"/>
              </w:rPr>
              <w:t>44%</w:t>
            </w:r>
          </w:p>
        </w:tc>
      </w:tr>
      <w:tr w:rsidR="00D75A44" w:rsidRPr="00D75A44" w14:paraId="0160EBCC" w14:textId="77777777" w:rsidTr="007162D5">
        <w:trPr>
          <w:trHeight w:val="281"/>
          <w:jc w:val="center"/>
        </w:trPr>
        <w:tc>
          <w:tcPr>
            <w:tcW w:w="1355" w:type="dxa"/>
            <w:vMerge/>
            <w:tcBorders>
              <w:top w:val="nil"/>
              <w:left w:val="single" w:sz="4" w:space="0" w:color="auto"/>
              <w:bottom w:val="single" w:sz="4" w:space="0" w:color="auto"/>
              <w:right w:val="single" w:sz="4" w:space="0" w:color="auto"/>
            </w:tcBorders>
            <w:vAlign w:val="center"/>
            <w:hideMark/>
          </w:tcPr>
          <w:p w14:paraId="2B7BDBB5" w14:textId="77777777" w:rsidR="00D75A44" w:rsidRPr="00D75A44" w:rsidRDefault="00D75A44" w:rsidP="00D75A44">
            <w:pPr>
              <w:spacing w:after="0" w:line="240" w:lineRule="auto"/>
              <w:rPr>
                <w:rFonts w:ascii="Times New Roman" w:eastAsia="Times New Roman" w:hAnsi="Times New Roman" w:cs="Times New Roman"/>
                <w:b/>
                <w:bCs/>
                <w:color w:val="000000"/>
                <w:sz w:val="24"/>
                <w:szCs w:val="24"/>
                <w:lang w:eastAsia="es-CO"/>
              </w:rPr>
            </w:pPr>
          </w:p>
        </w:tc>
        <w:tc>
          <w:tcPr>
            <w:tcW w:w="5146" w:type="dxa"/>
            <w:tcBorders>
              <w:top w:val="nil"/>
              <w:left w:val="nil"/>
              <w:bottom w:val="single" w:sz="4" w:space="0" w:color="auto"/>
              <w:right w:val="single" w:sz="4" w:space="0" w:color="auto"/>
            </w:tcBorders>
            <w:shd w:val="clear" w:color="000000" w:fill="E7E6E6"/>
            <w:noWrap/>
            <w:vAlign w:val="bottom"/>
            <w:hideMark/>
          </w:tcPr>
          <w:p w14:paraId="49A884C5" w14:textId="77777777" w:rsidR="00D75A44" w:rsidRPr="00D75A44" w:rsidRDefault="00D75A44" w:rsidP="00D75A44">
            <w:pPr>
              <w:spacing w:after="0" w:line="240" w:lineRule="auto"/>
              <w:rPr>
                <w:rFonts w:ascii="Times New Roman" w:eastAsia="Times New Roman" w:hAnsi="Times New Roman" w:cs="Times New Roman"/>
                <w:color w:val="000000"/>
                <w:sz w:val="24"/>
                <w:szCs w:val="24"/>
                <w:lang w:eastAsia="es-CO"/>
              </w:rPr>
            </w:pPr>
            <w:r w:rsidRPr="00D75A44">
              <w:rPr>
                <w:rFonts w:ascii="Times New Roman" w:eastAsia="Times New Roman" w:hAnsi="Times New Roman" w:cs="Times New Roman"/>
                <w:color w:val="000000"/>
                <w:sz w:val="24"/>
                <w:szCs w:val="24"/>
                <w:lang w:eastAsia="es-CO"/>
              </w:rPr>
              <w:t xml:space="preserve">Otros materiales </w:t>
            </w:r>
          </w:p>
        </w:tc>
        <w:tc>
          <w:tcPr>
            <w:tcW w:w="2254" w:type="dxa"/>
            <w:tcBorders>
              <w:top w:val="nil"/>
              <w:left w:val="nil"/>
              <w:bottom w:val="single" w:sz="4" w:space="0" w:color="auto"/>
              <w:right w:val="single" w:sz="4" w:space="0" w:color="auto"/>
            </w:tcBorders>
            <w:shd w:val="clear" w:color="000000" w:fill="E7E6E6"/>
            <w:noWrap/>
            <w:vAlign w:val="bottom"/>
            <w:hideMark/>
          </w:tcPr>
          <w:p w14:paraId="60FA677C" w14:textId="77777777" w:rsidR="00D75A44" w:rsidRPr="00D75A44" w:rsidRDefault="00D75A44" w:rsidP="00D75A44">
            <w:pPr>
              <w:spacing w:after="0" w:line="240" w:lineRule="auto"/>
              <w:jc w:val="center"/>
              <w:rPr>
                <w:rFonts w:ascii="Times New Roman" w:eastAsia="Times New Roman" w:hAnsi="Times New Roman" w:cs="Times New Roman"/>
                <w:color w:val="000000"/>
                <w:sz w:val="24"/>
                <w:szCs w:val="24"/>
                <w:lang w:eastAsia="es-CO"/>
              </w:rPr>
            </w:pPr>
            <w:r w:rsidRPr="00D75A44">
              <w:rPr>
                <w:rFonts w:ascii="Times New Roman" w:eastAsia="Times New Roman" w:hAnsi="Times New Roman" w:cs="Times New Roman"/>
                <w:color w:val="000000"/>
                <w:sz w:val="24"/>
                <w:szCs w:val="24"/>
                <w:lang w:eastAsia="es-CO"/>
              </w:rPr>
              <w:t>1%</w:t>
            </w:r>
          </w:p>
        </w:tc>
      </w:tr>
    </w:tbl>
    <w:p w14:paraId="2BB8568C" w14:textId="7972B112" w:rsidR="00C905F8" w:rsidRPr="00672A90" w:rsidRDefault="00AB22B0" w:rsidP="00672A90">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F0592"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bookmarkStart w:id="68" w:name="_Toc5424193"/>
      <w:r w:rsidRPr="00A96DEA">
        <w:rPr>
          <w:rFonts w:ascii="Times New Roman" w:hAnsi="Times New Roman" w:cs="Times New Roman"/>
          <w:sz w:val="20"/>
          <w:szCs w:val="24"/>
        </w:rPr>
        <w:t xml:space="preserve">, </w:t>
      </w:r>
      <w:r w:rsidR="00FB1B5E">
        <w:rPr>
          <w:rFonts w:ascii="Times New Roman" w:hAnsi="Times New Roman" w:cs="Times New Roman"/>
          <w:sz w:val="20"/>
          <w:szCs w:val="24"/>
        </w:rPr>
        <w:t>2019</w:t>
      </w:r>
      <w:bookmarkStart w:id="69" w:name="_Toc6852348"/>
    </w:p>
    <w:p w14:paraId="4BA7519F" w14:textId="6A6E3948" w:rsidR="00392461" w:rsidRDefault="00C905F8" w:rsidP="00594C0F">
      <w:pPr>
        <w:spacing w:line="360" w:lineRule="auto"/>
        <w:jc w:val="both"/>
        <w:rPr>
          <w:rFonts w:ascii="Times New Roman" w:hAnsi="Times New Roman" w:cs="Times New Roman"/>
          <w:sz w:val="24"/>
          <w:szCs w:val="24"/>
        </w:rPr>
      </w:pPr>
      <w:r w:rsidRPr="00594C0F">
        <w:rPr>
          <w:rFonts w:ascii="Times New Roman" w:hAnsi="Times New Roman" w:cs="Times New Roman"/>
          <w:sz w:val="24"/>
          <w:szCs w:val="24"/>
        </w:rPr>
        <w:t xml:space="preserve">Si bien la mayoría de las victimas encuestadas no viven en una de zona de riesgo de desastre natural (87%), hay una proporción </w:t>
      </w:r>
      <w:r w:rsidR="00D417DC" w:rsidRPr="00594C0F">
        <w:rPr>
          <w:rFonts w:ascii="Times New Roman" w:hAnsi="Times New Roman" w:cs="Times New Roman"/>
          <w:sz w:val="24"/>
          <w:szCs w:val="24"/>
        </w:rPr>
        <w:t xml:space="preserve">de </w:t>
      </w:r>
      <w:r w:rsidRPr="00594C0F">
        <w:rPr>
          <w:rFonts w:ascii="Times New Roman" w:hAnsi="Times New Roman" w:cs="Times New Roman"/>
          <w:sz w:val="24"/>
          <w:szCs w:val="24"/>
        </w:rPr>
        <w:t xml:space="preserve">13% que </w:t>
      </w:r>
      <w:r w:rsidR="00D417DC" w:rsidRPr="00594C0F">
        <w:rPr>
          <w:rFonts w:ascii="Times New Roman" w:hAnsi="Times New Roman" w:cs="Times New Roman"/>
          <w:sz w:val="24"/>
          <w:szCs w:val="24"/>
        </w:rPr>
        <w:t>menciona si hacerlo</w:t>
      </w:r>
      <w:r w:rsidR="00A10791">
        <w:rPr>
          <w:rFonts w:ascii="Times New Roman" w:hAnsi="Times New Roman" w:cs="Times New Roman"/>
          <w:sz w:val="24"/>
          <w:szCs w:val="24"/>
        </w:rPr>
        <w:t>.</w:t>
      </w:r>
      <w:r w:rsidR="007E1813" w:rsidRPr="00594C0F">
        <w:rPr>
          <w:rFonts w:ascii="Times New Roman" w:hAnsi="Times New Roman" w:cs="Times New Roman"/>
          <w:sz w:val="24"/>
          <w:szCs w:val="24"/>
        </w:rPr>
        <w:t xml:space="preserve"> </w:t>
      </w:r>
    </w:p>
    <w:p w14:paraId="3ACB3595" w14:textId="77777777" w:rsidR="00914F55" w:rsidRDefault="00914F55">
      <w:pPr>
        <w:rPr>
          <w:rFonts w:ascii="Times New Roman" w:hAnsi="Times New Roman"/>
          <w:b/>
          <w:iCs/>
          <w:color w:val="44546A" w:themeColor="text2"/>
          <w:sz w:val="24"/>
          <w:szCs w:val="18"/>
        </w:rPr>
      </w:pPr>
      <w:r>
        <w:br w:type="page"/>
      </w:r>
    </w:p>
    <w:p w14:paraId="0E986EFD" w14:textId="6FA8D39E" w:rsidR="004B71DC" w:rsidRPr="004B71DC" w:rsidRDefault="00594C0F" w:rsidP="004B71DC">
      <w:pPr>
        <w:pStyle w:val="Descripcin"/>
        <w:rPr>
          <w:color w:val="auto"/>
        </w:rPr>
      </w:pPr>
      <w:r w:rsidRPr="00DB7093">
        <w:lastRenderedPageBreak/>
        <w:t xml:space="preserve"> </w:t>
      </w:r>
      <w:bookmarkStart w:id="70" w:name="_Toc89943023"/>
      <w:r w:rsidRPr="004B71DC">
        <w:rPr>
          <w:color w:val="auto"/>
        </w:rPr>
        <w:t>Gráfico 1</w:t>
      </w:r>
      <w:r w:rsidR="007844A3" w:rsidRPr="004B71DC">
        <w:rPr>
          <w:color w:val="auto"/>
        </w:rPr>
        <w:t>2</w:t>
      </w:r>
      <w:r w:rsidRPr="004B71DC">
        <w:rPr>
          <w:color w:val="auto"/>
        </w:rPr>
        <w:t>. Riesgo de desastre natural</w:t>
      </w:r>
      <w:bookmarkEnd w:id="70"/>
    </w:p>
    <w:p w14:paraId="0D4E0DD1" w14:textId="20AA2263" w:rsidR="004B71DC" w:rsidRDefault="004B71DC" w:rsidP="004B71DC">
      <w:pPr>
        <w:jc w:val="center"/>
      </w:pPr>
      <w:bookmarkStart w:id="71" w:name="_Toc6852349"/>
      <w:r>
        <w:rPr>
          <w:noProof/>
          <w:lang w:eastAsia="es-CO"/>
        </w:rPr>
        <w:drawing>
          <wp:inline distT="0" distB="0" distL="0" distR="0" wp14:anchorId="39F5E803" wp14:editId="44FBCF99">
            <wp:extent cx="3215132" cy="2209191"/>
            <wp:effectExtent l="0" t="0" r="4445" b="635"/>
            <wp:docPr id="24" name="Gráfico 24">
              <a:extLst xmlns:a="http://schemas.openxmlformats.org/drawingml/2006/main">
                <a:ext uri="{FF2B5EF4-FFF2-40B4-BE49-F238E27FC236}">
                  <a16:creationId xmlns:a16="http://schemas.microsoft.com/office/drawing/2014/main" id="{7287338D-4B76-46BE-8BE0-6E91C21604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61E0C50" w14:textId="4F4DA1A7" w:rsidR="004B71DC" w:rsidRPr="004B71DC" w:rsidRDefault="004B71DC" w:rsidP="004B71DC">
      <w:pPr>
        <w:jc w:val="center"/>
        <w:rPr>
          <w:rFonts w:ascii="Times New Roman" w:hAnsi="Times New Roman" w:cs="Times New Roman"/>
        </w:rPr>
      </w:pPr>
      <w:r w:rsidRPr="004B71DC">
        <w:rPr>
          <w:rFonts w:ascii="Times New Roman" w:hAnsi="Times New Roman" w:cs="Times New Roman"/>
        </w:rPr>
        <w:t>Fuente: Elaboración proyecto a partir de datos UARIV, 2019</w:t>
      </w:r>
    </w:p>
    <w:p w14:paraId="26B7F8CA" w14:textId="77777777" w:rsidR="004B71DC" w:rsidRDefault="004B71DC" w:rsidP="004B71DC"/>
    <w:tbl>
      <w:tblPr>
        <w:tblpPr w:leftFromText="141" w:rightFromText="141" w:vertAnchor="text" w:horzAnchor="margin" w:tblpXSpec="center" w:tblpY="536"/>
        <w:tblW w:w="3730" w:type="pct"/>
        <w:tblCellMar>
          <w:left w:w="70" w:type="dxa"/>
          <w:right w:w="70" w:type="dxa"/>
        </w:tblCellMar>
        <w:tblLook w:val="04A0" w:firstRow="1" w:lastRow="0" w:firstColumn="1" w:lastColumn="0" w:noHBand="0" w:noVBand="1"/>
      </w:tblPr>
      <w:tblGrid>
        <w:gridCol w:w="4173"/>
        <w:gridCol w:w="658"/>
        <w:gridCol w:w="1966"/>
      </w:tblGrid>
      <w:tr w:rsidR="004B71DC" w:rsidRPr="00D75A44" w14:paraId="1F661FAF" w14:textId="77777777" w:rsidTr="008861C6">
        <w:trPr>
          <w:trHeight w:val="293"/>
        </w:trPr>
        <w:tc>
          <w:tcPr>
            <w:tcW w:w="3070" w:type="pct"/>
            <w:tcBorders>
              <w:top w:val="nil"/>
              <w:left w:val="single" w:sz="4" w:space="0" w:color="auto"/>
              <w:bottom w:val="single" w:sz="4" w:space="0" w:color="auto"/>
              <w:right w:val="single" w:sz="4" w:space="0" w:color="auto"/>
            </w:tcBorders>
            <w:shd w:val="clear" w:color="000000" w:fill="305496"/>
            <w:noWrap/>
            <w:vAlign w:val="center"/>
            <w:hideMark/>
          </w:tcPr>
          <w:p w14:paraId="6D081989" w14:textId="77777777" w:rsidR="004B71DC" w:rsidRPr="00DB7093" w:rsidRDefault="004B71DC" w:rsidP="004B71DC">
            <w:pPr>
              <w:spacing w:after="0"/>
              <w:rPr>
                <w:rFonts w:ascii="Times New Roman" w:eastAsia="Times New Roman" w:hAnsi="Times New Roman"/>
                <w:b/>
                <w:bCs/>
                <w:color w:val="FFFFFF"/>
                <w:lang w:eastAsia="es-CO"/>
              </w:rPr>
            </w:pPr>
            <w:r w:rsidRPr="00DB7093">
              <w:rPr>
                <w:rFonts w:ascii="Times New Roman" w:eastAsia="Times New Roman" w:hAnsi="Times New Roman"/>
                <w:b/>
                <w:bCs/>
                <w:color w:val="FFFFFF"/>
                <w:lang w:eastAsia="es-CO"/>
              </w:rPr>
              <w:t> </w:t>
            </w:r>
          </w:p>
        </w:tc>
        <w:tc>
          <w:tcPr>
            <w:tcW w:w="484" w:type="pct"/>
            <w:tcBorders>
              <w:top w:val="nil"/>
              <w:left w:val="nil"/>
              <w:bottom w:val="single" w:sz="4" w:space="0" w:color="auto"/>
              <w:right w:val="single" w:sz="4" w:space="0" w:color="auto"/>
            </w:tcBorders>
            <w:shd w:val="clear" w:color="000000" w:fill="305496"/>
            <w:noWrap/>
            <w:vAlign w:val="center"/>
            <w:hideMark/>
          </w:tcPr>
          <w:p w14:paraId="6AC87D33" w14:textId="77777777" w:rsidR="004B71DC" w:rsidRPr="00DB7093" w:rsidRDefault="004B71DC" w:rsidP="004B71DC">
            <w:pPr>
              <w:spacing w:after="0"/>
              <w:rPr>
                <w:rFonts w:ascii="Times New Roman" w:eastAsia="Times New Roman" w:hAnsi="Times New Roman"/>
                <w:b/>
                <w:bCs/>
                <w:color w:val="FFFFFF"/>
                <w:lang w:eastAsia="es-CO"/>
              </w:rPr>
            </w:pPr>
            <w:r w:rsidRPr="00DB7093">
              <w:rPr>
                <w:rFonts w:ascii="Times New Roman" w:eastAsia="Times New Roman" w:hAnsi="Times New Roman"/>
                <w:b/>
                <w:bCs/>
                <w:color w:val="FFFFFF"/>
                <w:lang w:eastAsia="es-CO"/>
              </w:rPr>
              <w:t>#</w:t>
            </w:r>
          </w:p>
        </w:tc>
        <w:tc>
          <w:tcPr>
            <w:tcW w:w="1446" w:type="pct"/>
            <w:tcBorders>
              <w:top w:val="nil"/>
              <w:left w:val="nil"/>
              <w:bottom w:val="single" w:sz="4" w:space="0" w:color="auto"/>
              <w:right w:val="single" w:sz="4" w:space="0" w:color="auto"/>
            </w:tcBorders>
            <w:shd w:val="clear" w:color="000000" w:fill="305496"/>
            <w:noWrap/>
            <w:vAlign w:val="center"/>
            <w:hideMark/>
          </w:tcPr>
          <w:p w14:paraId="2878050A" w14:textId="77777777" w:rsidR="004B71DC" w:rsidRPr="00DB7093" w:rsidRDefault="004B71DC" w:rsidP="004B71DC">
            <w:pPr>
              <w:spacing w:after="0"/>
              <w:rPr>
                <w:rFonts w:ascii="Times New Roman" w:eastAsia="Times New Roman" w:hAnsi="Times New Roman"/>
                <w:b/>
                <w:bCs/>
                <w:color w:val="FFFFFF"/>
                <w:lang w:eastAsia="es-CO"/>
              </w:rPr>
            </w:pPr>
            <w:r w:rsidRPr="00DB7093">
              <w:rPr>
                <w:rFonts w:ascii="Times New Roman" w:eastAsia="Times New Roman" w:hAnsi="Times New Roman"/>
                <w:b/>
                <w:bCs/>
                <w:color w:val="FFFFFF"/>
                <w:lang w:eastAsia="es-CO"/>
              </w:rPr>
              <w:t>Participación</w:t>
            </w:r>
          </w:p>
        </w:tc>
      </w:tr>
      <w:tr w:rsidR="004B71DC" w:rsidRPr="00D75A44" w14:paraId="06FA855A" w14:textId="77777777" w:rsidTr="008861C6">
        <w:trPr>
          <w:trHeight w:val="192"/>
        </w:trPr>
        <w:tc>
          <w:tcPr>
            <w:tcW w:w="3070" w:type="pct"/>
            <w:tcBorders>
              <w:top w:val="nil"/>
              <w:left w:val="single" w:sz="4" w:space="0" w:color="auto"/>
              <w:bottom w:val="single" w:sz="4" w:space="0" w:color="auto"/>
              <w:right w:val="single" w:sz="4" w:space="0" w:color="auto"/>
            </w:tcBorders>
            <w:shd w:val="clear" w:color="000000" w:fill="FFFFFF"/>
            <w:noWrap/>
            <w:vAlign w:val="center"/>
          </w:tcPr>
          <w:p w14:paraId="2BDA4841" w14:textId="77777777" w:rsidR="004B71DC" w:rsidRPr="00DB7093" w:rsidRDefault="004B71DC" w:rsidP="004B71DC">
            <w:pPr>
              <w:spacing w:after="0"/>
              <w:rPr>
                <w:rFonts w:ascii="Times New Roman" w:eastAsia="Times New Roman" w:hAnsi="Times New Roman"/>
                <w:color w:val="000000"/>
                <w:lang w:eastAsia="es-CO"/>
              </w:rPr>
            </w:pPr>
            <w:r w:rsidRPr="00DB7093">
              <w:rPr>
                <w:rFonts w:ascii="Times New Roman" w:eastAsia="Times New Roman" w:hAnsi="Times New Roman"/>
                <w:color w:val="000000"/>
                <w:lang w:eastAsia="es-CO"/>
              </w:rPr>
              <w:t>Vientos fuertes</w:t>
            </w:r>
          </w:p>
        </w:tc>
        <w:tc>
          <w:tcPr>
            <w:tcW w:w="484" w:type="pct"/>
            <w:tcBorders>
              <w:top w:val="nil"/>
              <w:left w:val="nil"/>
              <w:bottom w:val="single" w:sz="4" w:space="0" w:color="auto"/>
              <w:right w:val="single" w:sz="4" w:space="0" w:color="auto"/>
            </w:tcBorders>
            <w:shd w:val="clear" w:color="000000" w:fill="FFFFFF"/>
            <w:noWrap/>
            <w:vAlign w:val="center"/>
          </w:tcPr>
          <w:p w14:paraId="7012AA9F" w14:textId="77777777" w:rsidR="004B71DC" w:rsidRPr="00DB7093" w:rsidRDefault="004B71DC" w:rsidP="008861C6">
            <w:pPr>
              <w:spacing w:after="0"/>
              <w:jc w:val="center"/>
              <w:rPr>
                <w:rFonts w:ascii="Times New Roman" w:eastAsia="Times New Roman" w:hAnsi="Times New Roman"/>
                <w:color w:val="000000"/>
                <w:lang w:eastAsia="es-CO"/>
              </w:rPr>
            </w:pPr>
            <w:r w:rsidRPr="00DB7093">
              <w:rPr>
                <w:rFonts w:ascii="Times New Roman" w:eastAsia="Times New Roman" w:hAnsi="Times New Roman"/>
                <w:color w:val="000000"/>
                <w:lang w:eastAsia="es-CO"/>
              </w:rPr>
              <w:t>161</w:t>
            </w:r>
          </w:p>
        </w:tc>
        <w:tc>
          <w:tcPr>
            <w:tcW w:w="1446" w:type="pct"/>
            <w:tcBorders>
              <w:top w:val="nil"/>
              <w:left w:val="nil"/>
              <w:bottom w:val="single" w:sz="4" w:space="0" w:color="auto"/>
              <w:right w:val="single" w:sz="4" w:space="0" w:color="auto"/>
            </w:tcBorders>
            <w:shd w:val="clear" w:color="000000" w:fill="FFFFFF"/>
            <w:noWrap/>
            <w:vAlign w:val="center"/>
          </w:tcPr>
          <w:p w14:paraId="17287AC5" w14:textId="77777777" w:rsidR="004B71DC" w:rsidRPr="00DB7093" w:rsidRDefault="004B71DC" w:rsidP="008861C6">
            <w:pPr>
              <w:spacing w:after="0"/>
              <w:jc w:val="center"/>
              <w:rPr>
                <w:rFonts w:ascii="Times New Roman" w:eastAsia="Times New Roman" w:hAnsi="Times New Roman"/>
                <w:color w:val="000000"/>
                <w:lang w:eastAsia="es-CO"/>
              </w:rPr>
            </w:pPr>
            <w:r w:rsidRPr="00DB7093">
              <w:rPr>
                <w:rFonts w:ascii="Times New Roman" w:eastAsia="Times New Roman" w:hAnsi="Times New Roman"/>
                <w:color w:val="000000"/>
                <w:lang w:eastAsia="es-CO"/>
              </w:rPr>
              <w:t>91%</w:t>
            </w:r>
          </w:p>
        </w:tc>
      </w:tr>
      <w:tr w:rsidR="004B71DC" w:rsidRPr="00D75A44" w14:paraId="1F88F0C4" w14:textId="77777777" w:rsidTr="008861C6">
        <w:trPr>
          <w:trHeight w:val="192"/>
        </w:trPr>
        <w:tc>
          <w:tcPr>
            <w:tcW w:w="3070" w:type="pct"/>
            <w:tcBorders>
              <w:top w:val="nil"/>
              <w:left w:val="single" w:sz="4" w:space="0" w:color="auto"/>
              <w:bottom w:val="single" w:sz="4" w:space="0" w:color="auto"/>
              <w:right w:val="single" w:sz="4" w:space="0" w:color="auto"/>
            </w:tcBorders>
            <w:shd w:val="clear" w:color="000000" w:fill="FFFFFF"/>
            <w:noWrap/>
            <w:vAlign w:val="center"/>
            <w:hideMark/>
          </w:tcPr>
          <w:p w14:paraId="53DA807F" w14:textId="77777777" w:rsidR="004B71DC" w:rsidRPr="00DB7093" w:rsidRDefault="004B71DC" w:rsidP="004B71DC">
            <w:pPr>
              <w:spacing w:after="0"/>
              <w:rPr>
                <w:rFonts w:ascii="Times New Roman" w:eastAsia="Times New Roman" w:hAnsi="Times New Roman"/>
                <w:color w:val="000000"/>
                <w:lang w:eastAsia="es-CO"/>
              </w:rPr>
            </w:pPr>
            <w:r w:rsidRPr="00DB7093">
              <w:rPr>
                <w:rFonts w:ascii="Times New Roman" w:eastAsia="Times New Roman" w:hAnsi="Times New Roman"/>
                <w:color w:val="000000"/>
                <w:lang w:eastAsia="es-CO"/>
              </w:rPr>
              <w:t xml:space="preserve">Inundaciones, desbordamientos, </w:t>
            </w:r>
          </w:p>
          <w:p w14:paraId="008067D3" w14:textId="77777777" w:rsidR="004B71DC" w:rsidRPr="00DB7093" w:rsidRDefault="004B71DC" w:rsidP="004B71DC">
            <w:pPr>
              <w:spacing w:after="0"/>
              <w:rPr>
                <w:rFonts w:ascii="Times New Roman" w:eastAsia="Times New Roman" w:hAnsi="Times New Roman"/>
                <w:color w:val="000000"/>
                <w:lang w:eastAsia="es-CO"/>
              </w:rPr>
            </w:pPr>
            <w:r w:rsidRPr="00DB7093">
              <w:rPr>
                <w:rFonts w:ascii="Times New Roman" w:eastAsia="Times New Roman" w:hAnsi="Times New Roman"/>
                <w:color w:val="000000"/>
                <w:lang w:eastAsia="es-CO"/>
              </w:rPr>
              <w:t>crecientes, arroyos</w:t>
            </w:r>
          </w:p>
        </w:tc>
        <w:tc>
          <w:tcPr>
            <w:tcW w:w="484" w:type="pct"/>
            <w:tcBorders>
              <w:top w:val="nil"/>
              <w:left w:val="nil"/>
              <w:bottom w:val="single" w:sz="4" w:space="0" w:color="auto"/>
              <w:right w:val="single" w:sz="4" w:space="0" w:color="auto"/>
            </w:tcBorders>
            <w:shd w:val="clear" w:color="000000" w:fill="FFFFFF"/>
            <w:noWrap/>
            <w:vAlign w:val="center"/>
            <w:hideMark/>
          </w:tcPr>
          <w:p w14:paraId="591BBB67" w14:textId="77777777" w:rsidR="004B71DC" w:rsidRPr="00DB7093" w:rsidRDefault="004B71DC" w:rsidP="008861C6">
            <w:pPr>
              <w:spacing w:after="0"/>
              <w:jc w:val="center"/>
              <w:rPr>
                <w:rFonts w:ascii="Times New Roman" w:eastAsia="Times New Roman" w:hAnsi="Times New Roman"/>
                <w:color w:val="000000"/>
                <w:lang w:eastAsia="es-CO"/>
              </w:rPr>
            </w:pPr>
            <w:r w:rsidRPr="00DB7093">
              <w:rPr>
                <w:rFonts w:ascii="Times New Roman" w:eastAsia="Times New Roman" w:hAnsi="Times New Roman"/>
                <w:color w:val="000000"/>
                <w:lang w:eastAsia="es-CO"/>
              </w:rPr>
              <w:t>12</w:t>
            </w:r>
          </w:p>
        </w:tc>
        <w:tc>
          <w:tcPr>
            <w:tcW w:w="1446" w:type="pct"/>
            <w:tcBorders>
              <w:top w:val="nil"/>
              <w:left w:val="nil"/>
              <w:bottom w:val="single" w:sz="4" w:space="0" w:color="auto"/>
              <w:right w:val="single" w:sz="4" w:space="0" w:color="auto"/>
            </w:tcBorders>
            <w:shd w:val="clear" w:color="000000" w:fill="FFFFFF"/>
            <w:noWrap/>
            <w:vAlign w:val="center"/>
            <w:hideMark/>
          </w:tcPr>
          <w:p w14:paraId="17F14FA3" w14:textId="77777777" w:rsidR="004B71DC" w:rsidRPr="00DB7093" w:rsidRDefault="004B71DC" w:rsidP="008861C6">
            <w:pPr>
              <w:spacing w:after="0"/>
              <w:jc w:val="center"/>
              <w:rPr>
                <w:rFonts w:ascii="Times New Roman" w:eastAsia="Times New Roman" w:hAnsi="Times New Roman"/>
                <w:color w:val="000000"/>
                <w:lang w:eastAsia="es-CO"/>
              </w:rPr>
            </w:pPr>
            <w:r w:rsidRPr="00DB7093">
              <w:rPr>
                <w:rFonts w:ascii="Times New Roman" w:eastAsia="Times New Roman" w:hAnsi="Times New Roman"/>
                <w:color w:val="000000"/>
                <w:lang w:eastAsia="es-CO"/>
              </w:rPr>
              <w:t>7%</w:t>
            </w:r>
          </w:p>
        </w:tc>
      </w:tr>
      <w:tr w:rsidR="004B71DC" w:rsidRPr="00D75A44" w14:paraId="5E9BC45F" w14:textId="77777777" w:rsidTr="008861C6">
        <w:trPr>
          <w:trHeight w:val="192"/>
        </w:trPr>
        <w:tc>
          <w:tcPr>
            <w:tcW w:w="3070" w:type="pct"/>
            <w:tcBorders>
              <w:top w:val="nil"/>
              <w:left w:val="single" w:sz="4" w:space="0" w:color="auto"/>
              <w:bottom w:val="single" w:sz="4" w:space="0" w:color="auto"/>
              <w:right w:val="single" w:sz="4" w:space="0" w:color="auto"/>
            </w:tcBorders>
            <w:shd w:val="clear" w:color="000000" w:fill="FFFFFF"/>
            <w:noWrap/>
            <w:vAlign w:val="center"/>
            <w:hideMark/>
          </w:tcPr>
          <w:p w14:paraId="63894CCB" w14:textId="77777777" w:rsidR="004B71DC" w:rsidRPr="00DB7093" w:rsidRDefault="004B71DC" w:rsidP="004B71DC">
            <w:pPr>
              <w:spacing w:after="0"/>
              <w:rPr>
                <w:rFonts w:ascii="Times New Roman" w:eastAsia="Times New Roman" w:hAnsi="Times New Roman"/>
                <w:color w:val="000000"/>
                <w:lang w:eastAsia="es-CO"/>
              </w:rPr>
            </w:pPr>
            <w:r w:rsidRPr="00DB7093">
              <w:rPr>
                <w:rFonts w:ascii="Times New Roman" w:eastAsia="Times New Roman" w:hAnsi="Times New Roman"/>
                <w:color w:val="000000"/>
                <w:lang w:eastAsia="es-CO"/>
              </w:rPr>
              <w:t>Avalanchas</w:t>
            </w:r>
          </w:p>
        </w:tc>
        <w:tc>
          <w:tcPr>
            <w:tcW w:w="484" w:type="pct"/>
            <w:tcBorders>
              <w:top w:val="nil"/>
              <w:left w:val="nil"/>
              <w:bottom w:val="single" w:sz="4" w:space="0" w:color="auto"/>
              <w:right w:val="single" w:sz="4" w:space="0" w:color="auto"/>
            </w:tcBorders>
            <w:shd w:val="clear" w:color="000000" w:fill="FFFFFF"/>
            <w:noWrap/>
            <w:vAlign w:val="center"/>
            <w:hideMark/>
          </w:tcPr>
          <w:p w14:paraId="2553ED6D" w14:textId="77777777" w:rsidR="004B71DC" w:rsidRPr="00DB7093" w:rsidRDefault="004B71DC" w:rsidP="008861C6">
            <w:pPr>
              <w:spacing w:after="0"/>
              <w:jc w:val="center"/>
              <w:rPr>
                <w:rFonts w:ascii="Times New Roman" w:eastAsia="Times New Roman" w:hAnsi="Times New Roman"/>
                <w:color w:val="000000"/>
                <w:lang w:eastAsia="es-CO"/>
              </w:rPr>
            </w:pPr>
            <w:r w:rsidRPr="00DB7093">
              <w:rPr>
                <w:rFonts w:ascii="Times New Roman" w:eastAsia="Times New Roman" w:hAnsi="Times New Roman"/>
                <w:color w:val="000000"/>
                <w:lang w:eastAsia="es-CO"/>
              </w:rPr>
              <w:t>2</w:t>
            </w:r>
          </w:p>
        </w:tc>
        <w:tc>
          <w:tcPr>
            <w:tcW w:w="1446" w:type="pct"/>
            <w:tcBorders>
              <w:top w:val="nil"/>
              <w:left w:val="nil"/>
              <w:bottom w:val="single" w:sz="4" w:space="0" w:color="auto"/>
              <w:right w:val="single" w:sz="4" w:space="0" w:color="auto"/>
            </w:tcBorders>
            <w:shd w:val="clear" w:color="000000" w:fill="FFFFFF"/>
            <w:noWrap/>
            <w:vAlign w:val="center"/>
            <w:hideMark/>
          </w:tcPr>
          <w:p w14:paraId="1FC834BC" w14:textId="77777777" w:rsidR="004B71DC" w:rsidRPr="00DB7093" w:rsidRDefault="004B71DC" w:rsidP="008861C6">
            <w:pPr>
              <w:spacing w:after="0"/>
              <w:jc w:val="center"/>
              <w:rPr>
                <w:rFonts w:ascii="Times New Roman" w:eastAsia="Times New Roman" w:hAnsi="Times New Roman"/>
                <w:color w:val="000000"/>
                <w:lang w:eastAsia="es-CO"/>
              </w:rPr>
            </w:pPr>
            <w:r w:rsidRPr="00DB7093">
              <w:rPr>
                <w:rFonts w:ascii="Times New Roman" w:eastAsia="Times New Roman" w:hAnsi="Times New Roman"/>
                <w:color w:val="000000"/>
                <w:lang w:eastAsia="es-CO"/>
              </w:rPr>
              <w:t>1%</w:t>
            </w:r>
          </w:p>
        </w:tc>
      </w:tr>
      <w:tr w:rsidR="004B71DC" w:rsidRPr="00D75A44" w14:paraId="2A0A884D" w14:textId="77777777" w:rsidTr="008861C6">
        <w:trPr>
          <w:trHeight w:val="237"/>
        </w:trPr>
        <w:tc>
          <w:tcPr>
            <w:tcW w:w="3070" w:type="pct"/>
            <w:tcBorders>
              <w:top w:val="nil"/>
              <w:left w:val="single" w:sz="4" w:space="0" w:color="auto"/>
              <w:bottom w:val="single" w:sz="4" w:space="0" w:color="auto"/>
              <w:right w:val="single" w:sz="4" w:space="0" w:color="auto"/>
            </w:tcBorders>
            <w:shd w:val="clear" w:color="000000" w:fill="FFFFFF"/>
            <w:noWrap/>
            <w:vAlign w:val="center"/>
            <w:hideMark/>
          </w:tcPr>
          <w:p w14:paraId="18C95392" w14:textId="77777777" w:rsidR="004B71DC" w:rsidRPr="00DB7093" w:rsidRDefault="004B71DC" w:rsidP="004B71DC">
            <w:pPr>
              <w:spacing w:after="0"/>
              <w:rPr>
                <w:rFonts w:ascii="Times New Roman" w:eastAsia="Times New Roman" w:hAnsi="Times New Roman"/>
                <w:color w:val="000000"/>
                <w:lang w:eastAsia="es-CO"/>
              </w:rPr>
            </w:pPr>
            <w:r w:rsidRPr="00DB7093">
              <w:rPr>
                <w:rFonts w:ascii="Times New Roman" w:eastAsia="Times New Roman" w:hAnsi="Times New Roman"/>
                <w:color w:val="000000"/>
                <w:lang w:eastAsia="es-CO"/>
              </w:rPr>
              <w:t>Basura o contaminantes</w:t>
            </w:r>
          </w:p>
        </w:tc>
        <w:tc>
          <w:tcPr>
            <w:tcW w:w="484" w:type="pct"/>
            <w:tcBorders>
              <w:top w:val="nil"/>
              <w:left w:val="nil"/>
              <w:bottom w:val="single" w:sz="4" w:space="0" w:color="auto"/>
              <w:right w:val="single" w:sz="4" w:space="0" w:color="auto"/>
            </w:tcBorders>
            <w:shd w:val="clear" w:color="000000" w:fill="FFFFFF"/>
            <w:noWrap/>
            <w:vAlign w:val="center"/>
            <w:hideMark/>
          </w:tcPr>
          <w:p w14:paraId="7E97C075" w14:textId="77777777" w:rsidR="004B71DC" w:rsidRPr="00DB7093" w:rsidRDefault="004B71DC" w:rsidP="008861C6">
            <w:pPr>
              <w:spacing w:after="0"/>
              <w:jc w:val="center"/>
              <w:rPr>
                <w:rFonts w:ascii="Times New Roman" w:eastAsia="Times New Roman" w:hAnsi="Times New Roman"/>
                <w:color w:val="000000"/>
                <w:lang w:eastAsia="es-CO"/>
              </w:rPr>
            </w:pPr>
            <w:r w:rsidRPr="00DB7093">
              <w:rPr>
                <w:rFonts w:ascii="Times New Roman" w:eastAsia="Times New Roman" w:hAnsi="Times New Roman"/>
                <w:color w:val="000000"/>
                <w:lang w:eastAsia="es-CO"/>
              </w:rPr>
              <w:t>2</w:t>
            </w:r>
          </w:p>
        </w:tc>
        <w:tc>
          <w:tcPr>
            <w:tcW w:w="1446" w:type="pct"/>
            <w:tcBorders>
              <w:top w:val="nil"/>
              <w:left w:val="nil"/>
              <w:bottom w:val="single" w:sz="4" w:space="0" w:color="auto"/>
              <w:right w:val="single" w:sz="4" w:space="0" w:color="auto"/>
            </w:tcBorders>
            <w:shd w:val="clear" w:color="000000" w:fill="FFFFFF"/>
            <w:noWrap/>
            <w:vAlign w:val="center"/>
            <w:hideMark/>
          </w:tcPr>
          <w:p w14:paraId="1EBF4018" w14:textId="77777777" w:rsidR="004B71DC" w:rsidRPr="00DB7093" w:rsidRDefault="004B71DC" w:rsidP="008861C6">
            <w:pPr>
              <w:spacing w:after="0"/>
              <w:jc w:val="center"/>
              <w:rPr>
                <w:rFonts w:ascii="Times New Roman" w:eastAsia="Times New Roman" w:hAnsi="Times New Roman"/>
                <w:color w:val="000000"/>
                <w:lang w:eastAsia="es-CO"/>
              </w:rPr>
            </w:pPr>
            <w:r w:rsidRPr="00DB7093">
              <w:rPr>
                <w:rFonts w:ascii="Times New Roman" w:eastAsia="Times New Roman" w:hAnsi="Times New Roman"/>
                <w:color w:val="000000"/>
                <w:lang w:eastAsia="es-CO"/>
              </w:rPr>
              <w:t>1%</w:t>
            </w:r>
          </w:p>
        </w:tc>
      </w:tr>
      <w:tr w:rsidR="004B71DC" w:rsidRPr="00D75A44" w14:paraId="27F00234" w14:textId="77777777" w:rsidTr="008861C6">
        <w:trPr>
          <w:trHeight w:val="193"/>
        </w:trPr>
        <w:tc>
          <w:tcPr>
            <w:tcW w:w="3070" w:type="pct"/>
            <w:tcBorders>
              <w:top w:val="nil"/>
              <w:left w:val="single" w:sz="4" w:space="0" w:color="auto"/>
              <w:bottom w:val="single" w:sz="4" w:space="0" w:color="auto"/>
              <w:right w:val="single" w:sz="4" w:space="0" w:color="auto"/>
            </w:tcBorders>
            <w:shd w:val="clear" w:color="000000" w:fill="FFFFFF"/>
            <w:noWrap/>
            <w:vAlign w:val="center"/>
            <w:hideMark/>
          </w:tcPr>
          <w:p w14:paraId="711BB28F" w14:textId="77777777" w:rsidR="004B71DC" w:rsidRPr="00DB7093" w:rsidRDefault="004B71DC" w:rsidP="004B71DC">
            <w:pPr>
              <w:spacing w:after="0"/>
              <w:rPr>
                <w:rFonts w:ascii="Times New Roman" w:eastAsia="Times New Roman" w:hAnsi="Times New Roman"/>
                <w:b/>
                <w:bCs/>
                <w:color w:val="000000"/>
                <w:lang w:eastAsia="es-CO"/>
              </w:rPr>
            </w:pPr>
            <w:r w:rsidRPr="00DB7093">
              <w:rPr>
                <w:rFonts w:ascii="Times New Roman" w:eastAsia="Times New Roman" w:hAnsi="Times New Roman"/>
                <w:b/>
                <w:bCs/>
                <w:color w:val="000000"/>
                <w:lang w:eastAsia="es-CO"/>
              </w:rPr>
              <w:t>Total</w:t>
            </w:r>
          </w:p>
        </w:tc>
        <w:tc>
          <w:tcPr>
            <w:tcW w:w="484" w:type="pct"/>
            <w:tcBorders>
              <w:top w:val="nil"/>
              <w:left w:val="nil"/>
              <w:bottom w:val="single" w:sz="4" w:space="0" w:color="auto"/>
              <w:right w:val="single" w:sz="4" w:space="0" w:color="auto"/>
            </w:tcBorders>
            <w:shd w:val="clear" w:color="000000" w:fill="FFFFFF"/>
            <w:noWrap/>
            <w:vAlign w:val="center"/>
            <w:hideMark/>
          </w:tcPr>
          <w:p w14:paraId="4E9E07D1" w14:textId="77777777" w:rsidR="004B71DC" w:rsidRPr="00DB7093" w:rsidRDefault="004B71DC" w:rsidP="008861C6">
            <w:pPr>
              <w:spacing w:after="0"/>
              <w:jc w:val="center"/>
              <w:rPr>
                <w:rFonts w:ascii="Times New Roman" w:eastAsia="Times New Roman" w:hAnsi="Times New Roman"/>
                <w:b/>
                <w:bCs/>
                <w:color w:val="000000"/>
                <w:lang w:eastAsia="es-CO"/>
              </w:rPr>
            </w:pPr>
            <w:r w:rsidRPr="00DB7093">
              <w:rPr>
                <w:rFonts w:ascii="Times New Roman" w:eastAsia="Times New Roman" w:hAnsi="Times New Roman"/>
                <w:b/>
                <w:bCs/>
                <w:color w:val="000000"/>
                <w:lang w:eastAsia="es-CO"/>
              </w:rPr>
              <w:t>177</w:t>
            </w:r>
          </w:p>
        </w:tc>
        <w:tc>
          <w:tcPr>
            <w:tcW w:w="1446" w:type="pct"/>
            <w:tcBorders>
              <w:top w:val="nil"/>
              <w:left w:val="nil"/>
              <w:bottom w:val="single" w:sz="4" w:space="0" w:color="auto"/>
              <w:right w:val="single" w:sz="4" w:space="0" w:color="auto"/>
            </w:tcBorders>
            <w:shd w:val="clear" w:color="000000" w:fill="FFFFFF"/>
            <w:noWrap/>
            <w:vAlign w:val="center"/>
            <w:hideMark/>
          </w:tcPr>
          <w:p w14:paraId="1F9EBE1C" w14:textId="77777777" w:rsidR="004B71DC" w:rsidRPr="00DB7093" w:rsidRDefault="004B71DC" w:rsidP="008861C6">
            <w:pPr>
              <w:spacing w:after="0"/>
              <w:jc w:val="center"/>
              <w:rPr>
                <w:rFonts w:ascii="Times New Roman" w:eastAsia="Times New Roman" w:hAnsi="Times New Roman"/>
                <w:b/>
                <w:bCs/>
                <w:color w:val="000000"/>
                <w:lang w:eastAsia="es-CO"/>
              </w:rPr>
            </w:pPr>
            <w:r w:rsidRPr="00DB7093">
              <w:rPr>
                <w:rFonts w:ascii="Times New Roman" w:eastAsia="Times New Roman" w:hAnsi="Times New Roman"/>
                <w:b/>
                <w:bCs/>
                <w:color w:val="000000"/>
                <w:lang w:eastAsia="es-CO"/>
              </w:rPr>
              <w:t>100%</w:t>
            </w:r>
          </w:p>
        </w:tc>
      </w:tr>
    </w:tbl>
    <w:p w14:paraId="4B8DC3D3" w14:textId="7F55B56D" w:rsidR="00DB7093" w:rsidRPr="00DB7093" w:rsidRDefault="00594C0F" w:rsidP="004B71DC">
      <w:pPr>
        <w:pStyle w:val="Sinespaciado"/>
        <w:rPr>
          <w:rFonts w:asciiTheme="minorHAnsi" w:hAnsiTheme="minorHAnsi"/>
          <w:sz w:val="22"/>
        </w:rPr>
      </w:pPr>
      <w:bookmarkStart w:id="72" w:name="_Toc89943045"/>
      <w:r>
        <w:t>Tabla</w:t>
      </w:r>
      <w:r w:rsidRPr="00A96DEA">
        <w:t xml:space="preserve"> </w:t>
      </w:r>
      <w:r>
        <w:t>2</w:t>
      </w:r>
      <w:r w:rsidRPr="00A96DEA">
        <w:t>. Afectaciones por fenómenos Naturales</w:t>
      </w:r>
      <w:bookmarkEnd w:id="71"/>
      <w:bookmarkEnd w:id="72"/>
    </w:p>
    <w:p w14:paraId="435F0DFE" w14:textId="479B98C5" w:rsidR="00392461" w:rsidRDefault="00594C0F" w:rsidP="00594C0F">
      <w:pPr>
        <w:rPr>
          <w:noProof/>
        </w:rPr>
      </w:pPr>
      <w:r>
        <w:rPr>
          <w:noProof/>
        </w:rPr>
        <w:t xml:space="preserve"> </w:t>
      </w:r>
    </w:p>
    <w:p w14:paraId="374095E8" w14:textId="1569EF3A" w:rsidR="004B71DC" w:rsidRDefault="004B71DC" w:rsidP="00594C0F">
      <w:pPr>
        <w:rPr>
          <w:noProof/>
        </w:rPr>
      </w:pPr>
    </w:p>
    <w:p w14:paraId="1C0B4629" w14:textId="014FC8E1" w:rsidR="004B71DC" w:rsidRDefault="004B71DC" w:rsidP="00594C0F">
      <w:pPr>
        <w:rPr>
          <w:noProof/>
        </w:rPr>
      </w:pPr>
    </w:p>
    <w:p w14:paraId="6CDA08F2" w14:textId="7DAE33D9" w:rsidR="004B71DC" w:rsidRDefault="004B71DC" w:rsidP="00594C0F">
      <w:pPr>
        <w:rPr>
          <w:noProof/>
        </w:rPr>
      </w:pPr>
    </w:p>
    <w:bookmarkEnd w:id="69"/>
    <w:p w14:paraId="6E05D326" w14:textId="77777777" w:rsidR="00DB7093" w:rsidRDefault="00DB7093" w:rsidP="004B71DC">
      <w:pPr>
        <w:spacing w:line="360" w:lineRule="auto"/>
        <w:rPr>
          <w:rFonts w:ascii="Times New Roman" w:hAnsi="Times New Roman" w:cs="Times New Roman"/>
          <w:sz w:val="20"/>
          <w:szCs w:val="24"/>
        </w:rPr>
      </w:pPr>
    </w:p>
    <w:p w14:paraId="319BA2F0" w14:textId="219875C5" w:rsidR="004747F5" w:rsidRDefault="00AB22B0" w:rsidP="00643B4D">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B02824"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r w:rsidR="00FB1B5E">
        <w:rPr>
          <w:rFonts w:ascii="Times New Roman" w:hAnsi="Times New Roman" w:cs="Times New Roman"/>
          <w:sz w:val="20"/>
          <w:szCs w:val="24"/>
        </w:rPr>
        <w:t>, 2019</w:t>
      </w:r>
      <w:bookmarkStart w:id="73" w:name="_Toc6852318"/>
      <w:bookmarkEnd w:id="68"/>
    </w:p>
    <w:p w14:paraId="255B1DF8" w14:textId="196BD763" w:rsidR="00A10791" w:rsidRPr="00A10791" w:rsidRDefault="00A10791" w:rsidP="00A10791">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Los</w:t>
      </w:r>
      <w:r w:rsidRPr="00594C0F">
        <w:rPr>
          <w:rFonts w:ascii="Times New Roman" w:hAnsi="Times New Roman" w:cs="Times New Roman"/>
          <w:sz w:val="24"/>
          <w:szCs w:val="24"/>
        </w:rPr>
        <w:t xml:space="preserve"> fenómeno</w:t>
      </w:r>
      <w:r>
        <w:rPr>
          <w:rFonts w:ascii="Times New Roman" w:hAnsi="Times New Roman" w:cs="Times New Roman"/>
          <w:sz w:val="24"/>
          <w:szCs w:val="24"/>
        </w:rPr>
        <w:t>s</w:t>
      </w:r>
      <w:r w:rsidRPr="00594C0F">
        <w:rPr>
          <w:rFonts w:ascii="Times New Roman" w:hAnsi="Times New Roman" w:cs="Times New Roman"/>
          <w:sz w:val="24"/>
          <w:szCs w:val="24"/>
        </w:rPr>
        <w:t xml:space="preserve"> natural</w:t>
      </w:r>
      <w:r>
        <w:rPr>
          <w:rFonts w:ascii="Times New Roman" w:hAnsi="Times New Roman" w:cs="Times New Roman"/>
          <w:sz w:val="24"/>
          <w:szCs w:val="24"/>
        </w:rPr>
        <w:t xml:space="preserve">es que más afectan las viviendas, son los </w:t>
      </w:r>
      <w:r w:rsidRPr="00594C0F">
        <w:rPr>
          <w:rFonts w:ascii="Times New Roman" w:hAnsi="Times New Roman" w:cs="Times New Roman"/>
          <w:sz w:val="24"/>
          <w:szCs w:val="24"/>
        </w:rPr>
        <w:t>vientos fuertes (91%)</w:t>
      </w:r>
      <w:r>
        <w:rPr>
          <w:rFonts w:ascii="Times New Roman" w:hAnsi="Times New Roman" w:cs="Times New Roman"/>
          <w:sz w:val="24"/>
          <w:szCs w:val="24"/>
        </w:rPr>
        <w:t xml:space="preserve">, seguido de las </w:t>
      </w:r>
      <w:r w:rsidRPr="00A10791">
        <w:rPr>
          <w:rFonts w:ascii="Times New Roman" w:hAnsi="Times New Roman" w:cs="Times New Roman"/>
          <w:sz w:val="24"/>
          <w:szCs w:val="24"/>
        </w:rPr>
        <w:t xml:space="preserve">Inundaciones, desbordamientos, </w:t>
      </w:r>
      <w:r>
        <w:rPr>
          <w:rFonts w:ascii="Times New Roman" w:hAnsi="Times New Roman" w:cs="Times New Roman"/>
          <w:sz w:val="24"/>
          <w:szCs w:val="24"/>
        </w:rPr>
        <w:t>crecientes y</w:t>
      </w:r>
      <w:r w:rsidRPr="00A10791">
        <w:rPr>
          <w:rFonts w:ascii="Times New Roman" w:hAnsi="Times New Roman" w:cs="Times New Roman"/>
          <w:sz w:val="24"/>
          <w:szCs w:val="24"/>
        </w:rPr>
        <w:t xml:space="preserve"> arroyos</w:t>
      </w:r>
      <w:r>
        <w:rPr>
          <w:rFonts w:ascii="Times New Roman" w:hAnsi="Times New Roman" w:cs="Times New Roman"/>
          <w:sz w:val="24"/>
          <w:szCs w:val="24"/>
        </w:rPr>
        <w:t xml:space="preserve"> con un 7%.</w:t>
      </w:r>
    </w:p>
    <w:p w14:paraId="3B644AC3" w14:textId="2156090A" w:rsidR="005C4432" w:rsidRDefault="00AB22B0" w:rsidP="00A10791">
      <w:pPr>
        <w:pStyle w:val="Ttulo2"/>
        <w:spacing w:before="240" w:line="360" w:lineRule="auto"/>
        <w:jc w:val="both"/>
        <w:rPr>
          <w:rFonts w:cs="Times New Roman"/>
          <w:sz w:val="24"/>
          <w:szCs w:val="24"/>
        </w:rPr>
      </w:pPr>
      <w:bookmarkStart w:id="74" w:name="_Toc89942971"/>
      <w:r w:rsidRPr="002609CE">
        <w:rPr>
          <w:rFonts w:cs="Times New Roman"/>
          <w:sz w:val="24"/>
          <w:szCs w:val="24"/>
        </w:rPr>
        <w:t>3.4 Datos del Hogar</w:t>
      </w:r>
      <w:bookmarkStart w:id="75" w:name="_Toc5424195"/>
      <w:bookmarkEnd w:id="73"/>
      <w:bookmarkEnd w:id="74"/>
    </w:p>
    <w:p w14:paraId="1C673D68" w14:textId="3355F118" w:rsidR="008861C6" w:rsidRDefault="008861C6" w:rsidP="00A10791">
      <w:pPr>
        <w:spacing w:before="240" w:line="360" w:lineRule="auto"/>
        <w:jc w:val="both"/>
        <w:rPr>
          <w:rFonts w:ascii="Times New Roman" w:hAnsi="Times New Roman" w:cs="Times New Roman"/>
          <w:sz w:val="24"/>
          <w:szCs w:val="24"/>
        </w:rPr>
      </w:pPr>
      <w:r w:rsidRPr="00DA44E6">
        <w:rPr>
          <w:rFonts w:ascii="Times New Roman" w:hAnsi="Times New Roman" w:cs="Times New Roman"/>
          <w:sz w:val="24"/>
          <w:szCs w:val="24"/>
        </w:rPr>
        <w:t>Para identificar la calidad de la vivienda y determinar si el hogar de las victimas está ubicado en una zona de alto riesgo (ya sea natural o factores subyacentes) se indago sobre las características de la vivienda (material de paredes exteriores, pisos y servicios con los que cuenta</w:t>
      </w:r>
    </w:p>
    <w:p w14:paraId="0AEF7CB9" w14:textId="030EE556" w:rsidR="005C4432" w:rsidRDefault="00C965DA" w:rsidP="00A10791">
      <w:pPr>
        <w:spacing w:before="240" w:line="360" w:lineRule="auto"/>
        <w:jc w:val="both"/>
        <w:rPr>
          <w:rFonts w:ascii="Times New Roman" w:hAnsi="Times New Roman" w:cs="Times New Roman"/>
          <w:sz w:val="24"/>
          <w:szCs w:val="24"/>
        </w:rPr>
      </w:pPr>
      <w:r w:rsidRPr="005C4432">
        <w:rPr>
          <w:rFonts w:ascii="Times New Roman" w:hAnsi="Times New Roman" w:cs="Times New Roman"/>
          <w:sz w:val="24"/>
          <w:szCs w:val="24"/>
        </w:rPr>
        <w:t>La forma en la que l</w:t>
      </w:r>
      <w:r w:rsidR="007E1813" w:rsidRPr="005C4432">
        <w:rPr>
          <w:rFonts w:ascii="Times New Roman" w:hAnsi="Times New Roman" w:cs="Times New Roman"/>
          <w:sz w:val="24"/>
          <w:szCs w:val="24"/>
        </w:rPr>
        <w:t xml:space="preserve">as </w:t>
      </w:r>
      <w:r w:rsidR="004E3175" w:rsidRPr="005C4432">
        <w:rPr>
          <w:rFonts w:ascii="Times New Roman" w:hAnsi="Times New Roman" w:cs="Times New Roman"/>
          <w:sz w:val="24"/>
          <w:szCs w:val="24"/>
        </w:rPr>
        <w:t>víctimas</w:t>
      </w:r>
      <w:r w:rsidR="007E1813" w:rsidRPr="005C4432">
        <w:rPr>
          <w:rFonts w:ascii="Times New Roman" w:hAnsi="Times New Roman" w:cs="Times New Roman"/>
          <w:sz w:val="24"/>
          <w:szCs w:val="24"/>
        </w:rPr>
        <w:t xml:space="preserve"> del conflicto armado </w:t>
      </w:r>
      <w:r w:rsidR="00953DDE" w:rsidRPr="005C4432">
        <w:rPr>
          <w:rFonts w:ascii="Times New Roman" w:hAnsi="Times New Roman" w:cs="Times New Roman"/>
          <w:sz w:val="24"/>
          <w:szCs w:val="24"/>
        </w:rPr>
        <w:t>adquiere</w:t>
      </w:r>
      <w:r w:rsidR="00953DDE">
        <w:rPr>
          <w:rFonts w:ascii="Times New Roman" w:hAnsi="Times New Roman" w:cs="Times New Roman"/>
          <w:sz w:val="24"/>
          <w:szCs w:val="24"/>
        </w:rPr>
        <w:t>n</w:t>
      </w:r>
      <w:r w:rsidR="007E1813" w:rsidRPr="005C4432">
        <w:rPr>
          <w:rFonts w:ascii="Times New Roman" w:hAnsi="Times New Roman" w:cs="Times New Roman"/>
          <w:sz w:val="24"/>
          <w:szCs w:val="24"/>
        </w:rPr>
        <w:t xml:space="preserve"> sus viviendas en la mayoría de los casos </w:t>
      </w:r>
      <w:r w:rsidR="005C4432">
        <w:rPr>
          <w:rFonts w:ascii="Times New Roman" w:hAnsi="Times New Roman" w:cs="Times New Roman"/>
          <w:sz w:val="24"/>
          <w:szCs w:val="24"/>
        </w:rPr>
        <w:t xml:space="preserve">es </w:t>
      </w:r>
      <w:r w:rsidR="007E1813" w:rsidRPr="005C4432">
        <w:rPr>
          <w:rFonts w:ascii="Times New Roman" w:hAnsi="Times New Roman" w:cs="Times New Roman"/>
          <w:sz w:val="24"/>
          <w:szCs w:val="24"/>
        </w:rPr>
        <w:t xml:space="preserve">por medio de arrendamiento o subarrendamiento (77%), </w:t>
      </w:r>
      <w:r w:rsidR="005C4432">
        <w:rPr>
          <w:rFonts w:ascii="Times New Roman" w:hAnsi="Times New Roman" w:cs="Times New Roman"/>
          <w:sz w:val="24"/>
          <w:szCs w:val="24"/>
        </w:rPr>
        <w:t xml:space="preserve">se incluyen dentro del </w:t>
      </w:r>
      <w:r w:rsidR="005C4432">
        <w:rPr>
          <w:rFonts w:ascii="Times New Roman" w:hAnsi="Times New Roman" w:cs="Times New Roman"/>
          <w:sz w:val="24"/>
          <w:szCs w:val="24"/>
        </w:rPr>
        <w:lastRenderedPageBreak/>
        <w:t xml:space="preserve">listado de formas de adquisición otras modalidades como la vivienda propia y las posadas, </w:t>
      </w:r>
      <w:r w:rsidR="004E3175">
        <w:rPr>
          <w:rFonts w:ascii="Times New Roman" w:hAnsi="Times New Roman" w:cs="Times New Roman"/>
          <w:sz w:val="24"/>
          <w:szCs w:val="24"/>
        </w:rPr>
        <w:t xml:space="preserve">las cuales </w:t>
      </w:r>
      <w:r w:rsidR="005C4432">
        <w:rPr>
          <w:rFonts w:ascii="Times New Roman" w:hAnsi="Times New Roman" w:cs="Times New Roman"/>
          <w:sz w:val="24"/>
          <w:szCs w:val="24"/>
        </w:rPr>
        <w:t>no superan el 11% en mención.</w:t>
      </w:r>
    </w:p>
    <w:p w14:paraId="48252D8F" w14:textId="59712EC1" w:rsidR="00AB22B0" w:rsidRPr="004B71DC" w:rsidRDefault="00AB22B0" w:rsidP="004B71DC">
      <w:pPr>
        <w:pStyle w:val="Descripcin"/>
        <w:rPr>
          <w:color w:val="auto"/>
        </w:rPr>
      </w:pPr>
      <w:bookmarkStart w:id="76" w:name="_Toc6852350"/>
      <w:bookmarkStart w:id="77" w:name="_Toc89943024"/>
      <w:r w:rsidRPr="004B71DC">
        <w:rPr>
          <w:color w:val="auto"/>
        </w:rPr>
        <w:t>Gráfic</w:t>
      </w:r>
      <w:r w:rsidR="007844A3" w:rsidRPr="004B71DC">
        <w:rPr>
          <w:color w:val="auto"/>
        </w:rPr>
        <w:t>a</w:t>
      </w:r>
      <w:r w:rsidRPr="004B71DC">
        <w:rPr>
          <w:color w:val="auto"/>
        </w:rPr>
        <w:t xml:space="preserve"> 1</w:t>
      </w:r>
      <w:r w:rsidR="007844A3" w:rsidRPr="004B71DC">
        <w:rPr>
          <w:color w:val="auto"/>
        </w:rPr>
        <w:t>3</w:t>
      </w:r>
      <w:r w:rsidRPr="004B71DC">
        <w:rPr>
          <w:color w:val="auto"/>
        </w:rPr>
        <w:t>. Tenencia de la vivienda</w:t>
      </w:r>
      <w:bookmarkEnd w:id="75"/>
      <w:bookmarkEnd w:id="76"/>
      <w:r w:rsidR="00D75A44" w:rsidRPr="004B71DC">
        <w:rPr>
          <w:rStyle w:val="Refdenotaalpie"/>
          <w:rFonts w:cs="Times New Roman"/>
          <w:color w:val="auto"/>
          <w:szCs w:val="24"/>
        </w:rPr>
        <w:footnoteReference w:id="8"/>
      </w:r>
      <w:bookmarkEnd w:id="77"/>
    </w:p>
    <w:p w14:paraId="5551A01D" w14:textId="6314983A" w:rsidR="00AB22B0" w:rsidRPr="00A96DEA" w:rsidRDefault="00D75A44" w:rsidP="00304DE3">
      <w:pPr>
        <w:spacing w:line="360" w:lineRule="auto"/>
        <w:jc w:val="center"/>
        <w:rPr>
          <w:rFonts w:ascii="Times New Roman" w:hAnsi="Times New Roman" w:cs="Times New Roman"/>
          <w:sz w:val="24"/>
          <w:szCs w:val="24"/>
        </w:rPr>
      </w:pPr>
      <w:r>
        <w:rPr>
          <w:noProof/>
          <w:lang w:eastAsia="es-CO"/>
        </w:rPr>
        <w:drawing>
          <wp:inline distT="0" distB="0" distL="0" distR="0" wp14:anchorId="2820E2AE" wp14:editId="0B9EC7C1">
            <wp:extent cx="4362450" cy="2066925"/>
            <wp:effectExtent l="0" t="0" r="0" b="9525"/>
            <wp:docPr id="23" name="Gráfico 23">
              <a:extLst xmlns:a="http://schemas.openxmlformats.org/drawingml/2006/main">
                <a:ext uri="{FF2B5EF4-FFF2-40B4-BE49-F238E27FC236}">
                  <a16:creationId xmlns:a16="http://schemas.microsoft.com/office/drawing/2014/main" id="{17073C83-695A-4C7F-AB1A-8E9256E6E5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6B84482" w14:textId="7CA59BC5" w:rsidR="00643B4D" w:rsidRPr="00643B4D" w:rsidRDefault="00AB22B0" w:rsidP="00643B4D">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1B282D"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bookmarkStart w:id="78" w:name="_Toc5424196"/>
      <w:r w:rsidR="00FB1B5E">
        <w:rPr>
          <w:rFonts w:ascii="Times New Roman" w:hAnsi="Times New Roman" w:cs="Times New Roman"/>
          <w:sz w:val="20"/>
          <w:szCs w:val="24"/>
        </w:rPr>
        <w:t>2019</w:t>
      </w:r>
    </w:p>
    <w:p w14:paraId="2085ABBA" w14:textId="2761EDA5" w:rsidR="00BE74F8" w:rsidRPr="00A96DEA" w:rsidRDefault="004E3175" w:rsidP="00953DDE">
      <w:pPr>
        <w:spacing w:line="360" w:lineRule="auto"/>
        <w:jc w:val="both"/>
        <w:rPr>
          <w:rFonts w:ascii="Times New Roman" w:hAnsi="Times New Roman" w:cs="Times New Roman"/>
          <w:sz w:val="24"/>
          <w:szCs w:val="24"/>
        </w:rPr>
      </w:pPr>
      <w:r>
        <w:rPr>
          <w:rFonts w:ascii="Times New Roman" w:hAnsi="Times New Roman" w:cs="Times New Roman"/>
          <w:sz w:val="24"/>
          <w:szCs w:val="24"/>
        </w:rPr>
        <w:t>En promedio</w:t>
      </w:r>
      <w:r w:rsidR="00A448CB">
        <w:rPr>
          <w:rFonts w:ascii="Times New Roman" w:hAnsi="Times New Roman" w:cs="Times New Roman"/>
          <w:sz w:val="24"/>
          <w:szCs w:val="24"/>
        </w:rPr>
        <w:t xml:space="preserve"> las viviendas de los encuestados </w:t>
      </w:r>
      <w:r w:rsidR="009B79BF">
        <w:rPr>
          <w:rFonts w:ascii="Times New Roman" w:hAnsi="Times New Roman" w:cs="Times New Roman"/>
          <w:sz w:val="24"/>
          <w:szCs w:val="24"/>
        </w:rPr>
        <w:t>cuentan</w:t>
      </w:r>
      <w:r w:rsidR="00A448CB">
        <w:rPr>
          <w:rFonts w:ascii="Times New Roman" w:hAnsi="Times New Roman" w:cs="Times New Roman"/>
          <w:sz w:val="24"/>
          <w:szCs w:val="24"/>
        </w:rPr>
        <w:t xml:space="preserve"> </w:t>
      </w:r>
      <w:r w:rsidR="00327E17">
        <w:rPr>
          <w:rFonts w:ascii="Times New Roman" w:hAnsi="Times New Roman" w:cs="Times New Roman"/>
          <w:sz w:val="24"/>
          <w:szCs w:val="24"/>
        </w:rPr>
        <w:t xml:space="preserve">con </w:t>
      </w:r>
      <w:r w:rsidR="009B79BF">
        <w:rPr>
          <w:rFonts w:ascii="Times New Roman" w:hAnsi="Times New Roman" w:cs="Times New Roman"/>
          <w:sz w:val="24"/>
          <w:szCs w:val="24"/>
        </w:rPr>
        <w:t>3 servicios públicos,</w:t>
      </w:r>
      <w:r>
        <w:rPr>
          <w:rFonts w:ascii="Times New Roman" w:hAnsi="Times New Roman" w:cs="Times New Roman"/>
          <w:sz w:val="24"/>
          <w:szCs w:val="24"/>
        </w:rPr>
        <w:t xml:space="preserve"> </w:t>
      </w:r>
      <w:r w:rsidR="009B79BF">
        <w:rPr>
          <w:rFonts w:ascii="Times New Roman" w:hAnsi="Times New Roman" w:cs="Times New Roman"/>
          <w:sz w:val="24"/>
          <w:szCs w:val="24"/>
        </w:rPr>
        <w:t xml:space="preserve">entre los más </w:t>
      </w:r>
      <w:r w:rsidR="00327E17">
        <w:rPr>
          <w:rFonts w:ascii="Times New Roman" w:hAnsi="Times New Roman" w:cs="Times New Roman"/>
          <w:sz w:val="24"/>
          <w:szCs w:val="24"/>
        </w:rPr>
        <w:t xml:space="preserve">utilizados </w:t>
      </w:r>
      <w:r w:rsidR="00F20605">
        <w:rPr>
          <w:rFonts w:ascii="Times New Roman" w:hAnsi="Times New Roman" w:cs="Times New Roman"/>
          <w:sz w:val="24"/>
          <w:szCs w:val="24"/>
        </w:rPr>
        <w:t>están</w:t>
      </w:r>
      <w:r w:rsidR="009B79BF">
        <w:rPr>
          <w:rFonts w:ascii="Times New Roman" w:hAnsi="Times New Roman" w:cs="Times New Roman"/>
          <w:sz w:val="24"/>
          <w:szCs w:val="24"/>
        </w:rPr>
        <w:t xml:space="preserve">: energía eléctrica, acueducto y recolección de basura. </w:t>
      </w:r>
      <w:r w:rsidR="00B47AA6">
        <w:rPr>
          <w:rFonts w:ascii="Times New Roman" w:hAnsi="Times New Roman" w:cs="Times New Roman"/>
          <w:sz w:val="24"/>
          <w:szCs w:val="24"/>
        </w:rPr>
        <w:t>Por su parte, e</w:t>
      </w:r>
      <w:r w:rsidR="009B79BF">
        <w:rPr>
          <w:rFonts w:ascii="Times New Roman" w:hAnsi="Times New Roman" w:cs="Times New Roman"/>
          <w:sz w:val="24"/>
          <w:szCs w:val="24"/>
        </w:rPr>
        <w:t>l alcantarillado</w:t>
      </w:r>
      <w:r w:rsidR="00B519C9">
        <w:rPr>
          <w:rFonts w:ascii="Times New Roman" w:hAnsi="Times New Roman" w:cs="Times New Roman"/>
          <w:sz w:val="24"/>
          <w:szCs w:val="24"/>
        </w:rPr>
        <w:t xml:space="preserve"> </w:t>
      </w:r>
      <w:r w:rsidR="009B79BF">
        <w:rPr>
          <w:rFonts w:ascii="Times New Roman" w:hAnsi="Times New Roman" w:cs="Times New Roman"/>
          <w:sz w:val="24"/>
          <w:szCs w:val="24"/>
        </w:rPr>
        <w:t xml:space="preserve">es </w:t>
      </w:r>
      <w:r w:rsidR="00327E17">
        <w:rPr>
          <w:rFonts w:ascii="Times New Roman" w:hAnsi="Times New Roman" w:cs="Times New Roman"/>
          <w:sz w:val="24"/>
          <w:szCs w:val="24"/>
        </w:rPr>
        <w:t>e</w:t>
      </w:r>
      <w:r w:rsidR="00F20605">
        <w:rPr>
          <w:rFonts w:ascii="Times New Roman" w:hAnsi="Times New Roman" w:cs="Times New Roman"/>
          <w:sz w:val="24"/>
          <w:szCs w:val="24"/>
        </w:rPr>
        <w:t>l servicio con</w:t>
      </w:r>
      <w:r w:rsidR="00327E17">
        <w:rPr>
          <w:rFonts w:ascii="Times New Roman" w:hAnsi="Times New Roman" w:cs="Times New Roman"/>
          <w:sz w:val="24"/>
          <w:szCs w:val="24"/>
        </w:rPr>
        <w:t xml:space="preserve"> mayo</w:t>
      </w:r>
      <w:r w:rsidR="00B519C9">
        <w:rPr>
          <w:rFonts w:ascii="Times New Roman" w:hAnsi="Times New Roman" w:cs="Times New Roman"/>
          <w:sz w:val="24"/>
          <w:szCs w:val="24"/>
        </w:rPr>
        <w:t xml:space="preserve">r tasa de </w:t>
      </w:r>
      <w:r w:rsidR="00327E17">
        <w:rPr>
          <w:rFonts w:ascii="Times New Roman" w:hAnsi="Times New Roman" w:cs="Times New Roman"/>
          <w:sz w:val="24"/>
          <w:szCs w:val="24"/>
        </w:rPr>
        <w:t>desabastecimie</w:t>
      </w:r>
      <w:r w:rsidR="00B47AA6">
        <w:rPr>
          <w:rFonts w:ascii="Times New Roman" w:hAnsi="Times New Roman" w:cs="Times New Roman"/>
          <w:sz w:val="24"/>
          <w:szCs w:val="24"/>
        </w:rPr>
        <w:t>nto en la población objetivo</w:t>
      </w:r>
      <w:r w:rsidR="00B519C9">
        <w:rPr>
          <w:rFonts w:ascii="Times New Roman" w:hAnsi="Times New Roman" w:cs="Times New Roman"/>
          <w:sz w:val="24"/>
          <w:szCs w:val="24"/>
        </w:rPr>
        <w:t>, de 63%.</w:t>
      </w:r>
    </w:p>
    <w:p w14:paraId="1E910E2A" w14:textId="63664DED" w:rsidR="00AB22B0" w:rsidRPr="00A96DEA" w:rsidRDefault="00AB22B0" w:rsidP="00304DE3">
      <w:pPr>
        <w:pStyle w:val="Descripcin"/>
        <w:spacing w:line="360" w:lineRule="auto"/>
        <w:rPr>
          <w:rFonts w:cs="Times New Roman"/>
          <w:color w:val="auto"/>
        </w:rPr>
      </w:pPr>
      <w:bookmarkStart w:id="79" w:name="_Toc6852351"/>
      <w:bookmarkStart w:id="80" w:name="_Toc89943025"/>
      <w:r w:rsidRPr="00A96DEA">
        <w:rPr>
          <w:rFonts w:cs="Times New Roman"/>
          <w:color w:val="auto"/>
        </w:rPr>
        <w:t>Gráfic</w:t>
      </w:r>
      <w:r w:rsidR="007844A3">
        <w:rPr>
          <w:rFonts w:cs="Times New Roman"/>
          <w:color w:val="auto"/>
        </w:rPr>
        <w:t>a</w:t>
      </w:r>
      <w:r w:rsidRPr="00A96DEA">
        <w:rPr>
          <w:rFonts w:cs="Times New Roman"/>
          <w:color w:val="auto"/>
        </w:rPr>
        <w:t xml:space="preserve"> 1</w:t>
      </w:r>
      <w:r w:rsidR="007844A3">
        <w:rPr>
          <w:rFonts w:cs="Times New Roman"/>
          <w:color w:val="auto"/>
        </w:rPr>
        <w:t>4</w:t>
      </w:r>
      <w:r w:rsidRPr="00A96DEA">
        <w:rPr>
          <w:rFonts w:cs="Times New Roman"/>
          <w:color w:val="auto"/>
        </w:rPr>
        <w:t>. Servicios públicos</w:t>
      </w:r>
      <w:bookmarkEnd w:id="78"/>
      <w:bookmarkEnd w:id="79"/>
      <w:r w:rsidR="00D75A44">
        <w:rPr>
          <w:rStyle w:val="Refdenotaalpie"/>
          <w:rFonts w:cs="Times New Roman"/>
          <w:color w:val="auto"/>
        </w:rPr>
        <w:footnoteReference w:id="9"/>
      </w:r>
      <w:bookmarkEnd w:id="80"/>
    </w:p>
    <w:p w14:paraId="3DD91F00" w14:textId="381563CD" w:rsidR="00AB22B0" w:rsidRPr="00A96DEA" w:rsidRDefault="00D75A44" w:rsidP="00304DE3">
      <w:pPr>
        <w:spacing w:line="360" w:lineRule="auto"/>
        <w:jc w:val="center"/>
        <w:rPr>
          <w:rFonts w:ascii="Times New Roman" w:hAnsi="Times New Roman" w:cs="Times New Roman"/>
          <w:sz w:val="24"/>
          <w:szCs w:val="24"/>
        </w:rPr>
      </w:pPr>
      <w:r>
        <w:rPr>
          <w:noProof/>
          <w:lang w:eastAsia="es-CO"/>
        </w:rPr>
        <w:drawing>
          <wp:inline distT="0" distB="0" distL="0" distR="0" wp14:anchorId="27A2935B" wp14:editId="19E26544">
            <wp:extent cx="4448175" cy="1676400"/>
            <wp:effectExtent l="0" t="0" r="9525" b="0"/>
            <wp:docPr id="25" name="Gráfico 25">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10B486C" w14:textId="7855DE48" w:rsidR="00BB5E81" w:rsidRPr="00643B4D" w:rsidRDefault="00AB22B0" w:rsidP="00643B4D">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1B282D" w:rsidRPr="00A96DEA">
        <w:rPr>
          <w:rFonts w:ascii="Times New Roman" w:hAnsi="Times New Roman" w:cs="Times New Roman"/>
          <w:sz w:val="20"/>
          <w:szCs w:val="24"/>
        </w:rPr>
        <w:t xml:space="preserve">proyecto </w:t>
      </w:r>
      <w:r w:rsidRPr="00A96DEA">
        <w:rPr>
          <w:rFonts w:ascii="Times New Roman" w:hAnsi="Times New Roman" w:cs="Times New Roman"/>
          <w:sz w:val="20"/>
          <w:szCs w:val="24"/>
        </w:rPr>
        <w:t xml:space="preserve">a partir de datos UARIV, </w:t>
      </w:r>
      <w:r w:rsidR="00FB1B5E">
        <w:rPr>
          <w:rFonts w:ascii="Times New Roman" w:hAnsi="Times New Roman" w:cs="Times New Roman"/>
          <w:sz w:val="20"/>
          <w:szCs w:val="24"/>
        </w:rPr>
        <w:t>2019</w:t>
      </w:r>
    </w:p>
    <w:p w14:paraId="52C4E422" w14:textId="521017E2" w:rsidR="00B519C9" w:rsidRPr="006C3026" w:rsidRDefault="00A32B24" w:rsidP="006C3026">
      <w:pPr>
        <w:spacing w:line="360" w:lineRule="auto"/>
        <w:jc w:val="both"/>
        <w:rPr>
          <w:rFonts w:ascii="Times New Roman" w:hAnsi="Times New Roman" w:cs="Times New Roman"/>
          <w:b/>
          <w:sz w:val="24"/>
          <w:szCs w:val="24"/>
        </w:rPr>
      </w:pPr>
      <w:bookmarkStart w:id="81" w:name="_Hlk89753033"/>
      <w:r w:rsidRPr="006C3026">
        <w:rPr>
          <w:rFonts w:ascii="Times New Roman" w:hAnsi="Times New Roman" w:cs="Times New Roman"/>
          <w:sz w:val="24"/>
          <w:szCs w:val="24"/>
        </w:rPr>
        <w:lastRenderedPageBreak/>
        <w:t xml:space="preserve">Mercaderes es un municipio de interés </w:t>
      </w:r>
      <w:r w:rsidR="004E3175" w:rsidRPr="006C3026">
        <w:rPr>
          <w:rFonts w:ascii="Times New Roman" w:hAnsi="Times New Roman" w:cs="Times New Roman"/>
          <w:sz w:val="24"/>
          <w:szCs w:val="24"/>
        </w:rPr>
        <w:t>para</w:t>
      </w:r>
      <w:r w:rsidRPr="006C3026">
        <w:rPr>
          <w:rFonts w:ascii="Times New Roman" w:hAnsi="Times New Roman" w:cs="Times New Roman"/>
          <w:sz w:val="24"/>
          <w:szCs w:val="24"/>
        </w:rPr>
        <w:t xml:space="preserve"> las </w:t>
      </w:r>
      <w:r w:rsidR="007B13C8" w:rsidRPr="006C3026">
        <w:rPr>
          <w:rFonts w:ascii="Times New Roman" w:hAnsi="Times New Roman" w:cs="Times New Roman"/>
          <w:sz w:val="24"/>
          <w:szCs w:val="24"/>
        </w:rPr>
        <w:t>víctimas</w:t>
      </w:r>
      <w:r w:rsidRPr="006C3026">
        <w:rPr>
          <w:rFonts w:ascii="Times New Roman" w:hAnsi="Times New Roman" w:cs="Times New Roman"/>
          <w:sz w:val="24"/>
          <w:szCs w:val="24"/>
        </w:rPr>
        <w:t xml:space="preserve"> del conflicto armado </w:t>
      </w:r>
      <w:r w:rsidR="004E3175" w:rsidRPr="006C3026">
        <w:rPr>
          <w:rFonts w:ascii="Times New Roman" w:hAnsi="Times New Roman" w:cs="Times New Roman"/>
          <w:sz w:val="24"/>
          <w:szCs w:val="24"/>
        </w:rPr>
        <w:t>ya que</w:t>
      </w:r>
      <w:r w:rsidRPr="006C3026">
        <w:rPr>
          <w:rFonts w:ascii="Times New Roman" w:hAnsi="Times New Roman" w:cs="Times New Roman"/>
          <w:sz w:val="24"/>
          <w:szCs w:val="24"/>
        </w:rPr>
        <w:t xml:space="preserve"> </w:t>
      </w:r>
      <w:r w:rsidR="00626777" w:rsidRPr="006C3026">
        <w:rPr>
          <w:rFonts w:ascii="Times New Roman" w:hAnsi="Times New Roman" w:cs="Times New Roman"/>
          <w:sz w:val="24"/>
          <w:szCs w:val="24"/>
        </w:rPr>
        <w:t xml:space="preserve">en </w:t>
      </w:r>
      <w:r w:rsidR="00B519C9" w:rsidRPr="006C3026">
        <w:rPr>
          <w:rFonts w:ascii="Times New Roman" w:hAnsi="Times New Roman" w:cs="Times New Roman"/>
          <w:sz w:val="24"/>
          <w:szCs w:val="24"/>
        </w:rPr>
        <w:t>él</w:t>
      </w:r>
      <w:r w:rsidR="00626777" w:rsidRPr="006C3026">
        <w:rPr>
          <w:rFonts w:ascii="Times New Roman" w:hAnsi="Times New Roman" w:cs="Times New Roman"/>
          <w:sz w:val="24"/>
          <w:szCs w:val="24"/>
        </w:rPr>
        <w:t xml:space="preserve"> se encuentran</w:t>
      </w:r>
      <w:r w:rsidR="004E3175" w:rsidRPr="006C3026">
        <w:rPr>
          <w:rFonts w:ascii="Times New Roman" w:hAnsi="Times New Roman" w:cs="Times New Roman"/>
          <w:sz w:val="24"/>
          <w:szCs w:val="24"/>
        </w:rPr>
        <w:t xml:space="preserve"> sus</w:t>
      </w:r>
      <w:r w:rsidR="00626777" w:rsidRPr="006C3026">
        <w:rPr>
          <w:rFonts w:ascii="Times New Roman" w:hAnsi="Times New Roman" w:cs="Times New Roman"/>
          <w:sz w:val="24"/>
          <w:szCs w:val="24"/>
        </w:rPr>
        <w:t xml:space="preserve"> </w:t>
      </w:r>
      <w:r w:rsidRPr="006C3026">
        <w:rPr>
          <w:rFonts w:ascii="Times New Roman" w:hAnsi="Times New Roman" w:cs="Times New Roman"/>
          <w:sz w:val="24"/>
          <w:szCs w:val="24"/>
        </w:rPr>
        <w:t>familiares y/o amigos que l</w:t>
      </w:r>
      <w:r w:rsidR="00855ADF" w:rsidRPr="006C3026">
        <w:rPr>
          <w:rFonts w:ascii="Times New Roman" w:hAnsi="Times New Roman" w:cs="Times New Roman"/>
          <w:sz w:val="24"/>
          <w:szCs w:val="24"/>
        </w:rPr>
        <w:t xml:space="preserve">os </w:t>
      </w:r>
      <w:r w:rsidR="00626777" w:rsidRPr="006C3026">
        <w:rPr>
          <w:rFonts w:ascii="Times New Roman" w:hAnsi="Times New Roman" w:cs="Times New Roman"/>
          <w:sz w:val="24"/>
          <w:szCs w:val="24"/>
        </w:rPr>
        <w:t>apoyan</w:t>
      </w:r>
      <w:r w:rsidR="00855ADF" w:rsidRPr="006C3026">
        <w:rPr>
          <w:rFonts w:ascii="Times New Roman" w:hAnsi="Times New Roman" w:cs="Times New Roman"/>
          <w:sz w:val="24"/>
          <w:szCs w:val="24"/>
        </w:rPr>
        <w:t xml:space="preserve"> </w:t>
      </w:r>
      <w:r w:rsidRPr="006C3026">
        <w:rPr>
          <w:rFonts w:ascii="Times New Roman" w:hAnsi="Times New Roman" w:cs="Times New Roman"/>
          <w:sz w:val="24"/>
          <w:szCs w:val="24"/>
        </w:rPr>
        <w:t>(88%)</w:t>
      </w:r>
      <w:r w:rsidR="009515DB" w:rsidRPr="006C3026">
        <w:rPr>
          <w:rFonts w:ascii="Times New Roman" w:hAnsi="Times New Roman" w:cs="Times New Roman"/>
          <w:sz w:val="24"/>
          <w:szCs w:val="24"/>
        </w:rPr>
        <w:t>. E</w:t>
      </w:r>
      <w:r w:rsidRPr="006C3026">
        <w:rPr>
          <w:rFonts w:ascii="Times New Roman" w:hAnsi="Times New Roman" w:cs="Times New Roman"/>
          <w:sz w:val="24"/>
          <w:szCs w:val="24"/>
        </w:rPr>
        <w:t>n este orden de ideas</w:t>
      </w:r>
      <w:r w:rsidR="00C232CF" w:rsidRPr="006C3026">
        <w:rPr>
          <w:rFonts w:ascii="Times New Roman" w:hAnsi="Times New Roman" w:cs="Times New Roman"/>
          <w:sz w:val="24"/>
          <w:szCs w:val="24"/>
        </w:rPr>
        <w:t>,</w:t>
      </w:r>
      <w:r w:rsidRPr="006C3026">
        <w:rPr>
          <w:rFonts w:ascii="Times New Roman" w:hAnsi="Times New Roman" w:cs="Times New Roman"/>
          <w:sz w:val="24"/>
          <w:szCs w:val="24"/>
        </w:rPr>
        <w:t xml:space="preserve"> vemos que </w:t>
      </w:r>
      <w:r w:rsidR="00C232CF" w:rsidRPr="006C3026">
        <w:rPr>
          <w:rFonts w:ascii="Times New Roman" w:hAnsi="Times New Roman" w:cs="Times New Roman"/>
          <w:sz w:val="24"/>
          <w:szCs w:val="24"/>
        </w:rPr>
        <w:t>el</w:t>
      </w:r>
      <w:r w:rsidRPr="006C3026">
        <w:rPr>
          <w:rFonts w:ascii="Times New Roman" w:hAnsi="Times New Roman" w:cs="Times New Roman"/>
          <w:sz w:val="24"/>
          <w:szCs w:val="24"/>
        </w:rPr>
        <w:t xml:space="preserve"> </w:t>
      </w:r>
      <w:r w:rsidR="00B72C17" w:rsidRPr="006C3026">
        <w:rPr>
          <w:rFonts w:ascii="Times New Roman" w:hAnsi="Times New Roman" w:cs="Times New Roman"/>
          <w:sz w:val="24"/>
          <w:szCs w:val="24"/>
        </w:rPr>
        <w:t>factor</w:t>
      </w:r>
      <w:r w:rsidRPr="006C3026">
        <w:rPr>
          <w:rFonts w:ascii="Times New Roman" w:hAnsi="Times New Roman" w:cs="Times New Roman"/>
          <w:sz w:val="24"/>
          <w:szCs w:val="24"/>
        </w:rPr>
        <w:t xml:space="preserve"> emocional es determinante en la toma de decisión </w:t>
      </w:r>
      <w:r w:rsidR="00626777" w:rsidRPr="006C3026">
        <w:rPr>
          <w:rFonts w:ascii="Times New Roman" w:hAnsi="Times New Roman" w:cs="Times New Roman"/>
          <w:sz w:val="24"/>
          <w:szCs w:val="24"/>
        </w:rPr>
        <w:t>para vivir en este municipio</w:t>
      </w:r>
      <w:bookmarkEnd w:id="81"/>
      <w:r w:rsidR="00B519C9" w:rsidRPr="006C3026">
        <w:rPr>
          <w:rFonts w:ascii="Times New Roman" w:hAnsi="Times New Roman" w:cs="Times New Roman"/>
          <w:sz w:val="24"/>
          <w:szCs w:val="24"/>
        </w:rPr>
        <w:t>;</w:t>
      </w:r>
      <w:r w:rsidRPr="006C3026">
        <w:rPr>
          <w:rFonts w:ascii="Times New Roman" w:hAnsi="Times New Roman" w:cs="Times New Roman"/>
          <w:sz w:val="24"/>
          <w:szCs w:val="24"/>
        </w:rPr>
        <w:t xml:space="preserve"> </w:t>
      </w:r>
      <w:r w:rsidR="00B519C9" w:rsidRPr="006C3026">
        <w:rPr>
          <w:rFonts w:ascii="Times New Roman" w:hAnsi="Times New Roman" w:cs="Times New Roman"/>
          <w:sz w:val="24"/>
          <w:szCs w:val="24"/>
        </w:rPr>
        <w:t>o</w:t>
      </w:r>
      <w:r w:rsidRPr="006C3026">
        <w:rPr>
          <w:rFonts w:ascii="Times New Roman" w:hAnsi="Times New Roman" w:cs="Times New Roman"/>
          <w:sz w:val="24"/>
          <w:szCs w:val="24"/>
        </w:rPr>
        <w:t xml:space="preserve">tros </w:t>
      </w:r>
      <w:r w:rsidR="00626777" w:rsidRPr="006C3026">
        <w:rPr>
          <w:rFonts w:ascii="Times New Roman" w:hAnsi="Times New Roman" w:cs="Times New Roman"/>
          <w:sz w:val="24"/>
          <w:szCs w:val="24"/>
        </w:rPr>
        <w:t xml:space="preserve">aspectos que pueden incidir son </w:t>
      </w:r>
      <w:r w:rsidRPr="006C3026">
        <w:rPr>
          <w:rFonts w:ascii="Times New Roman" w:hAnsi="Times New Roman" w:cs="Times New Roman"/>
          <w:sz w:val="24"/>
          <w:szCs w:val="24"/>
        </w:rPr>
        <w:t xml:space="preserve">las oportunidades económicas, </w:t>
      </w:r>
      <w:r w:rsidR="00855ADF" w:rsidRPr="006C3026">
        <w:rPr>
          <w:rFonts w:ascii="Times New Roman" w:hAnsi="Times New Roman" w:cs="Times New Roman"/>
          <w:sz w:val="24"/>
          <w:szCs w:val="24"/>
        </w:rPr>
        <w:t xml:space="preserve">el acceso a </w:t>
      </w:r>
      <w:r w:rsidRPr="006C3026">
        <w:rPr>
          <w:rFonts w:ascii="Times New Roman" w:hAnsi="Times New Roman" w:cs="Times New Roman"/>
          <w:sz w:val="24"/>
          <w:szCs w:val="24"/>
        </w:rPr>
        <w:t xml:space="preserve">servicios sociales y </w:t>
      </w:r>
      <w:r w:rsidR="00855ADF" w:rsidRPr="006C3026">
        <w:rPr>
          <w:rFonts w:ascii="Times New Roman" w:hAnsi="Times New Roman" w:cs="Times New Roman"/>
          <w:sz w:val="24"/>
          <w:szCs w:val="24"/>
        </w:rPr>
        <w:t xml:space="preserve">mejores </w:t>
      </w:r>
      <w:r w:rsidRPr="006C3026">
        <w:rPr>
          <w:rFonts w:ascii="Times New Roman" w:hAnsi="Times New Roman" w:cs="Times New Roman"/>
          <w:sz w:val="24"/>
          <w:szCs w:val="24"/>
        </w:rPr>
        <w:t xml:space="preserve">condiciones de </w:t>
      </w:r>
      <w:r w:rsidR="00A24828" w:rsidRPr="006C3026">
        <w:rPr>
          <w:rFonts w:ascii="Times New Roman" w:hAnsi="Times New Roman" w:cs="Times New Roman"/>
          <w:sz w:val="24"/>
          <w:szCs w:val="24"/>
        </w:rPr>
        <w:t>seguridad,</w:t>
      </w:r>
      <w:r w:rsidRPr="006C3026">
        <w:rPr>
          <w:rFonts w:ascii="Times New Roman" w:hAnsi="Times New Roman" w:cs="Times New Roman"/>
          <w:sz w:val="24"/>
          <w:szCs w:val="24"/>
        </w:rPr>
        <w:t xml:space="preserve"> pero n</w:t>
      </w:r>
      <w:r w:rsidR="00570614" w:rsidRPr="006C3026">
        <w:rPr>
          <w:rFonts w:ascii="Times New Roman" w:hAnsi="Times New Roman" w:cs="Times New Roman"/>
          <w:sz w:val="24"/>
          <w:szCs w:val="24"/>
        </w:rPr>
        <w:t>inguno</w:t>
      </w:r>
      <w:r w:rsidRPr="006C3026">
        <w:rPr>
          <w:rFonts w:ascii="Times New Roman" w:hAnsi="Times New Roman" w:cs="Times New Roman"/>
          <w:sz w:val="24"/>
          <w:szCs w:val="24"/>
        </w:rPr>
        <w:t xml:space="preserve"> con la suficiente fuerza </w:t>
      </w:r>
      <w:r w:rsidR="00570614" w:rsidRPr="006C3026">
        <w:rPr>
          <w:rFonts w:ascii="Times New Roman" w:hAnsi="Times New Roman" w:cs="Times New Roman"/>
          <w:sz w:val="24"/>
          <w:szCs w:val="24"/>
        </w:rPr>
        <w:t>para</w:t>
      </w:r>
      <w:r w:rsidRPr="006C3026">
        <w:rPr>
          <w:rFonts w:ascii="Times New Roman" w:hAnsi="Times New Roman" w:cs="Times New Roman"/>
          <w:sz w:val="24"/>
          <w:szCs w:val="24"/>
        </w:rPr>
        <w:t xml:space="preserve"> estim</w:t>
      </w:r>
      <w:r w:rsidR="00570614" w:rsidRPr="006C3026">
        <w:rPr>
          <w:rFonts w:ascii="Times New Roman" w:hAnsi="Times New Roman" w:cs="Times New Roman"/>
          <w:sz w:val="24"/>
          <w:szCs w:val="24"/>
        </w:rPr>
        <w:t>ular</w:t>
      </w:r>
      <w:r w:rsidRPr="006C3026">
        <w:rPr>
          <w:rFonts w:ascii="Times New Roman" w:hAnsi="Times New Roman" w:cs="Times New Roman"/>
          <w:sz w:val="24"/>
          <w:szCs w:val="24"/>
        </w:rPr>
        <w:t xml:space="preserve"> el interés de más del 4% de</w:t>
      </w:r>
      <w:r w:rsidR="00DB20C6" w:rsidRPr="006C3026">
        <w:rPr>
          <w:rFonts w:ascii="Times New Roman" w:hAnsi="Times New Roman" w:cs="Times New Roman"/>
          <w:sz w:val="24"/>
          <w:szCs w:val="24"/>
        </w:rPr>
        <w:t xml:space="preserve"> los</w:t>
      </w:r>
      <w:r w:rsidRPr="006C3026">
        <w:rPr>
          <w:rFonts w:ascii="Times New Roman" w:hAnsi="Times New Roman" w:cs="Times New Roman"/>
          <w:sz w:val="24"/>
          <w:szCs w:val="24"/>
        </w:rPr>
        <w:t xml:space="preserve"> </w:t>
      </w:r>
      <w:r w:rsidR="00B66384" w:rsidRPr="006C3026">
        <w:rPr>
          <w:rFonts w:ascii="Times New Roman" w:hAnsi="Times New Roman" w:cs="Times New Roman"/>
          <w:sz w:val="24"/>
          <w:szCs w:val="24"/>
        </w:rPr>
        <w:t>encuestados.</w:t>
      </w:r>
    </w:p>
    <w:p w14:paraId="3503E25F" w14:textId="0BA9E3BA" w:rsidR="00D75A44" w:rsidRDefault="00FB1B5E" w:rsidP="00FB1B5E">
      <w:pPr>
        <w:pStyle w:val="Sinespaciado"/>
      </w:pPr>
      <w:bookmarkStart w:id="82" w:name="_Toc89943046"/>
      <w:r>
        <w:t xml:space="preserve">Tabla </w:t>
      </w:r>
      <w:r w:rsidR="006C3026">
        <w:t>3</w:t>
      </w:r>
      <w:r w:rsidR="00D75A44">
        <w:t xml:space="preserve">. Razones para vivir en el </w:t>
      </w:r>
      <w:r>
        <w:t>m</w:t>
      </w:r>
      <w:r w:rsidR="00D75A44">
        <w:t>unicipio</w:t>
      </w:r>
      <w:r w:rsidR="00024262">
        <w:rPr>
          <w:rStyle w:val="Refdenotaalpie"/>
          <w:rFonts w:cs="Times New Roman"/>
        </w:rPr>
        <w:footnoteReference w:id="10"/>
      </w:r>
      <w:bookmarkEnd w:id="82"/>
    </w:p>
    <w:tbl>
      <w:tblPr>
        <w:tblW w:w="8856" w:type="dxa"/>
        <w:tblInd w:w="70" w:type="dxa"/>
        <w:tblCellMar>
          <w:left w:w="70" w:type="dxa"/>
          <w:right w:w="70" w:type="dxa"/>
        </w:tblCellMar>
        <w:tblLook w:val="04A0" w:firstRow="1" w:lastRow="0" w:firstColumn="1" w:lastColumn="0" w:noHBand="0" w:noVBand="1"/>
      </w:tblPr>
      <w:tblGrid>
        <w:gridCol w:w="6588"/>
        <w:gridCol w:w="567"/>
        <w:gridCol w:w="1701"/>
      </w:tblGrid>
      <w:tr w:rsidR="00D75A44" w:rsidRPr="00D75A44" w14:paraId="71966EF4" w14:textId="77777777" w:rsidTr="00DB20C6">
        <w:trPr>
          <w:trHeight w:val="390"/>
        </w:trPr>
        <w:tc>
          <w:tcPr>
            <w:tcW w:w="6588" w:type="dxa"/>
            <w:tcBorders>
              <w:top w:val="nil"/>
              <w:left w:val="single" w:sz="4" w:space="0" w:color="auto"/>
              <w:bottom w:val="single" w:sz="4" w:space="0" w:color="auto"/>
              <w:right w:val="single" w:sz="4" w:space="0" w:color="auto"/>
            </w:tcBorders>
            <w:shd w:val="clear" w:color="000000" w:fill="305496"/>
            <w:noWrap/>
            <w:vAlign w:val="center"/>
            <w:hideMark/>
          </w:tcPr>
          <w:p w14:paraId="16E51EDD" w14:textId="77777777" w:rsidR="00D75A44" w:rsidRPr="00DB20C6" w:rsidRDefault="00D75A44" w:rsidP="00D75A44">
            <w:pPr>
              <w:spacing w:after="0" w:line="240" w:lineRule="auto"/>
              <w:rPr>
                <w:rFonts w:ascii="Times New Roman" w:eastAsia="Times New Roman" w:hAnsi="Times New Roman" w:cs="Times New Roman"/>
                <w:b/>
                <w:bCs/>
                <w:color w:val="FFFFFF"/>
                <w:sz w:val="24"/>
                <w:szCs w:val="24"/>
                <w:lang w:eastAsia="es-CO"/>
              </w:rPr>
            </w:pPr>
            <w:r w:rsidRPr="00DB20C6">
              <w:rPr>
                <w:rFonts w:ascii="Times New Roman" w:eastAsia="Times New Roman" w:hAnsi="Times New Roman" w:cs="Times New Roman"/>
                <w:b/>
                <w:bCs/>
                <w:color w:val="FFFFFF"/>
                <w:sz w:val="24"/>
                <w:szCs w:val="24"/>
                <w:lang w:eastAsia="es-CO"/>
              </w:rPr>
              <w:t> </w:t>
            </w:r>
          </w:p>
        </w:tc>
        <w:tc>
          <w:tcPr>
            <w:tcW w:w="567" w:type="dxa"/>
            <w:tcBorders>
              <w:top w:val="nil"/>
              <w:left w:val="nil"/>
              <w:bottom w:val="single" w:sz="4" w:space="0" w:color="auto"/>
              <w:right w:val="single" w:sz="4" w:space="0" w:color="auto"/>
            </w:tcBorders>
            <w:shd w:val="clear" w:color="000000" w:fill="305496"/>
            <w:noWrap/>
            <w:vAlign w:val="center"/>
            <w:hideMark/>
          </w:tcPr>
          <w:p w14:paraId="6EDDD13C" w14:textId="77777777" w:rsidR="00D75A44" w:rsidRPr="00DB20C6" w:rsidRDefault="00D75A44" w:rsidP="00D75A44">
            <w:pPr>
              <w:spacing w:after="0" w:line="240" w:lineRule="auto"/>
              <w:jc w:val="center"/>
              <w:rPr>
                <w:rFonts w:ascii="Times New Roman" w:eastAsia="Times New Roman" w:hAnsi="Times New Roman" w:cs="Times New Roman"/>
                <w:b/>
                <w:bCs/>
                <w:color w:val="FFFFFF"/>
                <w:sz w:val="24"/>
                <w:szCs w:val="24"/>
                <w:lang w:eastAsia="es-CO"/>
              </w:rPr>
            </w:pPr>
            <w:r w:rsidRPr="00DB20C6">
              <w:rPr>
                <w:rFonts w:ascii="Times New Roman" w:eastAsia="Times New Roman" w:hAnsi="Times New Roman" w:cs="Times New Roman"/>
                <w:b/>
                <w:bCs/>
                <w:color w:val="FFFFFF"/>
                <w:sz w:val="24"/>
                <w:szCs w:val="24"/>
                <w:lang w:eastAsia="es-CO"/>
              </w:rPr>
              <w:t>#</w:t>
            </w:r>
          </w:p>
        </w:tc>
        <w:tc>
          <w:tcPr>
            <w:tcW w:w="1701" w:type="dxa"/>
            <w:tcBorders>
              <w:top w:val="nil"/>
              <w:left w:val="nil"/>
              <w:bottom w:val="single" w:sz="4" w:space="0" w:color="auto"/>
              <w:right w:val="single" w:sz="4" w:space="0" w:color="auto"/>
            </w:tcBorders>
            <w:shd w:val="clear" w:color="000000" w:fill="305496"/>
            <w:noWrap/>
            <w:vAlign w:val="center"/>
            <w:hideMark/>
          </w:tcPr>
          <w:p w14:paraId="4EB0D98A" w14:textId="77777777" w:rsidR="00D75A44" w:rsidRPr="00DB20C6" w:rsidRDefault="00D75A44" w:rsidP="00D75A44">
            <w:pPr>
              <w:spacing w:after="0" w:line="240" w:lineRule="auto"/>
              <w:rPr>
                <w:rFonts w:ascii="Times New Roman" w:eastAsia="Times New Roman" w:hAnsi="Times New Roman" w:cs="Times New Roman"/>
                <w:b/>
                <w:bCs/>
                <w:color w:val="FFFFFF"/>
                <w:sz w:val="24"/>
                <w:szCs w:val="24"/>
                <w:lang w:eastAsia="es-CO"/>
              </w:rPr>
            </w:pPr>
            <w:r w:rsidRPr="00DB20C6">
              <w:rPr>
                <w:rFonts w:ascii="Times New Roman" w:eastAsia="Times New Roman" w:hAnsi="Times New Roman" w:cs="Times New Roman"/>
                <w:b/>
                <w:bCs/>
                <w:color w:val="FFFFFF"/>
                <w:sz w:val="24"/>
                <w:szCs w:val="24"/>
                <w:lang w:eastAsia="es-CO"/>
              </w:rPr>
              <w:t>Participación</w:t>
            </w:r>
          </w:p>
        </w:tc>
      </w:tr>
      <w:tr w:rsidR="00BB5E81" w:rsidRPr="00D75A44" w14:paraId="62752152" w14:textId="77777777" w:rsidTr="00DB20C6">
        <w:trPr>
          <w:trHeight w:val="300"/>
        </w:trPr>
        <w:tc>
          <w:tcPr>
            <w:tcW w:w="6588" w:type="dxa"/>
            <w:tcBorders>
              <w:top w:val="nil"/>
              <w:left w:val="single" w:sz="4" w:space="0" w:color="auto"/>
              <w:bottom w:val="single" w:sz="4" w:space="0" w:color="auto"/>
              <w:right w:val="single" w:sz="4" w:space="0" w:color="auto"/>
            </w:tcBorders>
            <w:shd w:val="clear" w:color="000000" w:fill="FFFFFF"/>
            <w:noWrap/>
            <w:vAlign w:val="center"/>
            <w:hideMark/>
          </w:tcPr>
          <w:p w14:paraId="332B6F17" w14:textId="2AB396C0" w:rsidR="00BB5E81" w:rsidRPr="00DB20C6" w:rsidRDefault="00BB5E81" w:rsidP="00BB5E81">
            <w:pPr>
              <w:spacing w:after="0" w:line="240" w:lineRule="auto"/>
              <w:rPr>
                <w:rFonts w:ascii="Times New Roman" w:eastAsia="Times New Roman" w:hAnsi="Times New Roman" w:cs="Times New Roman"/>
                <w:color w:val="000000"/>
                <w:lang w:eastAsia="es-CO"/>
              </w:rPr>
            </w:pPr>
            <w:r w:rsidRPr="00DB20C6">
              <w:rPr>
                <w:rFonts w:ascii="Times New Roman" w:hAnsi="Times New Roman" w:cs="Times New Roman"/>
                <w:color w:val="000000"/>
              </w:rPr>
              <w:t>Porque está cerca de familiares y/o amigos que lo apoyan</w:t>
            </w:r>
          </w:p>
        </w:tc>
        <w:tc>
          <w:tcPr>
            <w:tcW w:w="567" w:type="dxa"/>
            <w:tcBorders>
              <w:top w:val="nil"/>
              <w:left w:val="nil"/>
              <w:bottom w:val="single" w:sz="4" w:space="0" w:color="auto"/>
              <w:right w:val="single" w:sz="4" w:space="0" w:color="auto"/>
            </w:tcBorders>
            <w:shd w:val="clear" w:color="000000" w:fill="FFFFFF"/>
            <w:noWrap/>
            <w:vAlign w:val="center"/>
            <w:hideMark/>
          </w:tcPr>
          <w:p w14:paraId="2451A74A" w14:textId="2DB7BA3C" w:rsidR="00BB5E81" w:rsidRPr="00DB20C6" w:rsidRDefault="00BB5E81" w:rsidP="00BB5E81">
            <w:pPr>
              <w:spacing w:after="0" w:line="240" w:lineRule="auto"/>
              <w:jc w:val="center"/>
              <w:rPr>
                <w:rFonts w:ascii="Times New Roman" w:eastAsia="Times New Roman" w:hAnsi="Times New Roman" w:cs="Times New Roman"/>
                <w:color w:val="000000"/>
                <w:lang w:eastAsia="es-CO"/>
              </w:rPr>
            </w:pPr>
            <w:r w:rsidRPr="00DB20C6">
              <w:rPr>
                <w:rFonts w:ascii="Times New Roman" w:hAnsi="Times New Roman" w:cs="Times New Roman"/>
                <w:color w:val="000000"/>
              </w:rPr>
              <w:t>229</w:t>
            </w:r>
          </w:p>
        </w:tc>
        <w:tc>
          <w:tcPr>
            <w:tcW w:w="1701" w:type="dxa"/>
            <w:tcBorders>
              <w:top w:val="nil"/>
              <w:left w:val="nil"/>
              <w:bottom w:val="single" w:sz="4" w:space="0" w:color="auto"/>
              <w:right w:val="single" w:sz="4" w:space="0" w:color="auto"/>
            </w:tcBorders>
            <w:shd w:val="clear" w:color="000000" w:fill="FFFFFF"/>
            <w:noWrap/>
            <w:vAlign w:val="center"/>
            <w:hideMark/>
          </w:tcPr>
          <w:p w14:paraId="6B8B84DE" w14:textId="7F12E993" w:rsidR="00BB5E81" w:rsidRPr="00DB20C6" w:rsidRDefault="00BB5E81" w:rsidP="00BB5E81">
            <w:pPr>
              <w:spacing w:after="0" w:line="240" w:lineRule="auto"/>
              <w:jc w:val="center"/>
              <w:rPr>
                <w:rFonts w:ascii="Times New Roman" w:eastAsia="Times New Roman" w:hAnsi="Times New Roman" w:cs="Times New Roman"/>
                <w:color w:val="000000"/>
                <w:lang w:eastAsia="es-CO"/>
              </w:rPr>
            </w:pPr>
            <w:r w:rsidRPr="00DB20C6">
              <w:rPr>
                <w:rFonts w:ascii="Times New Roman" w:hAnsi="Times New Roman" w:cs="Times New Roman"/>
                <w:color w:val="000000"/>
              </w:rPr>
              <w:t>88%</w:t>
            </w:r>
          </w:p>
        </w:tc>
      </w:tr>
      <w:tr w:rsidR="00BB5E81" w:rsidRPr="00D75A44" w14:paraId="062B9504" w14:textId="77777777" w:rsidTr="00DB20C6">
        <w:trPr>
          <w:trHeight w:val="300"/>
        </w:trPr>
        <w:tc>
          <w:tcPr>
            <w:tcW w:w="6588" w:type="dxa"/>
            <w:tcBorders>
              <w:top w:val="nil"/>
              <w:left w:val="single" w:sz="4" w:space="0" w:color="auto"/>
              <w:bottom w:val="single" w:sz="4" w:space="0" w:color="auto"/>
              <w:right w:val="single" w:sz="4" w:space="0" w:color="auto"/>
            </w:tcBorders>
            <w:shd w:val="clear" w:color="000000" w:fill="FFFFFF"/>
            <w:noWrap/>
            <w:vAlign w:val="center"/>
            <w:hideMark/>
          </w:tcPr>
          <w:p w14:paraId="428C3D8D" w14:textId="3B279AAE" w:rsidR="00BB5E81" w:rsidRPr="00DB20C6" w:rsidRDefault="00BB5E81" w:rsidP="00BB5E81">
            <w:pPr>
              <w:spacing w:after="0" w:line="240" w:lineRule="auto"/>
              <w:rPr>
                <w:rFonts w:ascii="Times New Roman" w:eastAsia="Times New Roman" w:hAnsi="Times New Roman" w:cs="Times New Roman"/>
                <w:color w:val="000000"/>
                <w:lang w:eastAsia="es-CO"/>
              </w:rPr>
            </w:pPr>
            <w:r w:rsidRPr="00DB20C6">
              <w:rPr>
                <w:rFonts w:ascii="Times New Roman" w:hAnsi="Times New Roman" w:cs="Times New Roman"/>
                <w:color w:val="000000"/>
              </w:rPr>
              <w:t>Porque considera que hay más oportunidades económicas</w:t>
            </w:r>
          </w:p>
        </w:tc>
        <w:tc>
          <w:tcPr>
            <w:tcW w:w="567" w:type="dxa"/>
            <w:tcBorders>
              <w:top w:val="nil"/>
              <w:left w:val="nil"/>
              <w:bottom w:val="single" w:sz="4" w:space="0" w:color="auto"/>
              <w:right w:val="single" w:sz="4" w:space="0" w:color="auto"/>
            </w:tcBorders>
            <w:shd w:val="clear" w:color="000000" w:fill="FFFFFF"/>
            <w:noWrap/>
            <w:vAlign w:val="center"/>
            <w:hideMark/>
          </w:tcPr>
          <w:p w14:paraId="1922203E" w14:textId="5216FF52" w:rsidR="00BB5E81" w:rsidRPr="00DB20C6" w:rsidRDefault="00BB5E81" w:rsidP="00BB5E81">
            <w:pPr>
              <w:spacing w:after="0" w:line="240" w:lineRule="auto"/>
              <w:jc w:val="center"/>
              <w:rPr>
                <w:rFonts w:ascii="Times New Roman" w:eastAsia="Times New Roman" w:hAnsi="Times New Roman" w:cs="Times New Roman"/>
                <w:color w:val="000000"/>
                <w:lang w:eastAsia="es-CO"/>
              </w:rPr>
            </w:pPr>
            <w:r w:rsidRPr="00DB20C6">
              <w:rPr>
                <w:rFonts w:ascii="Times New Roman" w:hAnsi="Times New Roman" w:cs="Times New Roman"/>
                <w:color w:val="000000"/>
              </w:rPr>
              <w:t>11</w:t>
            </w:r>
          </w:p>
        </w:tc>
        <w:tc>
          <w:tcPr>
            <w:tcW w:w="1701" w:type="dxa"/>
            <w:tcBorders>
              <w:top w:val="nil"/>
              <w:left w:val="nil"/>
              <w:bottom w:val="single" w:sz="4" w:space="0" w:color="auto"/>
              <w:right w:val="single" w:sz="4" w:space="0" w:color="auto"/>
            </w:tcBorders>
            <w:shd w:val="clear" w:color="000000" w:fill="FFFFFF"/>
            <w:noWrap/>
            <w:vAlign w:val="center"/>
            <w:hideMark/>
          </w:tcPr>
          <w:p w14:paraId="4D3BB214" w14:textId="5D00A936" w:rsidR="00BB5E81" w:rsidRPr="00DB20C6" w:rsidRDefault="00BB5E81" w:rsidP="00BB5E81">
            <w:pPr>
              <w:spacing w:after="0" w:line="240" w:lineRule="auto"/>
              <w:jc w:val="center"/>
              <w:rPr>
                <w:rFonts w:ascii="Times New Roman" w:eastAsia="Times New Roman" w:hAnsi="Times New Roman" w:cs="Times New Roman"/>
                <w:color w:val="000000"/>
                <w:lang w:eastAsia="es-CO"/>
              </w:rPr>
            </w:pPr>
            <w:r w:rsidRPr="00DB20C6">
              <w:rPr>
                <w:rFonts w:ascii="Times New Roman" w:hAnsi="Times New Roman" w:cs="Times New Roman"/>
                <w:color w:val="000000"/>
              </w:rPr>
              <w:t>4%</w:t>
            </w:r>
          </w:p>
        </w:tc>
      </w:tr>
      <w:tr w:rsidR="00BB5E81" w:rsidRPr="00D75A44" w14:paraId="54A345EE" w14:textId="77777777" w:rsidTr="00DB20C6">
        <w:trPr>
          <w:trHeight w:val="300"/>
        </w:trPr>
        <w:tc>
          <w:tcPr>
            <w:tcW w:w="6588" w:type="dxa"/>
            <w:tcBorders>
              <w:top w:val="nil"/>
              <w:left w:val="single" w:sz="4" w:space="0" w:color="auto"/>
              <w:bottom w:val="single" w:sz="4" w:space="0" w:color="auto"/>
              <w:right w:val="single" w:sz="4" w:space="0" w:color="auto"/>
            </w:tcBorders>
            <w:shd w:val="clear" w:color="000000" w:fill="FFFFFF"/>
            <w:noWrap/>
            <w:vAlign w:val="center"/>
            <w:hideMark/>
          </w:tcPr>
          <w:p w14:paraId="51007592" w14:textId="29B4F68D" w:rsidR="00BB5E81" w:rsidRPr="00DB20C6" w:rsidRDefault="00BB5E81" w:rsidP="00BB5E81">
            <w:pPr>
              <w:spacing w:after="0" w:line="240" w:lineRule="auto"/>
              <w:rPr>
                <w:rFonts w:ascii="Times New Roman" w:eastAsia="Times New Roman" w:hAnsi="Times New Roman" w:cs="Times New Roman"/>
                <w:color w:val="000000"/>
                <w:lang w:eastAsia="es-CO"/>
              </w:rPr>
            </w:pPr>
            <w:r w:rsidRPr="00DB20C6">
              <w:rPr>
                <w:rFonts w:ascii="Times New Roman" w:hAnsi="Times New Roman" w:cs="Times New Roman"/>
                <w:color w:val="000000"/>
              </w:rPr>
              <w:t>Porque hay mayor acceso a los servicios sociales (Salud, Educación)</w:t>
            </w:r>
          </w:p>
        </w:tc>
        <w:tc>
          <w:tcPr>
            <w:tcW w:w="567" w:type="dxa"/>
            <w:tcBorders>
              <w:top w:val="nil"/>
              <w:left w:val="nil"/>
              <w:bottom w:val="single" w:sz="4" w:space="0" w:color="auto"/>
              <w:right w:val="single" w:sz="4" w:space="0" w:color="auto"/>
            </w:tcBorders>
            <w:shd w:val="clear" w:color="000000" w:fill="FFFFFF"/>
            <w:noWrap/>
            <w:vAlign w:val="center"/>
            <w:hideMark/>
          </w:tcPr>
          <w:p w14:paraId="19AB47F2" w14:textId="64B88858" w:rsidR="00BB5E81" w:rsidRPr="00DB20C6" w:rsidRDefault="00BB5E81" w:rsidP="00BB5E81">
            <w:pPr>
              <w:spacing w:after="0" w:line="240" w:lineRule="auto"/>
              <w:jc w:val="center"/>
              <w:rPr>
                <w:rFonts w:ascii="Times New Roman" w:eastAsia="Times New Roman" w:hAnsi="Times New Roman" w:cs="Times New Roman"/>
                <w:color w:val="000000"/>
                <w:lang w:eastAsia="es-CO"/>
              </w:rPr>
            </w:pPr>
            <w:r w:rsidRPr="00DB20C6">
              <w:rPr>
                <w:rFonts w:ascii="Times New Roman" w:hAnsi="Times New Roman" w:cs="Times New Roman"/>
                <w:color w:val="000000"/>
              </w:rPr>
              <w:t>10</w:t>
            </w:r>
          </w:p>
        </w:tc>
        <w:tc>
          <w:tcPr>
            <w:tcW w:w="1701" w:type="dxa"/>
            <w:tcBorders>
              <w:top w:val="nil"/>
              <w:left w:val="nil"/>
              <w:bottom w:val="single" w:sz="4" w:space="0" w:color="auto"/>
              <w:right w:val="single" w:sz="4" w:space="0" w:color="auto"/>
            </w:tcBorders>
            <w:shd w:val="clear" w:color="000000" w:fill="FFFFFF"/>
            <w:noWrap/>
            <w:vAlign w:val="center"/>
            <w:hideMark/>
          </w:tcPr>
          <w:p w14:paraId="5AF3C396" w14:textId="1D6C7F67" w:rsidR="00BB5E81" w:rsidRPr="00DB20C6" w:rsidRDefault="00BB5E81" w:rsidP="00BB5E81">
            <w:pPr>
              <w:spacing w:after="0" w:line="240" w:lineRule="auto"/>
              <w:jc w:val="center"/>
              <w:rPr>
                <w:rFonts w:ascii="Times New Roman" w:eastAsia="Times New Roman" w:hAnsi="Times New Roman" w:cs="Times New Roman"/>
                <w:color w:val="000000"/>
                <w:lang w:eastAsia="es-CO"/>
              </w:rPr>
            </w:pPr>
            <w:r w:rsidRPr="00DB20C6">
              <w:rPr>
                <w:rFonts w:ascii="Times New Roman" w:hAnsi="Times New Roman" w:cs="Times New Roman"/>
                <w:color w:val="000000"/>
              </w:rPr>
              <w:t>4%</w:t>
            </w:r>
          </w:p>
        </w:tc>
      </w:tr>
      <w:tr w:rsidR="00BB5E81" w:rsidRPr="00D75A44" w14:paraId="1E248A17" w14:textId="77777777" w:rsidTr="00DB20C6">
        <w:trPr>
          <w:trHeight w:val="300"/>
        </w:trPr>
        <w:tc>
          <w:tcPr>
            <w:tcW w:w="6588" w:type="dxa"/>
            <w:tcBorders>
              <w:top w:val="nil"/>
              <w:left w:val="single" w:sz="4" w:space="0" w:color="auto"/>
              <w:bottom w:val="single" w:sz="4" w:space="0" w:color="auto"/>
              <w:right w:val="single" w:sz="4" w:space="0" w:color="auto"/>
            </w:tcBorders>
            <w:shd w:val="clear" w:color="000000" w:fill="FFFFFF"/>
            <w:noWrap/>
            <w:vAlign w:val="center"/>
            <w:hideMark/>
          </w:tcPr>
          <w:p w14:paraId="16BE9FA5" w14:textId="1A6585D3" w:rsidR="00BB5E81" w:rsidRPr="00DB20C6" w:rsidRDefault="00BB5E81" w:rsidP="00BB5E81">
            <w:pPr>
              <w:spacing w:after="0" w:line="240" w:lineRule="auto"/>
              <w:rPr>
                <w:rFonts w:ascii="Times New Roman" w:eastAsia="Times New Roman" w:hAnsi="Times New Roman" w:cs="Times New Roman"/>
                <w:color w:val="000000"/>
                <w:lang w:eastAsia="es-CO"/>
              </w:rPr>
            </w:pPr>
            <w:r w:rsidRPr="00DB20C6">
              <w:rPr>
                <w:rFonts w:ascii="Times New Roman" w:hAnsi="Times New Roman" w:cs="Times New Roman"/>
                <w:color w:val="000000"/>
              </w:rPr>
              <w:t>Porque hay mejores condiciones de seguridad</w:t>
            </w:r>
          </w:p>
        </w:tc>
        <w:tc>
          <w:tcPr>
            <w:tcW w:w="567" w:type="dxa"/>
            <w:tcBorders>
              <w:top w:val="nil"/>
              <w:left w:val="nil"/>
              <w:bottom w:val="single" w:sz="4" w:space="0" w:color="auto"/>
              <w:right w:val="single" w:sz="4" w:space="0" w:color="auto"/>
            </w:tcBorders>
            <w:shd w:val="clear" w:color="000000" w:fill="FFFFFF"/>
            <w:noWrap/>
            <w:vAlign w:val="center"/>
            <w:hideMark/>
          </w:tcPr>
          <w:p w14:paraId="29FF2ACD" w14:textId="7A880941" w:rsidR="00BB5E81" w:rsidRPr="00DB20C6" w:rsidRDefault="00BB5E81" w:rsidP="00BB5E81">
            <w:pPr>
              <w:spacing w:after="0" w:line="240" w:lineRule="auto"/>
              <w:jc w:val="center"/>
              <w:rPr>
                <w:rFonts w:ascii="Times New Roman" w:eastAsia="Times New Roman" w:hAnsi="Times New Roman" w:cs="Times New Roman"/>
                <w:color w:val="000000"/>
                <w:lang w:eastAsia="es-CO"/>
              </w:rPr>
            </w:pPr>
            <w:r w:rsidRPr="00DB20C6">
              <w:rPr>
                <w:rFonts w:ascii="Times New Roman" w:hAnsi="Times New Roman" w:cs="Times New Roman"/>
                <w:color w:val="000000"/>
              </w:rPr>
              <w:t>4</w:t>
            </w:r>
          </w:p>
        </w:tc>
        <w:tc>
          <w:tcPr>
            <w:tcW w:w="1701" w:type="dxa"/>
            <w:tcBorders>
              <w:top w:val="nil"/>
              <w:left w:val="nil"/>
              <w:bottom w:val="single" w:sz="4" w:space="0" w:color="auto"/>
              <w:right w:val="single" w:sz="4" w:space="0" w:color="auto"/>
            </w:tcBorders>
            <w:shd w:val="clear" w:color="000000" w:fill="FFFFFF"/>
            <w:noWrap/>
            <w:vAlign w:val="center"/>
            <w:hideMark/>
          </w:tcPr>
          <w:p w14:paraId="3D19B43E" w14:textId="2CABE0C7" w:rsidR="00BB5E81" w:rsidRPr="00DB20C6" w:rsidRDefault="00BB5E81" w:rsidP="00BB5E81">
            <w:pPr>
              <w:spacing w:after="0" w:line="240" w:lineRule="auto"/>
              <w:jc w:val="center"/>
              <w:rPr>
                <w:rFonts w:ascii="Times New Roman" w:eastAsia="Times New Roman" w:hAnsi="Times New Roman" w:cs="Times New Roman"/>
                <w:color w:val="000000"/>
                <w:lang w:eastAsia="es-CO"/>
              </w:rPr>
            </w:pPr>
            <w:r w:rsidRPr="00DB20C6">
              <w:rPr>
                <w:rFonts w:ascii="Times New Roman" w:hAnsi="Times New Roman" w:cs="Times New Roman"/>
                <w:color w:val="000000"/>
              </w:rPr>
              <w:t>2%</w:t>
            </w:r>
          </w:p>
        </w:tc>
      </w:tr>
      <w:tr w:rsidR="00BB5E81" w:rsidRPr="00D75A44" w14:paraId="7998672F" w14:textId="77777777" w:rsidTr="00DB20C6">
        <w:trPr>
          <w:trHeight w:val="300"/>
        </w:trPr>
        <w:tc>
          <w:tcPr>
            <w:tcW w:w="6588" w:type="dxa"/>
            <w:tcBorders>
              <w:top w:val="nil"/>
              <w:left w:val="single" w:sz="4" w:space="0" w:color="auto"/>
              <w:bottom w:val="single" w:sz="4" w:space="0" w:color="auto"/>
              <w:right w:val="single" w:sz="4" w:space="0" w:color="auto"/>
            </w:tcBorders>
            <w:shd w:val="clear" w:color="000000" w:fill="FFFFFF"/>
            <w:noWrap/>
            <w:vAlign w:val="center"/>
            <w:hideMark/>
          </w:tcPr>
          <w:p w14:paraId="7AD2467B" w14:textId="64FA76B4" w:rsidR="00BB5E81" w:rsidRPr="00DB20C6" w:rsidRDefault="00BB5E81" w:rsidP="00BB5E81">
            <w:pPr>
              <w:spacing w:after="0" w:line="240" w:lineRule="auto"/>
              <w:rPr>
                <w:rFonts w:ascii="Times New Roman" w:eastAsia="Times New Roman" w:hAnsi="Times New Roman" w:cs="Times New Roman"/>
                <w:color w:val="000000"/>
                <w:lang w:eastAsia="es-CO"/>
              </w:rPr>
            </w:pPr>
            <w:r w:rsidRPr="00DB20C6">
              <w:rPr>
                <w:rFonts w:ascii="Times New Roman" w:hAnsi="Times New Roman" w:cs="Times New Roman"/>
                <w:color w:val="000000"/>
              </w:rPr>
              <w:t>Porque hay mayor acceso a programas del Estado para Víctimas</w:t>
            </w:r>
          </w:p>
        </w:tc>
        <w:tc>
          <w:tcPr>
            <w:tcW w:w="567" w:type="dxa"/>
            <w:tcBorders>
              <w:top w:val="nil"/>
              <w:left w:val="nil"/>
              <w:bottom w:val="single" w:sz="4" w:space="0" w:color="auto"/>
              <w:right w:val="single" w:sz="4" w:space="0" w:color="auto"/>
            </w:tcBorders>
            <w:shd w:val="clear" w:color="000000" w:fill="FFFFFF"/>
            <w:noWrap/>
            <w:vAlign w:val="center"/>
            <w:hideMark/>
          </w:tcPr>
          <w:p w14:paraId="6FE6CA60" w14:textId="22809E1C" w:rsidR="00BB5E81" w:rsidRPr="00DB20C6" w:rsidRDefault="00BB5E81" w:rsidP="00BB5E81">
            <w:pPr>
              <w:spacing w:after="0" w:line="240" w:lineRule="auto"/>
              <w:jc w:val="center"/>
              <w:rPr>
                <w:rFonts w:ascii="Times New Roman" w:eastAsia="Times New Roman" w:hAnsi="Times New Roman" w:cs="Times New Roman"/>
                <w:color w:val="000000"/>
                <w:lang w:eastAsia="es-CO"/>
              </w:rPr>
            </w:pPr>
            <w:r w:rsidRPr="00DB20C6">
              <w:rPr>
                <w:rFonts w:ascii="Times New Roman" w:hAnsi="Times New Roman" w:cs="Times New Roman"/>
                <w:color w:val="000000"/>
              </w:rPr>
              <w:t>5</w:t>
            </w:r>
          </w:p>
        </w:tc>
        <w:tc>
          <w:tcPr>
            <w:tcW w:w="1701" w:type="dxa"/>
            <w:tcBorders>
              <w:top w:val="nil"/>
              <w:left w:val="nil"/>
              <w:bottom w:val="single" w:sz="4" w:space="0" w:color="auto"/>
              <w:right w:val="single" w:sz="4" w:space="0" w:color="auto"/>
            </w:tcBorders>
            <w:shd w:val="clear" w:color="000000" w:fill="FFFFFF"/>
            <w:noWrap/>
            <w:vAlign w:val="center"/>
            <w:hideMark/>
          </w:tcPr>
          <w:p w14:paraId="03EEC216" w14:textId="62A6516B" w:rsidR="00BB5E81" w:rsidRPr="00DB20C6" w:rsidRDefault="00BB5E81" w:rsidP="00BB5E81">
            <w:pPr>
              <w:spacing w:after="0" w:line="240" w:lineRule="auto"/>
              <w:jc w:val="center"/>
              <w:rPr>
                <w:rFonts w:ascii="Times New Roman" w:eastAsia="Times New Roman" w:hAnsi="Times New Roman" w:cs="Times New Roman"/>
                <w:color w:val="000000"/>
                <w:lang w:eastAsia="es-CO"/>
              </w:rPr>
            </w:pPr>
            <w:r w:rsidRPr="00DB20C6">
              <w:rPr>
                <w:rFonts w:ascii="Times New Roman" w:hAnsi="Times New Roman" w:cs="Times New Roman"/>
                <w:color w:val="000000"/>
              </w:rPr>
              <w:t>2%</w:t>
            </w:r>
          </w:p>
        </w:tc>
      </w:tr>
      <w:tr w:rsidR="00D75A44" w:rsidRPr="00D75A44" w14:paraId="74EE4F69" w14:textId="77777777" w:rsidTr="00DB20C6">
        <w:trPr>
          <w:trHeight w:val="285"/>
        </w:trPr>
        <w:tc>
          <w:tcPr>
            <w:tcW w:w="6588" w:type="dxa"/>
            <w:tcBorders>
              <w:top w:val="nil"/>
              <w:left w:val="single" w:sz="4" w:space="0" w:color="auto"/>
              <w:bottom w:val="single" w:sz="4" w:space="0" w:color="auto"/>
              <w:right w:val="single" w:sz="4" w:space="0" w:color="auto"/>
            </w:tcBorders>
            <w:shd w:val="clear" w:color="000000" w:fill="FFFFFF"/>
            <w:noWrap/>
            <w:vAlign w:val="center"/>
            <w:hideMark/>
          </w:tcPr>
          <w:p w14:paraId="66BB61D2" w14:textId="77777777" w:rsidR="00D75A44" w:rsidRPr="00DB20C6" w:rsidRDefault="00D75A44" w:rsidP="00D75A44">
            <w:pPr>
              <w:spacing w:after="0" w:line="240" w:lineRule="auto"/>
              <w:rPr>
                <w:rFonts w:ascii="Times New Roman" w:eastAsia="Times New Roman" w:hAnsi="Times New Roman" w:cs="Times New Roman"/>
                <w:b/>
                <w:bCs/>
                <w:color w:val="000000"/>
                <w:lang w:eastAsia="es-CO"/>
              </w:rPr>
            </w:pPr>
            <w:r w:rsidRPr="00DB20C6">
              <w:rPr>
                <w:rFonts w:ascii="Times New Roman" w:eastAsia="Times New Roman" w:hAnsi="Times New Roman" w:cs="Times New Roman"/>
                <w:b/>
                <w:bCs/>
                <w:color w:val="000000"/>
                <w:lang w:eastAsia="es-CO"/>
              </w:rPr>
              <w:t xml:space="preserve">Total </w:t>
            </w:r>
          </w:p>
        </w:tc>
        <w:tc>
          <w:tcPr>
            <w:tcW w:w="567" w:type="dxa"/>
            <w:tcBorders>
              <w:top w:val="nil"/>
              <w:left w:val="nil"/>
              <w:bottom w:val="single" w:sz="4" w:space="0" w:color="auto"/>
              <w:right w:val="single" w:sz="4" w:space="0" w:color="auto"/>
            </w:tcBorders>
            <w:shd w:val="clear" w:color="000000" w:fill="FFFFFF"/>
            <w:noWrap/>
            <w:vAlign w:val="center"/>
            <w:hideMark/>
          </w:tcPr>
          <w:p w14:paraId="3DA496EC" w14:textId="77777777" w:rsidR="00D75A44" w:rsidRPr="00DB20C6" w:rsidRDefault="00D75A44" w:rsidP="00D75A44">
            <w:pPr>
              <w:spacing w:after="0" w:line="240" w:lineRule="auto"/>
              <w:jc w:val="center"/>
              <w:rPr>
                <w:rFonts w:ascii="Times New Roman" w:eastAsia="Times New Roman" w:hAnsi="Times New Roman" w:cs="Times New Roman"/>
                <w:b/>
                <w:bCs/>
                <w:color w:val="000000"/>
                <w:lang w:eastAsia="es-CO"/>
              </w:rPr>
            </w:pPr>
            <w:r w:rsidRPr="00DB20C6">
              <w:rPr>
                <w:rFonts w:ascii="Times New Roman" w:eastAsia="Times New Roman" w:hAnsi="Times New Roman" w:cs="Times New Roman"/>
                <w:b/>
                <w:bCs/>
                <w:color w:val="000000"/>
                <w:lang w:eastAsia="es-CO"/>
              </w:rPr>
              <w:t>259</w:t>
            </w:r>
          </w:p>
        </w:tc>
        <w:tc>
          <w:tcPr>
            <w:tcW w:w="1701" w:type="dxa"/>
            <w:tcBorders>
              <w:top w:val="nil"/>
              <w:left w:val="nil"/>
              <w:bottom w:val="single" w:sz="4" w:space="0" w:color="auto"/>
              <w:right w:val="single" w:sz="4" w:space="0" w:color="auto"/>
            </w:tcBorders>
            <w:shd w:val="clear" w:color="000000" w:fill="FFFFFF"/>
            <w:noWrap/>
            <w:vAlign w:val="center"/>
            <w:hideMark/>
          </w:tcPr>
          <w:p w14:paraId="6E3EA935" w14:textId="77777777" w:rsidR="00D75A44" w:rsidRPr="00DB20C6" w:rsidRDefault="00D75A44" w:rsidP="00D75A44">
            <w:pPr>
              <w:spacing w:after="0" w:line="240" w:lineRule="auto"/>
              <w:jc w:val="center"/>
              <w:rPr>
                <w:rFonts w:ascii="Times New Roman" w:eastAsia="Times New Roman" w:hAnsi="Times New Roman" w:cs="Times New Roman"/>
                <w:b/>
                <w:bCs/>
                <w:color w:val="000000"/>
                <w:lang w:eastAsia="es-CO"/>
              </w:rPr>
            </w:pPr>
            <w:r w:rsidRPr="00DB20C6">
              <w:rPr>
                <w:rFonts w:ascii="Times New Roman" w:eastAsia="Times New Roman" w:hAnsi="Times New Roman" w:cs="Times New Roman"/>
                <w:b/>
                <w:bCs/>
                <w:color w:val="000000"/>
                <w:lang w:eastAsia="es-CO"/>
              </w:rPr>
              <w:t>100%</w:t>
            </w:r>
          </w:p>
        </w:tc>
      </w:tr>
    </w:tbl>
    <w:p w14:paraId="1A8C079A" w14:textId="77EB7C70" w:rsidR="00DB20C6" w:rsidRDefault="00D75A44" w:rsidP="008861C6">
      <w:pPr>
        <w:spacing w:line="360" w:lineRule="auto"/>
        <w:jc w:val="center"/>
        <w:rPr>
          <w:rFonts w:ascii="Times New Roman" w:hAnsi="Times New Roman" w:cs="Times New Roman"/>
          <w:sz w:val="20"/>
          <w:szCs w:val="24"/>
        </w:rPr>
      </w:pPr>
      <w:r>
        <w:rPr>
          <w:rFonts w:ascii="Times New Roman" w:hAnsi="Times New Roman" w:cs="Times New Roman"/>
          <w:sz w:val="20"/>
          <w:szCs w:val="24"/>
        </w:rPr>
        <w:t xml:space="preserve">Fuente: Elaboración proyecto a partir de datos UARIV, </w:t>
      </w:r>
      <w:r w:rsidR="00FB1B5E">
        <w:rPr>
          <w:rFonts w:ascii="Times New Roman" w:hAnsi="Times New Roman" w:cs="Times New Roman"/>
          <w:sz w:val="20"/>
          <w:szCs w:val="24"/>
        </w:rPr>
        <w:t>2019</w:t>
      </w:r>
    </w:p>
    <w:p w14:paraId="3B85EB18" w14:textId="687CE7ED" w:rsidR="00DB20C6" w:rsidRPr="00E63E8B" w:rsidRDefault="00DB20C6" w:rsidP="00E63E8B">
      <w:pPr>
        <w:spacing w:before="240" w:line="360" w:lineRule="auto"/>
        <w:jc w:val="both"/>
        <w:rPr>
          <w:rFonts w:ascii="Times New Roman" w:hAnsi="Times New Roman" w:cs="Times New Roman"/>
          <w:sz w:val="24"/>
          <w:szCs w:val="24"/>
        </w:rPr>
      </w:pPr>
      <w:r w:rsidRPr="00E63E8B">
        <w:rPr>
          <w:rFonts w:ascii="Times New Roman" w:hAnsi="Times New Roman" w:cs="Times New Roman"/>
          <w:sz w:val="24"/>
          <w:szCs w:val="24"/>
        </w:rPr>
        <w:t xml:space="preserve">Los resultados de esta pregunta evidencian la importancia del </w:t>
      </w:r>
      <w:r w:rsidR="008861C6" w:rsidRPr="00E63E8B">
        <w:rPr>
          <w:rFonts w:ascii="Times New Roman" w:hAnsi="Times New Roman" w:cs="Times New Roman"/>
          <w:sz w:val="24"/>
          <w:szCs w:val="24"/>
        </w:rPr>
        <w:t>círculo</w:t>
      </w:r>
      <w:r w:rsidRPr="00E63E8B">
        <w:rPr>
          <w:rFonts w:ascii="Times New Roman" w:hAnsi="Times New Roman" w:cs="Times New Roman"/>
          <w:sz w:val="24"/>
          <w:szCs w:val="24"/>
        </w:rPr>
        <w:t xml:space="preserve"> familiar y social en la vida de la población encuestada, </w:t>
      </w:r>
      <w:r w:rsidR="00E63E8B">
        <w:rPr>
          <w:rFonts w:ascii="Times New Roman" w:hAnsi="Times New Roman" w:cs="Times New Roman"/>
          <w:sz w:val="24"/>
          <w:szCs w:val="24"/>
        </w:rPr>
        <w:t>por ende,</w:t>
      </w:r>
      <w:r w:rsidRPr="00E63E8B">
        <w:rPr>
          <w:rFonts w:ascii="Times New Roman" w:hAnsi="Times New Roman" w:cs="Times New Roman"/>
          <w:sz w:val="24"/>
          <w:szCs w:val="24"/>
        </w:rPr>
        <w:t xml:space="preserve"> las medidas de reparación son necesarias para el restablecimiento del tejido social. </w:t>
      </w:r>
    </w:p>
    <w:p w14:paraId="5C97C42E" w14:textId="3B46D80D" w:rsidR="00E20D8C" w:rsidRPr="00643B4D" w:rsidRDefault="00AB22B0" w:rsidP="00643B4D">
      <w:pPr>
        <w:pStyle w:val="Ttulo2"/>
        <w:spacing w:line="360" w:lineRule="auto"/>
        <w:rPr>
          <w:rFonts w:cs="Times New Roman"/>
          <w:sz w:val="24"/>
          <w:szCs w:val="24"/>
        </w:rPr>
      </w:pPr>
      <w:bookmarkStart w:id="83" w:name="_Toc6852319"/>
      <w:bookmarkStart w:id="84" w:name="_Toc89942972"/>
      <w:r w:rsidRPr="002609CE">
        <w:rPr>
          <w:rFonts w:cs="Times New Roman"/>
          <w:sz w:val="24"/>
          <w:szCs w:val="24"/>
        </w:rPr>
        <w:t>3.5 Retorno y Reubicación</w:t>
      </w:r>
      <w:bookmarkEnd w:id="83"/>
      <w:bookmarkEnd w:id="84"/>
    </w:p>
    <w:p w14:paraId="76D24E9D" w14:textId="1ADA6CD4" w:rsidR="00E63E8B" w:rsidRDefault="00E63E8B" w:rsidP="00E63E8B">
      <w:pPr>
        <w:spacing w:before="240" w:line="360" w:lineRule="auto"/>
        <w:jc w:val="both"/>
        <w:rPr>
          <w:rFonts w:ascii="Times New Roman" w:hAnsi="Times New Roman" w:cs="Times New Roman"/>
          <w:sz w:val="24"/>
          <w:szCs w:val="24"/>
        </w:rPr>
      </w:pPr>
      <w:r w:rsidRPr="00E63E8B">
        <w:rPr>
          <w:rFonts w:ascii="Times New Roman" w:hAnsi="Times New Roman" w:cs="Times New Roman"/>
          <w:sz w:val="24"/>
          <w:szCs w:val="24"/>
        </w:rPr>
        <w:t>De acuerdo con la Unidad para la Atención y Reparación Integral a las Victimas (2014), “el derecho al retorno o la reubicación es una medida de reparación, dado que permite avanzar en la restitución de diferentes derechos que se vieron afectados debido al desplazamiento forzado”. Ello tiene que ver con las solicitudes de apoyo que presentan las víctimas a las instancias de gobierno local, regional, departamental y nacional.</w:t>
      </w:r>
    </w:p>
    <w:p w14:paraId="488DD2E9" w14:textId="77777777" w:rsidR="008861C6" w:rsidRDefault="008861C6" w:rsidP="00E63E8B">
      <w:pPr>
        <w:spacing w:before="240" w:line="360" w:lineRule="auto"/>
        <w:jc w:val="both"/>
        <w:rPr>
          <w:rFonts w:ascii="Times New Roman" w:hAnsi="Times New Roman" w:cs="Times New Roman"/>
          <w:sz w:val="24"/>
          <w:szCs w:val="24"/>
        </w:rPr>
      </w:pPr>
    </w:p>
    <w:p w14:paraId="6BF7A9B3" w14:textId="4CC0B5A9" w:rsidR="000929C1" w:rsidRPr="00FB1B5E" w:rsidRDefault="00FB1B5E" w:rsidP="00FB1B5E">
      <w:pPr>
        <w:pStyle w:val="Descripcin"/>
        <w:spacing w:line="360" w:lineRule="auto"/>
        <w:rPr>
          <w:rFonts w:cs="Times New Roman"/>
          <w:color w:val="auto"/>
        </w:rPr>
      </w:pPr>
      <w:bookmarkStart w:id="85" w:name="_Toc89943026"/>
      <w:bookmarkStart w:id="86" w:name="_Toc6852354"/>
      <w:r w:rsidRPr="00A96DEA">
        <w:rPr>
          <w:rFonts w:cs="Times New Roman"/>
          <w:color w:val="auto"/>
        </w:rPr>
        <w:lastRenderedPageBreak/>
        <w:t>Gráfic</w:t>
      </w:r>
      <w:r w:rsidR="007844A3">
        <w:rPr>
          <w:rFonts w:cs="Times New Roman"/>
          <w:color w:val="auto"/>
        </w:rPr>
        <w:t>a</w:t>
      </w:r>
      <w:r w:rsidRPr="00A96DEA">
        <w:rPr>
          <w:rFonts w:cs="Times New Roman"/>
          <w:color w:val="auto"/>
        </w:rPr>
        <w:t xml:space="preserve"> 1</w:t>
      </w:r>
      <w:r w:rsidR="007844A3">
        <w:rPr>
          <w:rFonts w:cs="Times New Roman"/>
          <w:color w:val="auto"/>
        </w:rPr>
        <w:t>5</w:t>
      </w:r>
      <w:r w:rsidRPr="00A96DEA">
        <w:rPr>
          <w:rFonts w:cs="Times New Roman"/>
          <w:color w:val="auto"/>
        </w:rPr>
        <w:t>.</w:t>
      </w:r>
      <w:r w:rsidR="00D75A44" w:rsidRPr="00FB1B5E">
        <w:rPr>
          <w:rFonts w:cs="Times New Roman"/>
          <w:color w:val="auto"/>
        </w:rPr>
        <w:t xml:space="preserve"> </w:t>
      </w:r>
      <w:r w:rsidRPr="00FB1B5E">
        <w:rPr>
          <w:rFonts w:cs="Times New Roman"/>
          <w:color w:val="auto"/>
        </w:rPr>
        <w:t>Actualmente respecto del derecho al retorno o reubicación</w:t>
      </w:r>
      <w:r w:rsidR="00D75A44" w:rsidRPr="00FB1B5E">
        <w:rPr>
          <w:color w:val="auto"/>
          <w:vertAlign w:val="superscript"/>
        </w:rPr>
        <w:footnoteReference w:id="11"/>
      </w:r>
      <w:bookmarkEnd w:id="85"/>
    </w:p>
    <w:p w14:paraId="073561D0" w14:textId="77777777" w:rsidR="00FB1B5E" w:rsidRDefault="00D75A44" w:rsidP="00FB1B5E">
      <w:pPr>
        <w:spacing w:line="360" w:lineRule="auto"/>
        <w:jc w:val="center"/>
        <w:rPr>
          <w:rFonts w:ascii="Times New Roman" w:hAnsi="Times New Roman" w:cs="Times New Roman"/>
          <w:sz w:val="20"/>
          <w:szCs w:val="24"/>
        </w:rPr>
      </w:pPr>
      <w:r>
        <w:rPr>
          <w:noProof/>
          <w:lang w:eastAsia="es-CO"/>
        </w:rPr>
        <w:drawing>
          <wp:inline distT="0" distB="0" distL="0" distR="0" wp14:anchorId="746B2D9E" wp14:editId="5ACCF85F">
            <wp:extent cx="4133850" cy="2066925"/>
            <wp:effectExtent l="0" t="0" r="0" b="9525"/>
            <wp:docPr id="26" name="Gráfico 26">
              <a:extLst xmlns:a="http://schemas.openxmlformats.org/drawingml/2006/main">
                <a:ext uri="{FF2B5EF4-FFF2-40B4-BE49-F238E27FC236}">
                  <a16:creationId xmlns:a16="http://schemas.microsoft.com/office/drawing/2014/main" id="{3E29E036-EEAB-4910-BAAE-BBE9033F1A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00FB1B5E" w:rsidRPr="00FB1B5E">
        <w:rPr>
          <w:rFonts w:ascii="Times New Roman" w:hAnsi="Times New Roman" w:cs="Times New Roman"/>
          <w:sz w:val="20"/>
          <w:szCs w:val="24"/>
        </w:rPr>
        <w:t xml:space="preserve"> </w:t>
      </w:r>
    </w:p>
    <w:p w14:paraId="6041B417" w14:textId="7C3D547A" w:rsidR="00A23C9C" w:rsidRPr="00643B4D" w:rsidRDefault="00FB1B5E" w:rsidP="00643B4D">
      <w:pPr>
        <w:spacing w:line="360" w:lineRule="auto"/>
        <w:jc w:val="center"/>
        <w:rPr>
          <w:rFonts w:ascii="Times New Roman" w:hAnsi="Times New Roman" w:cs="Times New Roman"/>
          <w:sz w:val="20"/>
          <w:szCs w:val="24"/>
        </w:rPr>
      </w:pPr>
      <w:r>
        <w:rPr>
          <w:rFonts w:ascii="Times New Roman" w:hAnsi="Times New Roman" w:cs="Times New Roman"/>
          <w:sz w:val="20"/>
          <w:szCs w:val="24"/>
        </w:rPr>
        <w:t>Fuente: Elaboración proyecto a partir de datos UARIV, 2019</w:t>
      </w:r>
    </w:p>
    <w:p w14:paraId="1F0E0670" w14:textId="018EB321" w:rsidR="008861C6" w:rsidRDefault="00E63E8B" w:rsidP="003F4FBA">
      <w:pPr>
        <w:spacing w:after="200" w:line="360" w:lineRule="auto"/>
        <w:jc w:val="both"/>
        <w:rPr>
          <w:rFonts w:ascii="Times New Roman" w:hAnsi="Times New Roman" w:cs="Times New Roman"/>
          <w:sz w:val="24"/>
          <w:szCs w:val="24"/>
        </w:rPr>
      </w:pPr>
      <w:r w:rsidRPr="00E63E8B">
        <w:rPr>
          <w:rFonts w:ascii="Times New Roman" w:hAnsi="Times New Roman" w:cs="Times New Roman"/>
          <w:sz w:val="24"/>
          <w:szCs w:val="24"/>
        </w:rPr>
        <w:t xml:space="preserve">El retorno y reubicación de las víctimas constituyen indicadores centrales en el proceso de reparación y restauración de derechos. Estos indicadores se miden posteriormente al hecho </w:t>
      </w:r>
      <w:proofErr w:type="spellStart"/>
      <w:r w:rsidRPr="00E63E8B">
        <w:rPr>
          <w:rFonts w:ascii="Times New Roman" w:hAnsi="Times New Roman" w:cs="Times New Roman"/>
          <w:sz w:val="24"/>
          <w:szCs w:val="24"/>
        </w:rPr>
        <w:t>victimizante</w:t>
      </w:r>
      <w:proofErr w:type="spellEnd"/>
      <w:r w:rsidRPr="00E63E8B">
        <w:rPr>
          <w:rFonts w:ascii="Times New Roman" w:hAnsi="Times New Roman" w:cs="Times New Roman"/>
          <w:sz w:val="24"/>
          <w:szCs w:val="24"/>
        </w:rPr>
        <w:t xml:space="preserve"> y reflejan igualmente el retorno a la normalidad en sus lugares de origen o expresan en algún modo el grado que tiene el proceso de adaptación al nuevo entorno. </w:t>
      </w:r>
    </w:p>
    <w:p w14:paraId="5A7AA592" w14:textId="503E02F1" w:rsidR="008861C6" w:rsidRDefault="008861C6" w:rsidP="008861C6">
      <w:pPr>
        <w:pStyle w:val="Descripcin"/>
        <w:rPr>
          <w:rFonts w:cs="Times New Roman"/>
          <w:color w:val="auto"/>
        </w:rPr>
      </w:pPr>
      <w:bookmarkStart w:id="87" w:name="_Toc89943027"/>
      <w:r w:rsidRPr="008861C6">
        <w:rPr>
          <w:rFonts w:cs="Times New Roman"/>
          <w:color w:val="auto"/>
        </w:rPr>
        <w:t>Gráfica 16. Solicitud de apoyo al Gobierno</w:t>
      </w:r>
      <w:r>
        <w:rPr>
          <w:rStyle w:val="Refdenotaalpie"/>
          <w:rFonts w:cs="Times New Roman"/>
          <w:color w:val="auto"/>
        </w:rPr>
        <w:footnoteReference w:id="12"/>
      </w:r>
      <w:bookmarkEnd w:id="87"/>
    </w:p>
    <w:p w14:paraId="3718BCFB" w14:textId="77777777" w:rsidR="00F00CBF" w:rsidRDefault="00F00CBF" w:rsidP="00F00CBF">
      <w:pPr>
        <w:spacing w:line="360" w:lineRule="auto"/>
        <w:jc w:val="center"/>
        <w:rPr>
          <w:rFonts w:ascii="Times New Roman" w:hAnsi="Times New Roman" w:cs="Times New Roman"/>
          <w:sz w:val="20"/>
          <w:szCs w:val="24"/>
        </w:rPr>
      </w:pPr>
      <w:r>
        <w:rPr>
          <w:noProof/>
          <w:lang w:eastAsia="es-CO"/>
        </w:rPr>
        <w:drawing>
          <wp:inline distT="0" distB="0" distL="0" distR="0" wp14:anchorId="044BBC69" wp14:editId="7C5E412A">
            <wp:extent cx="3429000" cy="2095500"/>
            <wp:effectExtent l="0" t="0" r="0" b="0"/>
            <wp:docPr id="4" name="Gráfico 4">
              <a:extLst xmlns:a="http://schemas.openxmlformats.org/drawingml/2006/main">
                <a:ext uri="{FF2B5EF4-FFF2-40B4-BE49-F238E27FC236}">
                  <a16:creationId xmlns:a16="http://schemas.microsoft.com/office/drawing/2014/main" id="{45011F48-0BF2-47A0-842C-463DD9D106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A7343FB" w14:textId="702784A6" w:rsidR="00F00CBF" w:rsidRDefault="00F00CBF" w:rsidP="00F00CBF">
      <w:pPr>
        <w:spacing w:line="360" w:lineRule="auto"/>
        <w:jc w:val="center"/>
        <w:rPr>
          <w:rFonts w:ascii="Times New Roman" w:hAnsi="Times New Roman" w:cs="Times New Roman"/>
          <w:sz w:val="20"/>
          <w:szCs w:val="24"/>
        </w:rPr>
      </w:pPr>
      <w:r w:rsidRPr="00F00CBF">
        <w:rPr>
          <w:rFonts w:ascii="Times New Roman" w:hAnsi="Times New Roman" w:cs="Times New Roman"/>
          <w:sz w:val="20"/>
          <w:szCs w:val="24"/>
        </w:rPr>
        <w:t xml:space="preserve"> </w:t>
      </w: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7603B97B" w14:textId="2303B4A0" w:rsidR="00F00CBF" w:rsidRPr="00F00CBF" w:rsidRDefault="00F00CBF" w:rsidP="00F00CBF">
      <w:pPr>
        <w:jc w:val="center"/>
      </w:pPr>
    </w:p>
    <w:p w14:paraId="567E5BC6" w14:textId="06A9254A" w:rsidR="008861C6" w:rsidRPr="008861C6" w:rsidRDefault="008861C6" w:rsidP="00F00CBF">
      <w:pPr>
        <w:pStyle w:val="Descripcin"/>
      </w:pPr>
      <w:bookmarkStart w:id="88" w:name="_Toc89943028"/>
      <w:r w:rsidRPr="00F00CBF">
        <w:rPr>
          <w:rFonts w:cs="Times New Roman"/>
          <w:color w:val="auto"/>
        </w:rPr>
        <w:t>Gráfica 17. Acompañamiento funcionarios del estado para retorno o reubicación</w:t>
      </w:r>
      <w:r w:rsidRPr="00F00CBF">
        <w:rPr>
          <w:rStyle w:val="Refdenotaalpie"/>
          <w:rFonts w:cs="Times New Roman"/>
          <w:color w:val="auto"/>
        </w:rPr>
        <w:footnoteReference w:id="13"/>
      </w:r>
      <w:bookmarkEnd w:id="88"/>
    </w:p>
    <w:bookmarkEnd w:id="86"/>
    <w:p w14:paraId="0A6BBB2B" w14:textId="4CF1EED0" w:rsidR="00F00CBF" w:rsidRDefault="00F00CBF" w:rsidP="00643B4D">
      <w:pPr>
        <w:spacing w:line="360" w:lineRule="auto"/>
        <w:jc w:val="center"/>
        <w:rPr>
          <w:rFonts w:ascii="Times New Roman" w:hAnsi="Times New Roman" w:cs="Times New Roman"/>
          <w:sz w:val="20"/>
          <w:szCs w:val="24"/>
        </w:rPr>
      </w:pPr>
      <w:r>
        <w:rPr>
          <w:noProof/>
          <w:lang w:eastAsia="es-CO"/>
        </w:rPr>
        <w:drawing>
          <wp:inline distT="0" distB="0" distL="0" distR="0" wp14:anchorId="7863891C" wp14:editId="6140D322">
            <wp:extent cx="2886075" cy="2190750"/>
            <wp:effectExtent l="0" t="0" r="9525" b="0"/>
            <wp:docPr id="5" name="Gráfico 5">
              <a:extLst xmlns:a="http://schemas.openxmlformats.org/drawingml/2006/main">
                <a:ext uri="{FF2B5EF4-FFF2-40B4-BE49-F238E27FC236}">
                  <a16:creationId xmlns:a16="http://schemas.microsoft.com/office/drawing/2014/main" id="{5CE60FBD-A94D-4287-A7C5-7CA22EBAE0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8212A51" w14:textId="46F6F041" w:rsidR="003F4FBA" w:rsidRDefault="00AB22B0" w:rsidP="00643B4D">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929C1"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FB1B5E">
        <w:rPr>
          <w:rFonts w:ascii="Times New Roman" w:hAnsi="Times New Roman" w:cs="Times New Roman"/>
          <w:sz w:val="20"/>
          <w:szCs w:val="24"/>
        </w:rPr>
        <w:t>2019</w:t>
      </w:r>
      <w:bookmarkStart w:id="89" w:name="_Toc5424200"/>
      <w:bookmarkStart w:id="90" w:name="_Toc6852355"/>
    </w:p>
    <w:p w14:paraId="71FCBF54" w14:textId="5F907665" w:rsidR="00E63E8B" w:rsidRPr="00643B4D" w:rsidRDefault="00E63E8B" w:rsidP="00E63E8B">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L</w:t>
      </w:r>
      <w:r w:rsidRPr="00E63E8B">
        <w:rPr>
          <w:rFonts w:ascii="Times New Roman" w:hAnsi="Times New Roman" w:cs="Times New Roman"/>
          <w:sz w:val="24"/>
          <w:szCs w:val="24"/>
        </w:rPr>
        <w:t>as victimas encuestadas de Mercaderes han ejercido su derecho al retorno en un 23%, y a la reubicación en un municipio diferente al que abandonaron en un 20%.</w:t>
      </w:r>
      <w:r>
        <w:rPr>
          <w:rFonts w:ascii="Times New Roman" w:hAnsi="Times New Roman" w:cs="Times New Roman"/>
          <w:sz w:val="24"/>
          <w:szCs w:val="24"/>
        </w:rPr>
        <w:t xml:space="preserve"> </w:t>
      </w:r>
      <w:r w:rsidRPr="00E63E8B">
        <w:rPr>
          <w:rFonts w:ascii="Times New Roman" w:hAnsi="Times New Roman" w:cs="Times New Roman"/>
          <w:sz w:val="24"/>
          <w:szCs w:val="24"/>
        </w:rPr>
        <w:t xml:space="preserve">Por otro lado, </w:t>
      </w:r>
      <w:bookmarkStart w:id="91" w:name="_Hlk89753259"/>
      <w:r w:rsidRPr="00E63E8B">
        <w:rPr>
          <w:rFonts w:ascii="Times New Roman" w:hAnsi="Times New Roman" w:cs="Times New Roman"/>
          <w:sz w:val="24"/>
          <w:szCs w:val="24"/>
        </w:rPr>
        <w:t>la mayoría de las víctimas que mencionaron en la encuesta no haber retornado o no haberse reubicado, no han hecho ninguna solicitud de apoyo al gobierno para hacerlo (89%), ni lo han recibido hasta el momento (98%).</w:t>
      </w:r>
    </w:p>
    <w:p w14:paraId="4AB051B4" w14:textId="18CC28D7" w:rsidR="00F33E3A" w:rsidRPr="00643B4D" w:rsidRDefault="00AB22B0" w:rsidP="00E63E8B">
      <w:pPr>
        <w:pStyle w:val="Ttulo2"/>
        <w:spacing w:before="240" w:line="360" w:lineRule="auto"/>
        <w:rPr>
          <w:rFonts w:cs="Times New Roman"/>
          <w:sz w:val="24"/>
          <w:szCs w:val="24"/>
        </w:rPr>
      </w:pPr>
      <w:bookmarkStart w:id="92" w:name="_Toc6852320"/>
      <w:bookmarkStart w:id="93" w:name="_Toc89942973"/>
      <w:bookmarkStart w:id="94" w:name="_Toc5444150"/>
      <w:bookmarkEnd w:id="89"/>
      <w:bookmarkEnd w:id="90"/>
      <w:bookmarkEnd w:id="91"/>
      <w:r w:rsidRPr="002609CE">
        <w:rPr>
          <w:rFonts w:cs="Times New Roman"/>
          <w:sz w:val="24"/>
          <w:szCs w:val="24"/>
        </w:rPr>
        <w:t>3.6 Reunificación Familiar</w:t>
      </w:r>
      <w:bookmarkEnd w:id="92"/>
      <w:bookmarkEnd w:id="93"/>
    </w:p>
    <w:p w14:paraId="24BAAE5B" w14:textId="07A21BAB" w:rsidR="00583975" w:rsidRDefault="00AB22B0" w:rsidP="00E63E8B">
      <w:pPr>
        <w:spacing w:before="240" w:line="360" w:lineRule="auto"/>
        <w:jc w:val="both"/>
        <w:rPr>
          <w:rFonts w:ascii="Times New Roman" w:hAnsi="Times New Roman" w:cs="Times New Roman"/>
          <w:sz w:val="24"/>
          <w:szCs w:val="24"/>
        </w:rPr>
      </w:pPr>
      <w:r w:rsidRPr="00A96DEA">
        <w:rPr>
          <w:rFonts w:ascii="Times New Roman" w:hAnsi="Times New Roman" w:cs="Times New Roman"/>
          <w:sz w:val="24"/>
          <w:szCs w:val="24"/>
        </w:rPr>
        <w:t>La reunificación familiar es otro indicador de socialización y restauración de los lazos familiares que fueron violentados en episodios ocurridos en el pasado. A causa del desplazamiento forzado algunos de los miembros se vieron obligados a separarse.</w:t>
      </w:r>
      <w:bookmarkStart w:id="95" w:name="_Toc5424202"/>
      <w:r w:rsidR="00CF2533">
        <w:rPr>
          <w:rFonts w:ascii="Times New Roman" w:hAnsi="Times New Roman" w:cs="Times New Roman"/>
          <w:sz w:val="24"/>
          <w:szCs w:val="24"/>
        </w:rPr>
        <w:t xml:space="preserve"> </w:t>
      </w:r>
    </w:p>
    <w:p w14:paraId="710C2F7B" w14:textId="0EF09B71" w:rsidR="00E63E8B" w:rsidRDefault="00E63E8B" w:rsidP="00E63E8B">
      <w:pPr>
        <w:spacing w:before="240" w:line="360" w:lineRule="auto"/>
        <w:jc w:val="both"/>
        <w:rPr>
          <w:rFonts w:ascii="Times New Roman" w:hAnsi="Times New Roman" w:cs="Times New Roman"/>
          <w:sz w:val="24"/>
          <w:szCs w:val="24"/>
        </w:rPr>
      </w:pPr>
    </w:p>
    <w:p w14:paraId="3F87FA98" w14:textId="77777777" w:rsidR="00F00CBF" w:rsidRDefault="00F00CBF" w:rsidP="00E63E8B">
      <w:pPr>
        <w:spacing w:before="240" w:line="360" w:lineRule="auto"/>
        <w:jc w:val="both"/>
        <w:rPr>
          <w:rFonts w:ascii="Times New Roman" w:hAnsi="Times New Roman" w:cs="Times New Roman"/>
          <w:sz w:val="24"/>
          <w:szCs w:val="24"/>
        </w:rPr>
      </w:pPr>
    </w:p>
    <w:p w14:paraId="0CCDE58E" w14:textId="72026FBC" w:rsidR="00AB22B0" w:rsidRPr="00A96DEA" w:rsidRDefault="00BA5FFF" w:rsidP="00BA5FFF">
      <w:pPr>
        <w:pStyle w:val="Sinespaciado"/>
      </w:pPr>
      <w:bookmarkStart w:id="96" w:name="_Toc6852356"/>
      <w:bookmarkStart w:id="97" w:name="_Toc89943047"/>
      <w:r>
        <w:lastRenderedPageBreak/>
        <w:t xml:space="preserve">Tabla </w:t>
      </w:r>
      <w:r w:rsidR="006C3026">
        <w:t>4</w:t>
      </w:r>
      <w:r w:rsidR="00AB22B0" w:rsidRPr="00A96DEA">
        <w:t xml:space="preserve">. </w:t>
      </w:r>
      <w:bookmarkEnd w:id="95"/>
      <w:bookmarkEnd w:id="96"/>
      <w:r w:rsidRPr="00024262">
        <w:rPr>
          <w:lang w:eastAsia="es-CO"/>
        </w:rPr>
        <w:t>Reunificación familiar por factores asociados al conflicto armado</w:t>
      </w:r>
      <w:r>
        <w:rPr>
          <w:rStyle w:val="Refdenotaalpie"/>
          <w:rFonts w:eastAsia="Times New Roman" w:cs="Times New Roman"/>
          <w:b w:val="0"/>
          <w:bCs/>
          <w:color w:val="000000"/>
          <w:lang w:eastAsia="es-CO"/>
        </w:rPr>
        <w:footnoteReference w:id="14"/>
      </w:r>
      <w:bookmarkEnd w:id="97"/>
    </w:p>
    <w:tbl>
      <w:tblPr>
        <w:tblW w:w="8663" w:type="dxa"/>
        <w:jc w:val="center"/>
        <w:tblCellMar>
          <w:left w:w="70" w:type="dxa"/>
          <w:right w:w="70" w:type="dxa"/>
        </w:tblCellMar>
        <w:tblLook w:val="04A0" w:firstRow="1" w:lastRow="0" w:firstColumn="1" w:lastColumn="0" w:noHBand="0" w:noVBand="1"/>
      </w:tblPr>
      <w:tblGrid>
        <w:gridCol w:w="1144"/>
        <w:gridCol w:w="947"/>
        <w:gridCol w:w="1526"/>
        <w:gridCol w:w="760"/>
        <w:gridCol w:w="1763"/>
        <w:gridCol w:w="490"/>
        <w:gridCol w:w="2033"/>
      </w:tblGrid>
      <w:tr w:rsidR="00024262" w:rsidRPr="00024262" w14:paraId="6C87B992" w14:textId="77777777" w:rsidTr="00BA5FFF">
        <w:trPr>
          <w:trHeight w:val="300"/>
          <w:jc w:val="center"/>
        </w:trPr>
        <w:tc>
          <w:tcPr>
            <w:tcW w:w="1144" w:type="dxa"/>
            <w:tcBorders>
              <w:top w:val="nil"/>
              <w:left w:val="single" w:sz="4" w:space="0" w:color="auto"/>
              <w:bottom w:val="single" w:sz="4" w:space="0" w:color="auto"/>
              <w:right w:val="single" w:sz="4" w:space="0" w:color="auto"/>
            </w:tcBorders>
            <w:shd w:val="clear" w:color="000000" w:fill="305496"/>
            <w:vAlign w:val="center"/>
            <w:hideMark/>
          </w:tcPr>
          <w:p w14:paraId="41E6131C" w14:textId="77777777" w:rsidR="00024262" w:rsidRPr="00024262" w:rsidRDefault="00024262" w:rsidP="00024262">
            <w:pPr>
              <w:spacing w:after="0" w:line="240" w:lineRule="auto"/>
              <w:rPr>
                <w:rFonts w:ascii="Times New Roman" w:eastAsia="Times New Roman" w:hAnsi="Times New Roman" w:cs="Times New Roman"/>
                <w:color w:val="FFFFFF"/>
                <w:lang w:eastAsia="es-CO"/>
              </w:rPr>
            </w:pPr>
            <w:r w:rsidRPr="00024262">
              <w:rPr>
                <w:rFonts w:ascii="Times New Roman" w:eastAsia="Times New Roman" w:hAnsi="Times New Roman" w:cs="Times New Roman"/>
                <w:color w:val="FFFFFF"/>
                <w:lang w:eastAsia="es-CO"/>
              </w:rPr>
              <w:t> </w:t>
            </w:r>
          </w:p>
        </w:tc>
        <w:tc>
          <w:tcPr>
            <w:tcW w:w="2473" w:type="dxa"/>
            <w:gridSpan w:val="2"/>
            <w:tcBorders>
              <w:top w:val="single" w:sz="4" w:space="0" w:color="auto"/>
              <w:left w:val="nil"/>
              <w:bottom w:val="single" w:sz="4" w:space="0" w:color="auto"/>
              <w:right w:val="single" w:sz="4" w:space="0" w:color="auto"/>
            </w:tcBorders>
            <w:shd w:val="clear" w:color="000000" w:fill="305496"/>
            <w:noWrap/>
            <w:vAlign w:val="center"/>
            <w:hideMark/>
          </w:tcPr>
          <w:p w14:paraId="3277FB7B" w14:textId="77777777" w:rsidR="00024262" w:rsidRPr="00024262" w:rsidRDefault="00024262" w:rsidP="00024262">
            <w:pPr>
              <w:spacing w:after="0" w:line="240" w:lineRule="auto"/>
              <w:jc w:val="center"/>
              <w:rPr>
                <w:rFonts w:ascii="Times New Roman" w:eastAsia="Times New Roman" w:hAnsi="Times New Roman" w:cs="Times New Roman"/>
                <w:color w:val="FFFFFF"/>
                <w:lang w:eastAsia="es-CO"/>
              </w:rPr>
            </w:pPr>
            <w:r w:rsidRPr="00024262">
              <w:rPr>
                <w:rFonts w:ascii="Times New Roman" w:eastAsia="Times New Roman" w:hAnsi="Times New Roman" w:cs="Times New Roman"/>
                <w:color w:val="FFFFFF"/>
                <w:lang w:eastAsia="es-CO"/>
              </w:rPr>
              <w:t>Separación del hogar</w:t>
            </w:r>
          </w:p>
        </w:tc>
        <w:tc>
          <w:tcPr>
            <w:tcW w:w="2523" w:type="dxa"/>
            <w:gridSpan w:val="2"/>
            <w:tcBorders>
              <w:top w:val="single" w:sz="4" w:space="0" w:color="auto"/>
              <w:left w:val="nil"/>
              <w:bottom w:val="single" w:sz="4" w:space="0" w:color="auto"/>
              <w:right w:val="single" w:sz="4" w:space="0" w:color="auto"/>
            </w:tcBorders>
            <w:shd w:val="clear" w:color="000000" w:fill="305496"/>
            <w:noWrap/>
            <w:vAlign w:val="center"/>
            <w:hideMark/>
          </w:tcPr>
          <w:p w14:paraId="3FF75D26" w14:textId="77777777" w:rsidR="00024262" w:rsidRPr="00024262" w:rsidRDefault="00024262" w:rsidP="00024262">
            <w:pPr>
              <w:spacing w:after="0" w:line="240" w:lineRule="auto"/>
              <w:jc w:val="center"/>
              <w:rPr>
                <w:rFonts w:ascii="Times New Roman" w:eastAsia="Times New Roman" w:hAnsi="Times New Roman" w:cs="Times New Roman"/>
                <w:color w:val="FFFFFF"/>
                <w:lang w:eastAsia="es-CO"/>
              </w:rPr>
            </w:pPr>
            <w:r w:rsidRPr="00024262">
              <w:rPr>
                <w:rFonts w:ascii="Times New Roman" w:eastAsia="Times New Roman" w:hAnsi="Times New Roman" w:cs="Times New Roman"/>
                <w:color w:val="FFFFFF"/>
                <w:lang w:eastAsia="es-CO"/>
              </w:rPr>
              <w:t xml:space="preserve">Solicitó apoyo reunificación </w:t>
            </w:r>
          </w:p>
        </w:tc>
        <w:tc>
          <w:tcPr>
            <w:tcW w:w="2523" w:type="dxa"/>
            <w:gridSpan w:val="2"/>
            <w:tcBorders>
              <w:top w:val="single" w:sz="4" w:space="0" w:color="auto"/>
              <w:left w:val="nil"/>
              <w:bottom w:val="single" w:sz="4" w:space="0" w:color="auto"/>
              <w:right w:val="single" w:sz="4" w:space="0" w:color="auto"/>
            </w:tcBorders>
            <w:shd w:val="clear" w:color="000000" w:fill="305496"/>
            <w:noWrap/>
            <w:vAlign w:val="center"/>
            <w:hideMark/>
          </w:tcPr>
          <w:p w14:paraId="0FBD4EE1" w14:textId="77777777" w:rsidR="00024262" w:rsidRPr="00024262" w:rsidRDefault="00024262" w:rsidP="00024262">
            <w:pPr>
              <w:spacing w:after="0" w:line="240" w:lineRule="auto"/>
              <w:jc w:val="center"/>
              <w:rPr>
                <w:rFonts w:ascii="Times New Roman" w:eastAsia="Times New Roman" w:hAnsi="Times New Roman" w:cs="Times New Roman"/>
                <w:color w:val="FFFFFF"/>
                <w:lang w:eastAsia="es-CO"/>
              </w:rPr>
            </w:pPr>
            <w:r w:rsidRPr="00024262">
              <w:rPr>
                <w:rFonts w:ascii="Times New Roman" w:eastAsia="Times New Roman" w:hAnsi="Times New Roman" w:cs="Times New Roman"/>
                <w:color w:val="FFFFFF"/>
                <w:lang w:eastAsia="es-CO"/>
              </w:rPr>
              <w:t>Recibió apoyo reunificación</w:t>
            </w:r>
          </w:p>
        </w:tc>
      </w:tr>
      <w:tr w:rsidR="00024262" w:rsidRPr="00024262" w14:paraId="5A900081" w14:textId="77777777" w:rsidTr="00BA5FFF">
        <w:trPr>
          <w:trHeight w:val="300"/>
          <w:jc w:val="center"/>
        </w:trPr>
        <w:tc>
          <w:tcPr>
            <w:tcW w:w="1144" w:type="dxa"/>
            <w:tcBorders>
              <w:top w:val="nil"/>
              <w:left w:val="single" w:sz="4" w:space="0" w:color="auto"/>
              <w:bottom w:val="single" w:sz="4" w:space="0" w:color="auto"/>
              <w:right w:val="single" w:sz="4" w:space="0" w:color="auto"/>
            </w:tcBorders>
            <w:shd w:val="clear" w:color="000000" w:fill="D9E2F3"/>
            <w:noWrap/>
            <w:vAlign w:val="center"/>
            <w:hideMark/>
          </w:tcPr>
          <w:p w14:paraId="2DE6F9D8"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 </w:t>
            </w:r>
          </w:p>
        </w:tc>
        <w:tc>
          <w:tcPr>
            <w:tcW w:w="947" w:type="dxa"/>
            <w:tcBorders>
              <w:top w:val="nil"/>
              <w:left w:val="nil"/>
              <w:bottom w:val="single" w:sz="4" w:space="0" w:color="auto"/>
              <w:right w:val="single" w:sz="4" w:space="0" w:color="auto"/>
            </w:tcBorders>
            <w:shd w:val="clear" w:color="000000" w:fill="D9E2F3"/>
            <w:noWrap/>
            <w:vAlign w:val="center"/>
            <w:hideMark/>
          </w:tcPr>
          <w:p w14:paraId="110BAB37"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w:t>
            </w:r>
          </w:p>
        </w:tc>
        <w:tc>
          <w:tcPr>
            <w:tcW w:w="1526" w:type="dxa"/>
            <w:tcBorders>
              <w:top w:val="nil"/>
              <w:left w:val="nil"/>
              <w:bottom w:val="single" w:sz="4" w:space="0" w:color="auto"/>
              <w:right w:val="single" w:sz="4" w:space="0" w:color="auto"/>
            </w:tcBorders>
            <w:shd w:val="clear" w:color="000000" w:fill="D9E2F3"/>
            <w:noWrap/>
            <w:vAlign w:val="center"/>
            <w:hideMark/>
          </w:tcPr>
          <w:p w14:paraId="07B404FF"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proofErr w:type="spellStart"/>
            <w:r w:rsidRPr="00024262">
              <w:rPr>
                <w:rFonts w:ascii="Times New Roman" w:eastAsia="Times New Roman" w:hAnsi="Times New Roman" w:cs="Times New Roman"/>
                <w:b/>
                <w:bCs/>
                <w:color w:val="000000"/>
                <w:lang w:eastAsia="es-CO"/>
              </w:rPr>
              <w:t>Part</w:t>
            </w:r>
            <w:proofErr w:type="spellEnd"/>
            <w:r w:rsidRPr="00024262">
              <w:rPr>
                <w:rFonts w:ascii="Times New Roman" w:eastAsia="Times New Roman" w:hAnsi="Times New Roman" w:cs="Times New Roman"/>
                <w:b/>
                <w:bCs/>
                <w:color w:val="000000"/>
                <w:lang w:eastAsia="es-CO"/>
              </w:rPr>
              <w:t>.</w:t>
            </w:r>
          </w:p>
        </w:tc>
        <w:tc>
          <w:tcPr>
            <w:tcW w:w="760" w:type="dxa"/>
            <w:tcBorders>
              <w:top w:val="nil"/>
              <w:left w:val="nil"/>
              <w:bottom w:val="single" w:sz="4" w:space="0" w:color="auto"/>
              <w:right w:val="single" w:sz="4" w:space="0" w:color="auto"/>
            </w:tcBorders>
            <w:shd w:val="clear" w:color="000000" w:fill="D9E2F3"/>
            <w:noWrap/>
            <w:vAlign w:val="center"/>
            <w:hideMark/>
          </w:tcPr>
          <w:p w14:paraId="20305DF7"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w:t>
            </w:r>
          </w:p>
        </w:tc>
        <w:tc>
          <w:tcPr>
            <w:tcW w:w="1763" w:type="dxa"/>
            <w:tcBorders>
              <w:top w:val="nil"/>
              <w:left w:val="nil"/>
              <w:bottom w:val="single" w:sz="4" w:space="0" w:color="auto"/>
              <w:right w:val="single" w:sz="4" w:space="0" w:color="auto"/>
            </w:tcBorders>
            <w:shd w:val="clear" w:color="000000" w:fill="D9E2F3"/>
            <w:noWrap/>
            <w:vAlign w:val="center"/>
            <w:hideMark/>
          </w:tcPr>
          <w:p w14:paraId="7A919076"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proofErr w:type="spellStart"/>
            <w:r w:rsidRPr="00024262">
              <w:rPr>
                <w:rFonts w:ascii="Times New Roman" w:eastAsia="Times New Roman" w:hAnsi="Times New Roman" w:cs="Times New Roman"/>
                <w:b/>
                <w:bCs/>
                <w:color w:val="000000"/>
                <w:lang w:eastAsia="es-CO"/>
              </w:rPr>
              <w:t>Part</w:t>
            </w:r>
            <w:proofErr w:type="spellEnd"/>
            <w:r w:rsidRPr="00024262">
              <w:rPr>
                <w:rFonts w:ascii="Times New Roman" w:eastAsia="Times New Roman" w:hAnsi="Times New Roman" w:cs="Times New Roman"/>
                <w:b/>
                <w:bCs/>
                <w:color w:val="000000"/>
                <w:lang w:eastAsia="es-CO"/>
              </w:rPr>
              <w:t>.</w:t>
            </w:r>
          </w:p>
        </w:tc>
        <w:tc>
          <w:tcPr>
            <w:tcW w:w="490" w:type="dxa"/>
            <w:tcBorders>
              <w:top w:val="nil"/>
              <w:left w:val="nil"/>
              <w:bottom w:val="single" w:sz="4" w:space="0" w:color="auto"/>
              <w:right w:val="single" w:sz="4" w:space="0" w:color="auto"/>
            </w:tcBorders>
            <w:shd w:val="clear" w:color="000000" w:fill="D9E2F3"/>
            <w:noWrap/>
            <w:vAlign w:val="center"/>
            <w:hideMark/>
          </w:tcPr>
          <w:p w14:paraId="3D6006DD"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w:t>
            </w:r>
          </w:p>
        </w:tc>
        <w:tc>
          <w:tcPr>
            <w:tcW w:w="2033" w:type="dxa"/>
            <w:tcBorders>
              <w:top w:val="nil"/>
              <w:left w:val="nil"/>
              <w:bottom w:val="single" w:sz="4" w:space="0" w:color="auto"/>
              <w:right w:val="single" w:sz="4" w:space="0" w:color="auto"/>
            </w:tcBorders>
            <w:shd w:val="clear" w:color="000000" w:fill="D9E2F3"/>
            <w:noWrap/>
            <w:vAlign w:val="center"/>
            <w:hideMark/>
          </w:tcPr>
          <w:p w14:paraId="27F419D6"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proofErr w:type="spellStart"/>
            <w:r w:rsidRPr="00024262">
              <w:rPr>
                <w:rFonts w:ascii="Times New Roman" w:eastAsia="Times New Roman" w:hAnsi="Times New Roman" w:cs="Times New Roman"/>
                <w:b/>
                <w:bCs/>
                <w:color w:val="000000"/>
                <w:lang w:eastAsia="es-CO"/>
              </w:rPr>
              <w:t>Part</w:t>
            </w:r>
            <w:proofErr w:type="spellEnd"/>
            <w:r w:rsidRPr="00024262">
              <w:rPr>
                <w:rFonts w:ascii="Times New Roman" w:eastAsia="Times New Roman" w:hAnsi="Times New Roman" w:cs="Times New Roman"/>
                <w:b/>
                <w:bCs/>
                <w:color w:val="000000"/>
                <w:lang w:eastAsia="es-CO"/>
              </w:rPr>
              <w:t>.</w:t>
            </w:r>
          </w:p>
        </w:tc>
      </w:tr>
      <w:tr w:rsidR="00024262" w:rsidRPr="00024262" w14:paraId="0988F456" w14:textId="77777777" w:rsidTr="00BA5FFF">
        <w:trPr>
          <w:trHeight w:val="300"/>
          <w:jc w:val="center"/>
        </w:trPr>
        <w:tc>
          <w:tcPr>
            <w:tcW w:w="1144" w:type="dxa"/>
            <w:tcBorders>
              <w:top w:val="nil"/>
              <w:left w:val="single" w:sz="4" w:space="0" w:color="auto"/>
              <w:bottom w:val="single" w:sz="4" w:space="0" w:color="auto"/>
              <w:right w:val="single" w:sz="4" w:space="0" w:color="auto"/>
            </w:tcBorders>
            <w:shd w:val="clear" w:color="auto" w:fill="auto"/>
            <w:noWrap/>
            <w:vAlign w:val="center"/>
            <w:hideMark/>
          </w:tcPr>
          <w:p w14:paraId="617045EE" w14:textId="77777777" w:rsidR="00024262" w:rsidRPr="00024262" w:rsidRDefault="00024262" w:rsidP="00024262">
            <w:pPr>
              <w:spacing w:after="0" w:line="240" w:lineRule="auto"/>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Si</w:t>
            </w:r>
          </w:p>
        </w:tc>
        <w:tc>
          <w:tcPr>
            <w:tcW w:w="947" w:type="dxa"/>
            <w:tcBorders>
              <w:top w:val="nil"/>
              <w:left w:val="nil"/>
              <w:bottom w:val="single" w:sz="4" w:space="0" w:color="auto"/>
              <w:right w:val="single" w:sz="4" w:space="0" w:color="auto"/>
            </w:tcBorders>
            <w:shd w:val="clear" w:color="auto" w:fill="auto"/>
            <w:noWrap/>
            <w:vAlign w:val="center"/>
            <w:hideMark/>
          </w:tcPr>
          <w:p w14:paraId="2B3798F9"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64</w:t>
            </w:r>
          </w:p>
        </w:tc>
        <w:tc>
          <w:tcPr>
            <w:tcW w:w="1526" w:type="dxa"/>
            <w:tcBorders>
              <w:top w:val="nil"/>
              <w:left w:val="nil"/>
              <w:bottom w:val="single" w:sz="4" w:space="0" w:color="auto"/>
              <w:right w:val="single" w:sz="4" w:space="0" w:color="auto"/>
            </w:tcBorders>
            <w:shd w:val="clear" w:color="auto" w:fill="auto"/>
            <w:noWrap/>
            <w:vAlign w:val="center"/>
            <w:hideMark/>
          </w:tcPr>
          <w:p w14:paraId="0EF45650"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21%</w:t>
            </w:r>
          </w:p>
        </w:tc>
        <w:tc>
          <w:tcPr>
            <w:tcW w:w="760" w:type="dxa"/>
            <w:tcBorders>
              <w:top w:val="nil"/>
              <w:left w:val="nil"/>
              <w:bottom w:val="single" w:sz="4" w:space="0" w:color="auto"/>
              <w:right w:val="single" w:sz="4" w:space="0" w:color="auto"/>
            </w:tcBorders>
            <w:shd w:val="clear" w:color="auto" w:fill="auto"/>
            <w:noWrap/>
            <w:vAlign w:val="center"/>
            <w:hideMark/>
          </w:tcPr>
          <w:p w14:paraId="4E9FE3F9"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6</w:t>
            </w:r>
          </w:p>
        </w:tc>
        <w:tc>
          <w:tcPr>
            <w:tcW w:w="1763" w:type="dxa"/>
            <w:tcBorders>
              <w:top w:val="nil"/>
              <w:left w:val="nil"/>
              <w:bottom w:val="single" w:sz="4" w:space="0" w:color="auto"/>
              <w:right w:val="single" w:sz="4" w:space="0" w:color="auto"/>
            </w:tcBorders>
            <w:shd w:val="clear" w:color="auto" w:fill="auto"/>
            <w:noWrap/>
            <w:vAlign w:val="center"/>
            <w:hideMark/>
          </w:tcPr>
          <w:p w14:paraId="66F9A80A"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9%</w:t>
            </w:r>
          </w:p>
        </w:tc>
        <w:tc>
          <w:tcPr>
            <w:tcW w:w="490" w:type="dxa"/>
            <w:tcBorders>
              <w:top w:val="nil"/>
              <w:left w:val="nil"/>
              <w:bottom w:val="single" w:sz="4" w:space="0" w:color="auto"/>
              <w:right w:val="single" w:sz="4" w:space="0" w:color="auto"/>
            </w:tcBorders>
            <w:shd w:val="clear" w:color="auto" w:fill="auto"/>
            <w:noWrap/>
            <w:vAlign w:val="center"/>
            <w:hideMark/>
          </w:tcPr>
          <w:p w14:paraId="12B066A5"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1</w:t>
            </w:r>
          </w:p>
        </w:tc>
        <w:tc>
          <w:tcPr>
            <w:tcW w:w="2033" w:type="dxa"/>
            <w:tcBorders>
              <w:top w:val="nil"/>
              <w:left w:val="nil"/>
              <w:bottom w:val="single" w:sz="4" w:space="0" w:color="auto"/>
              <w:right w:val="single" w:sz="4" w:space="0" w:color="auto"/>
            </w:tcBorders>
            <w:shd w:val="clear" w:color="auto" w:fill="auto"/>
            <w:noWrap/>
            <w:vAlign w:val="center"/>
            <w:hideMark/>
          </w:tcPr>
          <w:p w14:paraId="145E87B5"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17%</w:t>
            </w:r>
          </w:p>
        </w:tc>
      </w:tr>
      <w:tr w:rsidR="00024262" w:rsidRPr="00024262" w14:paraId="63301DE3" w14:textId="77777777" w:rsidTr="00BA5FFF">
        <w:trPr>
          <w:trHeight w:val="300"/>
          <w:jc w:val="center"/>
        </w:trPr>
        <w:tc>
          <w:tcPr>
            <w:tcW w:w="1144" w:type="dxa"/>
            <w:tcBorders>
              <w:top w:val="nil"/>
              <w:left w:val="single" w:sz="4" w:space="0" w:color="auto"/>
              <w:bottom w:val="single" w:sz="4" w:space="0" w:color="auto"/>
              <w:right w:val="single" w:sz="4" w:space="0" w:color="auto"/>
            </w:tcBorders>
            <w:shd w:val="clear" w:color="000000" w:fill="E7E6E6"/>
            <w:noWrap/>
            <w:vAlign w:val="center"/>
            <w:hideMark/>
          </w:tcPr>
          <w:p w14:paraId="661248F4" w14:textId="77777777" w:rsidR="00024262" w:rsidRPr="00024262" w:rsidRDefault="00024262" w:rsidP="00024262">
            <w:pPr>
              <w:spacing w:after="0" w:line="240" w:lineRule="auto"/>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No</w:t>
            </w:r>
          </w:p>
        </w:tc>
        <w:tc>
          <w:tcPr>
            <w:tcW w:w="947" w:type="dxa"/>
            <w:tcBorders>
              <w:top w:val="nil"/>
              <w:left w:val="nil"/>
              <w:bottom w:val="single" w:sz="4" w:space="0" w:color="auto"/>
              <w:right w:val="single" w:sz="4" w:space="0" w:color="auto"/>
            </w:tcBorders>
            <w:shd w:val="clear" w:color="000000" w:fill="E7E6E6"/>
            <w:noWrap/>
            <w:vAlign w:val="center"/>
            <w:hideMark/>
          </w:tcPr>
          <w:p w14:paraId="66859DF1"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234</w:t>
            </w:r>
          </w:p>
        </w:tc>
        <w:tc>
          <w:tcPr>
            <w:tcW w:w="1526" w:type="dxa"/>
            <w:tcBorders>
              <w:top w:val="nil"/>
              <w:left w:val="nil"/>
              <w:bottom w:val="single" w:sz="4" w:space="0" w:color="auto"/>
              <w:right w:val="single" w:sz="4" w:space="0" w:color="auto"/>
            </w:tcBorders>
            <w:shd w:val="clear" w:color="000000" w:fill="E7E6E6"/>
            <w:noWrap/>
            <w:vAlign w:val="center"/>
            <w:hideMark/>
          </w:tcPr>
          <w:p w14:paraId="2F091692"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79%</w:t>
            </w:r>
          </w:p>
        </w:tc>
        <w:tc>
          <w:tcPr>
            <w:tcW w:w="760" w:type="dxa"/>
            <w:tcBorders>
              <w:top w:val="nil"/>
              <w:left w:val="nil"/>
              <w:bottom w:val="single" w:sz="4" w:space="0" w:color="auto"/>
              <w:right w:val="single" w:sz="4" w:space="0" w:color="auto"/>
            </w:tcBorders>
            <w:shd w:val="clear" w:color="000000" w:fill="E7E6E6"/>
            <w:noWrap/>
            <w:vAlign w:val="center"/>
            <w:hideMark/>
          </w:tcPr>
          <w:p w14:paraId="0AB3A7B9"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58</w:t>
            </w:r>
          </w:p>
        </w:tc>
        <w:tc>
          <w:tcPr>
            <w:tcW w:w="1763" w:type="dxa"/>
            <w:tcBorders>
              <w:top w:val="nil"/>
              <w:left w:val="nil"/>
              <w:bottom w:val="single" w:sz="4" w:space="0" w:color="auto"/>
              <w:right w:val="single" w:sz="4" w:space="0" w:color="auto"/>
            </w:tcBorders>
            <w:shd w:val="clear" w:color="000000" w:fill="E7E6E6"/>
            <w:noWrap/>
            <w:vAlign w:val="center"/>
            <w:hideMark/>
          </w:tcPr>
          <w:p w14:paraId="29361F07"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91%</w:t>
            </w:r>
          </w:p>
        </w:tc>
        <w:tc>
          <w:tcPr>
            <w:tcW w:w="490" w:type="dxa"/>
            <w:tcBorders>
              <w:top w:val="nil"/>
              <w:left w:val="nil"/>
              <w:bottom w:val="single" w:sz="4" w:space="0" w:color="auto"/>
              <w:right w:val="single" w:sz="4" w:space="0" w:color="auto"/>
            </w:tcBorders>
            <w:shd w:val="clear" w:color="000000" w:fill="E7E6E6"/>
            <w:noWrap/>
            <w:vAlign w:val="center"/>
            <w:hideMark/>
          </w:tcPr>
          <w:p w14:paraId="1C511993"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5</w:t>
            </w:r>
          </w:p>
        </w:tc>
        <w:tc>
          <w:tcPr>
            <w:tcW w:w="2033" w:type="dxa"/>
            <w:tcBorders>
              <w:top w:val="nil"/>
              <w:left w:val="nil"/>
              <w:bottom w:val="single" w:sz="4" w:space="0" w:color="auto"/>
              <w:right w:val="single" w:sz="4" w:space="0" w:color="auto"/>
            </w:tcBorders>
            <w:shd w:val="clear" w:color="000000" w:fill="E7E6E6"/>
            <w:noWrap/>
            <w:vAlign w:val="center"/>
            <w:hideMark/>
          </w:tcPr>
          <w:p w14:paraId="6E4EE18F"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83%</w:t>
            </w:r>
          </w:p>
        </w:tc>
      </w:tr>
      <w:tr w:rsidR="00024262" w:rsidRPr="00024262" w14:paraId="71D31EF3" w14:textId="77777777" w:rsidTr="00BA5FFF">
        <w:trPr>
          <w:trHeight w:val="300"/>
          <w:jc w:val="center"/>
        </w:trPr>
        <w:tc>
          <w:tcPr>
            <w:tcW w:w="1144" w:type="dxa"/>
            <w:tcBorders>
              <w:top w:val="nil"/>
              <w:left w:val="single" w:sz="4" w:space="0" w:color="auto"/>
              <w:bottom w:val="single" w:sz="4" w:space="0" w:color="auto"/>
              <w:right w:val="single" w:sz="4" w:space="0" w:color="auto"/>
            </w:tcBorders>
            <w:shd w:val="clear" w:color="000000" w:fill="FFFFFF"/>
            <w:noWrap/>
            <w:vAlign w:val="center"/>
            <w:hideMark/>
          </w:tcPr>
          <w:p w14:paraId="47F77FE1" w14:textId="77777777" w:rsidR="00024262" w:rsidRPr="00024262" w:rsidRDefault="00024262" w:rsidP="00024262">
            <w:pPr>
              <w:spacing w:after="0" w:line="240" w:lineRule="auto"/>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Total</w:t>
            </w:r>
          </w:p>
        </w:tc>
        <w:tc>
          <w:tcPr>
            <w:tcW w:w="947" w:type="dxa"/>
            <w:tcBorders>
              <w:top w:val="nil"/>
              <w:left w:val="nil"/>
              <w:bottom w:val="single" w:sz="4" w:space="0" w:color="auto"/>
              <w:right w:val="single" w:sz="4" w:space="0" w:color="auto"/>
            </w:tcBorders>
            <w:shd w:val="clear" w:color="000000" w:fill="FFFFFF"/>
            <w:noWrap/>
            <w:vAlign w:val="center"/>
            <w:hideMark/>
          </w:tcPr>
          <w:p w14:paraId="7CF1C296"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298</w:t>
            </w:r>
          </w:p>
        </w:tc>
        <w:tc>
          <w:tcPr>
            <w:tcW w:w="1526" w:type="dxa"/>
            <w:tcBorders>
              <w:top w:val="nil"/>
              <w:left w:val="nil"/>
              <w:bottom w:val="single" w:sz="4" w:space="0" w:color="auto"/>
              <w:right w:val="single" w:sz="4" w:space="0" w:color="auto"/>
            </w:tcBorders>
            <w:shd w:val="clear" w:color="auto" w:fill="auto"/>
            <w:noWrap/>
            <w:vAlign w:val="center"/>
            <w:hideMark/>
          </w:tcPr>
          <w:p w14:paraId="61C2EB40"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100%</w:t>
            </w:r>
          </w:p>
        </w:tc>
        <w:tc>
          <w:tcPr>
            <w:tcW w:w="760" w:type="dxa"/>
            <w:tcBorders>
              <w:top w:val="nil"/>
              <w:left w:val="nil"/>
              <w:bottom w:val="single" w:sz="4" w:space="0" w:color="auto"/>
              <w:right w:val="single" w:sz="4" w:space="0" w:color="auto"/>
            </w:tcBorders>
            <w:shd w:val="clear" w:color="000000" w:fill="FFFFFF"/>
            <w:noWrap/>
            <w:vAlign w:val="center"/>
            <w:hideMark/>
          </w:tcPr>
          <w:p w14:paraId="0DC7F2B6"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64</w:t>
            </w:r>
          </w:p>
        </w:tc>
        <w:tc>
          <w:tcPr>
            <w:tcW w:w="1763" w:type="dxa"/>
            <w:tcBorders>
              <w:top w:val="nil"/>
              <w:left w:val="nil"/>
              <w:bottom w:val="single" w:sz="4" w:space="0" w:color="auto"/>
              <w:right w:val="single" w:sz="4" w:space="0" w:color="auto"/>
            </w:tcBorders>
            <w:shd w:val="clear" w:color="auto" w:fill="auto"/>
            <w:noWrap/>
            <w:vAlign w:val="center"/>
            <w:hideMark/>
          </w:tcPr>
          <w:p w14:paraId="4AB6D847"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100%</w:t>
            </w:r>
          </w:p>
        </w:tc>
        <w:tc>
          <w:tcPr>
            <w:tcW w:w="490" w:type="dxa"/>
            <w:tcBorders>
              <w:top w:val="nil"/>
              <w:left w:val="nil"/>
              <w:bottom w:val="single" w:sz="4" w:space="0" w:color="auto"/>
              <w:right w:val="single" w:sz="4" w:space="0" w:color="auto"/>
            </w:tcBorders>
            <w:shd w:val="clear" w:color="000000" w:fill="FFFFFF"/>
            <w:noWrap/>
            <w:vAlign w:val="center"/>
            <w:hideMark/>
          </w:tcPr>
          <w:p w14:paraId="6394036B"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6</w:t>
            </w:r>
          </w:p>
        </w:tc>
        <w:tc>
          <w:tcPr>
            <w:tcW w:w="2033" w:type="dxa"/>
            <w:tcBorders>
              <w:top w:val="nil"/>
              <w:left w:val="nil"/>
              <w:bottom w:val="single" w:sz="4" w:space="0" w:color="auto"/>
              <w:right w:val="single" w:sz="4" w:space="0" w:color="auto"/>
            </w:tcBorders>
            <w:shd w:val="clear" w:color="auto" w:fill="auto"/>
            <w:noWrap/>
            <w:vAlign w:val="center"/>
            <w:hideMark/>
          </w:tcPr>
          <w:p w14:paraId="405401BA"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100%</w:t>
            </w:r>
          </w:p>
        </w:tc>
      </w:tr>
    </w:tbl>
    <w:p w14:paraId="5BF945E0" w14:textId="5AB1DCF6" w:rsidR="00AB22B0" w:rsidRDefault="00AB22B0" w:rsidP="00BE74F8">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8B4F60"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BA5FFF">
        <w:rPr>
          <w:rFonts w:ascii="Times New Roman" w:hAnsi="Times New Roman" w:cs="Times New Roman"/>
          <w:sz w:val="20"/>
          <w:szCs w:val="24"/>
        </w:rPr>
        <w:t>2019</w:t>
      </w:r>
    </w:p>
    <w:p w14:paraId="48EDC1A3" w14:textId="33544776" w:rsidR="00024262" w:rsidRPr="00BA5FFF" w:rsidRDefault="00BA5FFF" w:rsidP="00BA5FFF">
      <w:pPr>
        <w:pStyle w:val="Sinespaciado"/>
        <w:rPr>
          <w:lang w:eastAsia="es-CO"/>
        </w:rPr>
      </w:pPr>
      <w:bookmarkStart w:id="98" w:name="_Toc89943048"/>
      <w:r>
        <w:rPr>
          <w:lang w:eastAsia="es-CO"/>
        </w:rPr>
        <w:t xml:space="preserve">Tabla </w:t>
      </w:r>
      <w:r w:rsidR="006C3026">
        <w:rPr>
          <w:lang w:eastAsia="es-CO"/>
        </w:rPr>
        <w:t>5</w:t>
      </w:r>
      <w:r w:rsidRPr="00BA5FFF">
        <w:rPr>
          <w:lang w:eastAsia="es-CO"/>
        </w:rPr>
        <w:t>. Razones por las que no han solicitado apoyo para la reunificación familiar</w:t>
      </w:r>
      <w:bookmarkEnd w:id="98"/>
    </w:p>
    <w:tbl>
      <w:tblPr>
        <w:tblW w:w="5680" w:type="dxa"/>
        <w:jc w:val="center"/>
        <w:tblCellMar>
          <w:left w:w="70" w:type="dxa"/>
          <w:right w:w="70" w:type="dxa"/>
        </w:tblCellMar>
        <w:tblLook w:val="04A0" w:firstRow="1" w:lastRow="0" w:firstColumn="1" w:lastColumn="0" w:noHBand="0" w:noVBand="1"/>
      </w:tblPr>
      <w:tblGrid>
        <w:gridCol w:w="3591"/>
        <w:gridCol w:w="362"/>
        <w:gridCol w:w="1727"/>
      </w:tblGrid>
      <w:tr w:rsidR="00024262" w:rsidRPr="00024262" w14:paraId="001E3836" w14:textId="77777777" w:rsidTr="00BA5FFF">
        <w:trPr>
          <w:trHeight w:val="300"/>
          <w:jc w:val="center"/>
        </w:trPr>
        <w:tc>
          <w:tcPr>
            <w:tcW w:w="3591" w:type="dxa"/>
            <w:tcBorders>
              <w:top w:val="nil"/>
              <w:left w:val="single" w:sz="4" w:space="0" w:color="auto"/>
              <w:bottom w:val="single" w:sz="4" w:space="0" w:color="auto"/>
              <w:right w:val="single" w:sz="4" w:space="0" w:color="auto"/>
            </w:tcBorders>
            <w:shd w:val="clear" w:color="000000" w:fill="305496"/>
            <w:vAlign w:val="center"/>
            <w:hideMark/>
          </w:tcPr>
          <w:p w14:paraId="3F74F1A1" w14:textId="77777777" w:rsidR="00024262" w:rsidRPr="00024262" w:rsidRDefault="00024262" w:rsidP="00024262">
            <w:pPr>
              <w:spacing w:after="0" w:line="240" w:lineRule="auto"/>
              <w:rPr>
                <w:rFonts w:ascii="Times New Roman" w:eastAsia="Times New Roman" w:hAnsi="Times New Roman" w:cs="Times New Roman"/>
                <w:color w:val="FFFFFF"/>
                <w:lang w:eastAsia="es-CO"/>
              </w:rPr>
            </w:pPr>
            <w:r w:rsidRPr="00024262">
              <w:rPr>
                <w:rFonts w:ascii="Times New Roman" w:eastAsia="Times New Roman" w:hAnsi="Times New Roman" w:cs="Times New Roman"/>
                <w:color w:val="FFFFFF"/>
                <w:lang w:eastAsia="es-CO"/>
              </w:rPr>
              <w:t> </w:t>
            </w:r>
          </w:p>
        </w:tc>
        <w:tc>
          <w:tcPr>
            <w:tcW w:w="362" w:type="dxa"/>
            <w:tcBorders>
              <w:top w:val="nil"/>
              <w:left w:val="nil"/>
              <w:bottom w:val="single" w:sz="4" w:space="0" w:color="auto"/>
              <w:right w:val="single" w:sz="4" w:space="0" w:color="auto"/>
            </w:tcBorders>
            <w:shd w:val="clear" w:color="000000" w:fill="305496"/>
            <w:noWrap/>
            <w:vAlign w:val="center"/>
            <w:hideMark/>
          </w:tcPr>
          <w:p w14:paraId="04668DED" w14:textId="77777777" w:rsidR="00024262" w:rsidRPr="00024262" w:rsidRDefault="00024262" w:rsidP="00024262">
            <w:pPr>
              <w:spacing w:after="0" w:line="240" w:lineRule="auto"/>
              <w:jc w:val="center"/>
              <w:rPr>
                <w:rFonts w:ascii="Times New Roman" w:eastAsia="Times New Roman" w:hAnsi="Times New Roman" w:cs="Times New Roman"/>
                <w:color w:val="FFFFFF"/>
                <w:lang w:eastAsia="es-CO"/>
              </w:rPr>
            </w:pPr>
            <w:r w:rsidRPr="00024262">
              <w:rPr>
                <w:rFonts w:ascii="Times New Roman" w:eastAsia="Times New Roman" w:hAnsi="Times New Roman" w:cs="Times New Roman"/>
                <w:color w:val="FFFFFF"/>
                <w:lang w:eastAsia="es-CO"/>
              </w:rPr>
              <w:t>#</w:t>
            </w:r>
          </w:p>
        </w:tc>
        <w:tc>
          <w:tcPr>
            <w:tcW w:w="1727" w:type="dxa"/>
            <w:tcBorders>
              <w:top w:val="nil"/>
              <w:left w:val="nil"/>
              <w:bottom w:val="single" w:sz="4" w:space="0" w:color="auto"/>
              <w:right w:val="single" w:sz="4" w:space="0" w:color="auto"/>
            </w:tcBorders>
            <w:shd w:val="clear" w:color="000000" w:fill="305496"/>
            <w:noWrap/>
            <w:vAlign w:val="center"/>
            <w:hideMark/>
          </w:tcPr>
          <w:p w14:paraId="6D5F67CE" w14:textId="77777777" w:rsidR="00024262" w:rsidRPr="00024262" w:rsidRDefault="00024262" w:rsidP="00024262">
            <w:pPr>
              <w:spacing w:after="0" w:line="240" w:lineRule="auto"/>
              <w:rPr>
                <w:rFonts w:ascii="Times New Roman" w:eastAsia="Times New Roman" w:hAnsi="Times New Roman" w:cs="Times New Roman"/>
                <w:color w:val="FFFFFF"/>
                <w:lang w:eastAsia="es-CO"/>
              </w:rPr>
            </w:pPr>
            <w:r w:rsidRPr="00024262">
              <w:rPr>
                <w:rFonts w:ascii="Times New Roman" w:eastAsia="Times New Roman" w:hAnsi="Times New Roman" w:cs="Times New Roman"/>
                <w:color w:val="FFFFFF"/>
                <w:lang w:eastAsia="es-CO"/>
              </w:rPr>
              <w:t>Participación</w:t>
            </w:r>
          </w:p>
        </w:tc>
      </w:tr>
      <w:tr w:rsidR="00024262" w:rsidRPr="00024262" w14:paraId="7B04C469" w14:textId="77777777" w:rsidTr="00BA5FFF">
        <w:trPr>
          <w:trHeight w:val="600"/>
          <w:jc w:val="center"/>
        </w:trPr>
        <w:tc>
          <w:tcPr>
            <w:tcW w:w="3591" w:type="dxa"/>
            <w:tcBorders>
              <w:top w:val="nil"/>
              <w:left w:val="single" w:sz="4" w:space="0" w:color="auto"/>
              <w:bottom w:val="single" w:sz="4" w:space="0" w:color="auto"/>
              <w:right w:val="single" w:sz="4" w:space="0" w:color="auto"/>
            </w:tcBorders>
            <w:shd w:val="clear" w:color="000000" w:fill="E7E6E6"/>
            <w:vAlign w:val="center"/>
            <w:hideMark/>
          </w:tcPr>
          <w:p w14:paraId="225F1229" w14:textId="77777777" w:rsidR="00024262" w:rsidRPr="00024262" w:rsidRDefault="00024262" w:rsidP="00024262">
            <w:pPr>
              <w:spacing w:after="0" w:line="240" w:lineRule="auto"/>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No conoce el proceso de reunificación</w:t>
            </w:r>
          </w:p>
        </w:tc>
        <w:tc>
          <w:tcPr>
            <w:tcW w:w="362" w:type="dxa"/>
            <w:tcBorders>
              <w:top w:val="nil"/>
              <w:left w:val="nil"/>
              <w:bottom w:val="single" w:sz="4" w:space="0" w:color="auto"/>
              <w:right w:val="single" w:sz="4" w:space="0" w:color="auto"/>
            </w:tcBorders>
            <w:shd w:val="clear" w:color="000000" w:fill="E7E6E6"/>
            <w:noWrap/>
            <w:vAlign w:val="center"/>
            <w:hideMark/>
          </w:tcPr>
          <w:p w14:paraId="34487E9F"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56</w:t>
            </w:r>
          </w:p>
        </w:tc>
        <w:tc>
          <w:tcPr>
            <w:tcW w:w="1727" w:type="dxa"/>
            <w:tcBorders>
              <w:top w:val="nil"/>
              <w:left w:val="nil"/>
              <w:bottom w:val="single" w:sz="4" w:space="0" w:color="auto"/>
              <w:right w:val="single" w:sz="4" w:space="0" w:color="auto"/>
            </w:tcBorders>
            <w:shd w:val="clear" w:color="000000" w:fill="E7E6E6"/>
            <w:noWrap/>
            <w:vAlign w:val="center"/>
            <w:hideMark/>
          </w:tcPr>
          <w:p w14:paraId="5C2E65D0"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97%</w:t>
            </w:r>
          </w:p>
        </w:tc>
      </w:tr>
      <w:tr w:rsidR="00024262" w:rsidRPr="00024262" w14:paraId="62B4712E" w14:textId="77777777" w:rsidTr="00BA5FFF">
        <w:trPr>
          <w:trHeight w:val="300"/>
          <w:jc w:val="center"/>
        </w:trPr>
        <w:tc>
          <w:tcPr>
            <w:tcW w:w="3591" w:type="dxa"/>
            <w:tcBorders>
              <w:top w:val="nil"/>
              <w:left w:val="single" w:sz="4" w:space="0" w:color="auto"/>
              <w:bottom w:val="single" w:sz="4" w:space="0" w:color="auto"/>
              <w:right w:val="single" w:sz="4" w:space="0" w:color="auto"/>
            </w:tcBorders>
            <w:shd w:val="clear" w:color="000000" w:fill="FFFFFF"/>
            <w:noWrap/>
            <w:vAlign w:val="center"/>
            <w:hideMark/>
          </w:tcPr>
          <w:p w14:paraId="00EFE6E9" w14:textId="77777777" w:rsidR="00024262" w:rsidRPr="00024262" w:rsidRDefault="00024262" w:rsidP="00024262">
            <w:pPr>
              <w:spacing w:after="0" w:line="240" w:lineRule="auto"/>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Otra o no le interesa</w:t>
            </w:r>
          </w:p>
        </w:tc>
        <w:tc>
          <w:tcPr>
            <w:tcW w:w="362" w:type="dxa"/>
            <w:tcBorders>
              <w:top w:val="nil"/>
              <w:left w:val="nil"/>
              <w:bottom w:val="single" w:sz="4" w:space="0" w:color="auto"/>
              <w:right w:val="single" w:sz="4" w:space="0" w:color="auto"/>
            </w:tcBorders>
            <w:shd w:val="clear" w:color="000000" w:fill="FFFFFF"/>
            <w:noWrap/>
            <w:vAlign w:val="center"/>
            <w:hideMark/>
          </w:tcPr>
          <w:p w14:paraId="0E7A2861"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2</w:t>
            </w:r>
          </w:p>
        </w:tc>
        <w:tc>
          <w:tcPr>
            <w:tcW w:w="1727" w:type="dxa"/>
            <w:tcBorders>
              <w:top w:val="nil"/>
              <w:left w:val="nil"/>
              <w:bottom w:val="single" w:sz="4" w:space="0" w:color="auto"/>
              <w:right w:val="single" w:sz="4" w:space="0" w:color="auto"/>
            </w:tcBorders>
            <w:shd w:val="clear" w:color="000000" w:fill="FFFFFF"/>
            <w:noWrap/>
            <w:vAlign w:val="center"/>
            <w:hideMark/>
          </w:tcPr>
          <w:p w14:paraId="7F6BB966" w14:textId="77777777" w:rsidR="00024262" w:rsidRPr="00024262" w:rsidRDefault="00024262" w:rsidP="00024262">
            <w:pPr>
              <w:spacing w:after="0" w:line="240" w:lineRule="auto"/>
              <w:jc w:val="center"/>
              <w:rPr>
                <w:rFonts w:ascii="Times New Roman" w:eastAsia="Times New Roman" w:hAnsi="Times New Roman" w:cs="Times New Roman"/>
                <w:color w:val="000000"/>
                <w:lang w:eastAsia="es-CO"/>
              </w:rPr>
            </w:pPr>
            <w:r w:rsidRPr="00024262">
              <w:rPr>
                <w:rFonts w:ascii="Times New Roman" w:eastAsia="Times New Roman" w:hAnsi="Times New Roman" w:cs="Times New Roman"/>
                <w:color w:val="000000"/>
                <w:lang w:eastAsia="es-CO"/>
              </w:rPr>
              <w:t>3%</w:t>
            </w:r>
          </w:p>
        </w:tc>
      </w:tr>
      <w:tr w:rsidR="00024262" w:rsidRPr="00024262" w14:paraId="2E0B9AFF" w14:textId="77777777" w:rsidTr="00BA5FFF">
        <w:trPr>
          <w:trHeight w:val="300"/>
          <w:jc w:val="center"/>
        </w:trPr>
        <w:tc>
          <w:tcPr>
            <w:tcW w:w="3591" w:type="dxa"/>
            <w:tcBorders>
              <w:top w:val="nil"/>
              <w:left w:val="single" w:sz="4" w:space="0" w:color="auto"/>
              <w:bottom w:val="single" w:sz="4" w:space="0" w:color="auto"/>
              <w:right w:val="single" w:sz="4" w:space="0" w:color="auto"/>
            </w:tcBorders>
            <w:shd w:val="clear" w:color="000000" w:fill="E7E6E6"/>
            <w:noWrap/>
            <w:vAlign w:val="center"/>
            <w:hideMark/>
          </w:tcPr>
          <w:p w14:paraId="3F66E254" w14:textId="77777777" w:rsidR="00024262" w:rsidRPr="00024262" w:rsidRDefault="00024262" w:rsidP="00024262">
            <w:pPr>
              <w:spacing w:after="0" w:line="240" w:lineRule="auto"/>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Total</w:t>
            </w:r>
          </w:p>
        </w:tc>
        <w:tc>
          <w:tcPr>
            <w:tcW w:w="362" w:type="dxa"/>
            <w:tcBorders>
              <w:top w:val="nil"/>
              <w:left w:val="nil"/>
              <w:bottom w:val="single" w:sz="4" w:space="0" w:color="auto"/>
              <w:right w:val="single" w:sz="4" w:space="0" w:color="auto"/>
            </w:tcBorders>
            <w:shd w:val="clear" w:color="000000" w:fill="E7E6E6"/>
            <w:noWrap/>
            <w:vAlign w:val="center"/>
            <w:hideMark/>
          </w:tcPr>
          <w:p w14:paraId="69058A94"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58</w:t>
            </w:r>
          </w:p>
        </w:tc>
        <w:tc>
          <w:tcPr>
            <w:tcW w:w="1727" w:type="dxa"/>
            <w:tcBorders>
              <w:top w:val="nil"/>
              <w:left w:val="nil"/>
              <w:bottom w:val="single" w:sz="4" w:space="0" w:color="auto"/>
              <w:right w:val="single" w:sz="4" w:space="0" w:color="auto"/>
            </w:tcBorders>
            <w:shd w:val="clear" w:color="000000" w:fill="E7E6E6"/>
            <w:noWrap/>
            <w:vAlign w:val="center"/>
            <w:hideMark/>
          </w:tcPr>
          <w:p w14:paraId="14A23658" w14:textId="77777777" w:rsidR="00024262" w:rsidRPr="00024262" w:rsidRDefault="00024262" w:rsidP="00024262">
            <w:pPr>
              <w:spacing w:after="0" w:line="240" w:lineRule="auto"/>
              <w:jc w:val="center"/>
              <w:rPr>
                <w:rFonts w:ascii="Times New Roman" w:eastAsia="Times New Roman" w:hAnsi="Times New Roman" w:cs="Times New Roman"/>
                <w:b/>
                <w:bCs/>
                <w:color w:val="000000"/>
                <w:lang w:eastAsia="es-CO"/>
              </w:rPr>
            </w:pPr>
            <w:r w:rsidRPr="00024262">
              <w:rPr>
                <w:rFonts w:ascii="Times New Roman" w:eastAsia="Times New Roman" w:hAnsi="Times New Roman" w:cs="Times New Roman"/>
                <w:b/>
                <w:bCs/>
                <w:color w:val="000000"/>
                <w:lang w:eastAsia="es-CO"/>
              </w:rPr>
              <w:t>100%</w:t>
            </w:r>
          </w:p>
        </w:tc>
      </w:tr>
    </w:tbl>
    <w:p w14:paraId="2BBD5B12" w14:textId="4E04A92D" w:rsidR="00A23C9C" w:rsidRDefault="00BA5FFF" w:rsidP="00643B4D">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bookmarkStart w:id="99" w:name="_Toc5444151"/>
      <w:bookmarkStart w:id="100" w:name="_Toc6852321"/>
      <w:bookmarkStart w:id="101" w:name="_Toc5424207"/>
      <w:bookmarkStart w:id="102" w:name="_Toc5649741"/>
      <w:bookmarkStart w:id="103" w:name="_Toc5654810"/>
      <w:bookmarkEnd w:id="94"/>
    </w:p>
    <w:p w14:paraId="23DAFEC3" w14:textId="202FB0D5" w:rsidR="00375D22" w:rsidRPr="00375D22" w:rsidRDefault="00F00CBF" w:rsidP="00375D22">
      <w:pPr>
        <w:spacing w:before="240" w:line="360" w:lineRule="auto"/>
        <w:jc w:val="both"/>
        <w:rPr>
          <w:rFonts w:ascii="Times New Roman" w:hAnsi="Times New Roman" w:cs="Times New Roman"/>
          <w:sz w:val="24"/>
          <w:szCs w:val="24"/>
        </w:rPr>
      </w:pPr>
      <w:r w:rsidRPr="00375D22">
        <w:rPr>
          <w:rFonts w:ascii="Times New Roman" w:hAnsi="Times New Roman" w:cs="Times New Roman"/>
          <w:sz w:val="24"/>
          <w:szCs w:val="24"/>
        </w:rPr>
        <w:t>De acuerdo con</w:t>
      </w:r>
      <w:r w:rsidR="00375D22" w:rsidRPr="00375D22">
        <w:rPr>
          <w:rFonts w:ascii="Times New Roman" w:hAnsi="Times New Roman" w:cs="Times New Roman"/>
          <w:sz w:val="24"/>
          <w:szCs w:val="24"/>
        </w:rPr>
        <w:t xml:space="preserve"> los resultados de la UARIV en el 2019 para Mercaderes, 64 de las victimas encuestadas fueron separadas de sus familiares, de las cuales tan solo 6 personas solicitaron al gobierno apoyo para volver a unirse y reencontrarse con ellos, el resto no realizó ninguna solicitud porque desconocía el proceso de reunificación. Cabe resaltar </w:t>
      </w:r>
      <w:r w:rsidRPr="00375D22">
        <w:rPr>
          <w:rFonts w:ascii="Times New Roman" w:hAnsi="Times New Roman" w:cs="Times New Roman"/>
          <w:sz w:val="24"/>
          <w:szCs w:val="24"/>
        </w:rPr>
        <w:t>que,</w:t>
      </w:r>
      <w:r w:rsidR="00375D22" w:rsidRPr="00375D22">
        <w:rPr>
          <w:rFonts w:ascii="Times New Roman" w:hAnsi="Times New Roman" w:cs="Times New Roman"/>
          <w:sz w:val="24"/>
          <w:szCs w:val="24"/>
        </w:rPr>
        <w:t xml:space="preserve"> hasta el momento de la encuesta, tan solo una víctima había recibido una respuesta por parte del Gobierno a su solicitud.</w:t>
      </w:r>
    </w:p>
    <w:p w14:paraId="04FA8150" w14:textId="16A75039" w:rsidR="00AB22B0" w:rsidRPr="002609CE" w:rsidRDefault="00AB22B0" w:rsidP="00375D22">
      <w:pPr>
        <w:pStyle w:val="Ttulo2"/>
        <w:spacing w:before="240" w:line="360" w:lineRule="auto"/>
        <w:rPr>
          <w:rFonts w:cs="Times New Roman"/>
          <w:sz w:val="24"/>
          <w:szCs w:val="24"/>
        </w:rPr>
      </w:pPr>
      <w:bookmarkStart w:id="104" w:name="_Toc89942974"/>
      <w:r w:rsidRPr="002609CE">
        <w:rPr>
          <w:rFonts w:cs="Times New Roman"/>
          <w:sz w:val="24"/>
          <w:szCs w:val="24"/>
        </w:rPr>
        <w:t>3.7 Educación</w:t>
      </w:r>
      <w:bookmarkEnd w:id="99"/>
      <w:bookmarkEnd w:id="100"/>
      <w:bookmarkEnd w:id="104"/>
    </w:p>
    <w:p w14:paraId="478FC7F8" w14:textId="609F990B" w:rsidR="00A23C9C" w:rsidRDefault="00AB22B0" w:rsidP="00375D22">
      <w:pPr>
        <w:spacing w:before="240" w:line="360" w:lineRule="auto"/>
        <w:jc w:val="both"/>
        <w:rPr>
          <w:rFonts w:ascii="Times New Roman" w:hAnsi="Times New Roman" w:cs="Times New Roman"/>
          <w:sz w:val="24"/>
          <w:szCs w:val="24"/>
        </w:rPr>
      </w:pPr>
      <w:r w:rsidRPr="00A96DEA">
        <w:rPr>
          <w:rFonts w:ascii="Times New Roman" w:hAnsi="Times New Roman" w:cs="Times New Roman"/>
          <w:sz w:val="24"/>
          <w:szCs w:val="24"/>
        </w:rPr>
        <w:t>La educación es una variable que mide las capacidades adquiridas de la población víctima en el proceso formal institucional establecido por el Estado</w:t>
      </w:r>
      <w:r w:rsidR="008B4F60" w:rsidRPr="00A96DEA">
        <w:rPr>
          <w:rFonts w:ascii="Times New Roman" w:hAnsi="Times New Roman" w:cs="Times New Roman"/>
          <w:sz w:val="24"/>
          <w:szCs w:val="24"/>
        </w:rPr>
        <w:t>, lo que puede representar una mayor oportunidad de mejorar sus condiciones de formación</w:t>
      </w:r>
      <w:r w:rsidRPr="00A96DEA">
        <w:rPr>
          <w:rFonts w:ascii="Times New Roman" w:hAnsi="Times New Roman" w:cs="Times New Roman"/>
          <w:sz w:val="24"/>
          <w:szCs w:val="24"/>
        </w:rPr>
        <w:t xml:space="preserve">. </w:t>
      </w:r>
      <w:bookmarkStart w:id="105" w:name="_Toc5424203"/>
      <w:bookmarkStart w:id="106" w:name="_Toc6852357"/>
    </w:p>
    <w:p w14:paraId="65BF27A4" w14:textId="736978A8" w:rsidR="00F00CBF" w:rsidRDefault="00F00CBF" w:rsidP="00375D22">
      <w:pPr>
        <w:spacing w:before="240" w:line="360" w:lineRule="auto"/>
        <w:jc w:val="both"/>
        <w:rPr>
          <w:rFonts w:ascii="Times New Roman" w:hAnsi="Times New Roman" w:cs="Times New Roman"/>
          <w:sz w:val="24"/>
          <w:szCs w:val="24"/>
        </w:rPr>
      </w:pPr>
    </w:p>
    <w:p w14:paraId="3046BE44" w14:textId="77777777" w:rsidR="00F00CBF" w:rsidRPr="00643B4D" w:rsidRDefault="00F00CBF" w:rsidP="00375D22">
      <w:pPr>
        <w:spacing w:before="240" w:line="360" w:lineRule="auto"/>
        <w:jc w:val="both"/>
        <w:rPr>
          <w:rFonts w:ascii="Times New Roman" w:hAnsi="Times New Roman" w:cs="Times New Roman"/>
          <w:sz w:val="24"/>
          <w:szCs w:val="24"/>
        </w:rPr>
      </w:pPr>
    </w:p>
    <w:p w14:paraId="56C9E0D2" w14:textId="5C517CD9" w:rsidR="00AB22B0" w:rsidRPr="00A96DEA" w:rsidRDefault="00AB22B0" w:rsidP="00304DE3">
      <w:pPr>
        <w:pStyle w:val="Descripcin"/>
        <w:spacing w:line="360" w:lineRule="auto"/>
        <w:rPr>
          <w:rFonts w:cs="Times New Roman"/>
          <w:color w:val="auto"/>
        </w:rPr>
      </w:pPr>
      <w:bookmarkStart w:id="107" w:name="_Toc89943029"/>
      <w:r w:rsidRPr="00A96DEA">
        <w:rPr>
          <w:rFonts w:cs="Times New Roman"/>
          <w:color w:val="auto"/>
        </w:rPr>
        <w:lastRenderedPageBreak/>
        <w:t>Gráfic</w:t>
      </w:r>
      <w:r w:rsidR="007844A3">
        <w:rPr>
          <w:rFonts w:cs="Times New Roman"/>
          <w:color w:val="auto"/>
        </w:rPr>
        <w:t>a</w:t>
      </w:r>
      <w:r w:rsidRPr="00A96DEA">
        <w:rPr>
          <w:rFonts w:cs="Times New Roman"/>
          <w:color w:val="auto"/>
        </w:rPr>
        <w:t xml:space="preserve"> </w:t>
      </w:r>
      <w:r w:rsidR="00BA5FFF">
        <w:rPr>
          <w:rFonts w:cs="Times New Roman"/>
          <w:color w:val="auto"/>
        </w:rPr>
        <w:t>1</w:t>
      </w:r>
      <w:r w:rsidR="007844A3">
        <w:rPr>
          <w:rFonts w:cs="Times New Roman"/>
          <w:color w:val="auto"/>
        </w:rPr>
        <w:t>8</w:t>
      </w:r>
      <w:r w:rsidRPr="00A96DEA">
        <w:rPr>
          <w:rFonts w:cs="Times New Roman"/>
          <w:color w:val="auto"/>
        </w:rPr>
        <w:t>. Alfabetismo y asistencia escolar</w:t>
      </w:r>
      <w:bookmarkEnd w:id="105"/>
      <w:bookmarkEnd w:id="106"/>
      <w:bookmarkEnd w:id="107"/>
    </w:p>
    <w:p w14:paraId="5CDF51AB" w14:textId="5B4DFD4C" w:rsidR="00AB22B0" w:rsidRPr="00BA5FFF" w:rsidRDefault="00024262" w:rsidP="00024262">
      <w:pPr>
        <w:spacing w:line="360" w:lineRule="auto"/>
        <w:jc w:val="center"/>
        <w:rPr>
          <w:rFonts w:ascii="Times New Roman" w:hAnsi="Times New Roman" w:cs="Times New Roman"/>
          <w:b/>
          <w:bCs/>
          <w:sz w:val="20"/>
          <w:szCs w:val="20"/>
        </w:rPr>
      </w:pPr>
      <w:r w:rsidRPr="00BA5FFF">
        <w:rPr>
          <w:rFonts w:ascii="Times New Roman" w:hAnsi="Times New Roman" w:cs="Times New Roman"/>
          <w:b/>
          <w:bCs/>
          <w:sz w:val="20"/>
          <w:szCs w:val="20"/>
        </w:rPr>
        <w:t>Matriculado a institución de educación</w:t>
      </w:r>
      <w:r w:rsidRPr="00BA5FFF">
        <w:rPr>
          <w:rStyle w:val="Refdenotaalpie"/>
          <w:rFonts w:ascii="Times New Roman" w:hAnsi="Times New Roman" w:cs="Times New Roman"/>
          <w:b/>
          <w:bCs/>
          <w:sz w:val="20"/>
          <w:szCs w:val="20"/>
        </w:rPr>
        <w:footnoteReference w:id="15"/>
      </w:r>
      <w:r w:rsidRPr="00BA5FFF">
        <w:rPr>
          <w:rFonts w:ascii="Times New Roman" w:hAnsi="Times New Roman" w:cs="Times New Roman"/>
          <w:b/>
          <w:bCs/>
          <w:sz w:val="20"/>
          <w:szCs w:val="20"/>
        </w:rPr>
        <w:tab/>
      </w:r>
      <w:r w:rsidRPr="00BA5FFF">
        <w:rPr>
          <w:rFonts w:ascii="Times New Roman" w:hAnsi="Times New Roman" w:cs="Times New Roman"/>
          <w:b/>
          <w:bCs/>
          <w:sz w:val="20"/>
          <w:szCs w:val="20"/>
        </w:rPr>
        <w:tab/>
        <w:t>Sabe leer y escribir</w:t>
      </w:r>
    </w:p>
    <w:p w14:paraId="56E0BB1F" w14:textId="2E5F0775" w:rsidR="00024262" w:rsidRDefault="00024262" w:rsidP="00304DE3">
      <w:pPr>
        <w:spacing w:line="360" w:lineRule="auto"/>
        <w:jc w:val="center"/>
        <w:rPr>
          <w:rFonts w:ascii="Times New Roman" w:hAnsi="Times New Roman" w:cs="Times New Roman"/>
          <w:sz w:val="24"/>
          <w:szCs w:val="24"/>
        </w:rPr>
      </w:pPr>
      <w:r>
        <w:rPr>
          <w:noProof/>
          <w:lang w:eastAsia="es-CO"/>
        </w:rPr>
        <w:drawing>
          <wp:inline distT="0" distB="0" distL="0" distR="0" wp14:anchorId="0EADED7F" wp14:editId="56A3A836">
            <wp:extent cx="2090058" cy="1185322"/>
            <wp:effectExtent l="0" t="0" r="5715" b="15240"/>
            <wp:docPr id="32" name="Gráfico 32">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Pr>
          <w:noProof/>
          <w:lang w:eastAsia="es-CO"/>
        </w:rPr>
        <w:drawing>
          <wp:inline distT="0" distB="0" distL="0" distR="0" wp14:anchorId="6FDDDB36" wp14:editId="4A6D9272">
            <wp:extent cx="2039815" cy="1195754"/>
            <wp:effectExtent l="0" t="0" r="17780" b="4445"/>
            <wp:docPr id="2" name="Gráfico 2">
              <a:extLst xmlns:a="http://schemas.openxmlformats.org/drawingml/2006/main">
                <a:ext uri="{FF2B5EF4-FFF2-40B4-BE49-F238E27FC236}">
                  <a16:creationId xmlns:a16="http://schemas.microsoft.com/office/drawing/2014/main" id="{33D2619C-6541-455A-9347-4D7CCF7872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609B6F4" w14:textId="77777777" w:rsidR="00175FA6" w:rsidRDefault="00AB22B0" w:rsidP="00175FA6">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DC2DFA"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BA5FFF">
        <w:rPr>
          <w:rFonts w:ascii="Times New Roman" w:hAnsi="Times New Roman" w:cs="Times New Roman"/>
          <w:sz w:val="20"/>
          <w:szCs w:val="24"/>
        </w:rPr>
        <w:t>2019</w:t>
      </w:r>
      <w:bookmarkStart w:id="108" w:name="_Toc5424204"/>
      <w:bookmarkStart w:id="109" w:name="_Toc6852358"/>
    </w:p>
    <w:p w14:paraId="06EFAA49" w14:textId="79544DF0" w:rsidR="00CD75B8" w:rsidRPr="00405199" w:rsidRDefault="009C3158" w:rsidP="00405199">
      <w:pPr>
        <w:spacing w:after="200" w:line="360" w:lineRule="auto"/>
        <w:jc w:val="both"/>
        <w:rPr>
          <w:rFonts w:ascii="Times New Roman" w:hAnsi="Times New Roman" w:cs="Times New Roman"/>
          <w:sz w:val="20"/>
          <w:szCs w:val="24"/>
        </w:rPr>
      </w:pPr>
      <w:r>
        <w:rPr>
          <w:rFonts w:ascii="Times New Roman" w:hAnsi="Times New Roman" w:cs="Times New Roman"/>
          <w:sz w:val="24"/>
          <w:szCs w:val="24"/>
        </w:rPr>
        <w:t xml:space="preserve">En cuanto educación, </w:t>
      </w:r>
      <w:r w:rsidR="00405199">
        <w:rPr>
          <w:rFonts w:ascii="Times New Roman" w:hAnsi="Times New Roman" w:cs="Times New Roman"/>
          <w:sz w:val="24"/>
          <w:szCs w:val="24"/>
        </w:rPr>
        <w:t>l</w:t>
      </w:r>
      <w:r w:rsidR="00405199" w:rsidRPr="00E00366">
        <w:rPr>
          <w:rFonts w:ascii="Times New Roman" w:hAnsi="Times New Roman" w:cs="Times New Roman"/>
          <w:sz w:val="24"/>
          <w:szCs w:val="24"/>
        </w:rPr>
        <w:t>a p</w:t>
      </w:r>
      <w:r w:rsidR="00405199">
        <w:rPr>
          <w:rFonts w:ascii="Times New Roman" w:hAnsi="Times New Roman" w:cs="Times New Roman"/>
          <w:sz w:val="24"/>
          <w:szCs w:val="24"/>
        </w:rPr>
        <w:t>oblación encuestada tiene</w:t>
      </w:r>
      <w:r>
        <w:rPr>
          <w:rFonts w:ascii="Times New Roman" w:hAnsi="Times New Roman" w:cs="Times New Roman"/>
          <w:sz w:val="24"/>
          <w:szCs w:val="24"/>
        </w:rPr>
        <w:t xml:space="preserve"> niveles de analfabetismos muy bajos</w:t>
      </w:r>
      <w:r w:rsidR="000D1295">
        <w:rPr>
          <w:rFonts w:ascii="Times New Roman" w:hAnsi="Times New Roman" w:cs="Times New Roman"/>
          <w:sz w:val="24"/>
          <w:szCs w:val="24"/>
        </w:rPr>
        <w:t>,</w:t>
      </w:r>
      <w:r>
        <w:rPr>
          <w:rFonts w:ascii="Times New Roman" w:hAnsi="Times New Roman" w:cs="Times New Roman"/>
          <w:sz w:val="24"/>
          <w:szCs w:val="24"/>
        </w:rPr>
        <w:t xml:space="preserve"> de 9%, es decir que está conformada</w:t>
      </w:r>
      <w:r w:rsidR="002E20BF">
        <w:rPr>
          <w:rFonts w:ascii="Times New Roman" w:hAnsi="Times New Roman" w:cs="Times New Roman"/>
          <w:sz w:val="24"/>
          <w:szCs w:val="24"/>
        </w:rPr>
        <w:t xml:space="preserve"> principalmente </w:t>
      </w:r>
      <w:r>
        <w:rPr>
          <w:rFonts w:ascii="Times New Roman" w:hAnsi="Times New Roman" w:cs="Times New Roman"/>
          <w:sz w:val="24"/>
          <w:szCs w:val="24"/>
        </w:rPr>
        <w:t>por</w:t>
      </w:r>
      <w:r w:rsidR="002E20BF">
        <w:rPr>
          <w:rFonts w:ascii="Times New Roman" w:hAnsi="Times New Roman" w:cs="Times New Roman"/>
          <w:sz w:val="24"/>
          <w:szCs w:val="24"/>
        </w:rPr>
        <w:t xml:space="preserve"> personas que saben leer y </w:t>
      </w:r>
      <w:r w:rsidR="00175FA6">
        <w:rPr>
          <w:rFonts w:ascii="Times New Roman" w:hAnsi="Times New Roman" w:cs="Times New Roman"/>
          <w:sz w:val="24"/>
          <w:szCs w:val="24"/>
        </w:rPr>
        <w:t>han recibido educación escolar</w:t>
      </w:r>
      <w:r>
        <w:rPr>
          <w:rFonts w:ascii="Times New Roman" w:hAnsi="Times New Roman" w:cs="Times New Roman"/>
          <w:sz w:val="24"/>
          <w:szCs w:val="24"/>
        </w:rPr>
        <w:t>. En este orden de ideas, l</w:t>
      </w:r>
      <w:r w:rsidR="00175FA6">
        <w:rPr>
          <w:rFonts w:ascii="Times New Roman" w:hAnsi="Times New Roman" w:cs="Times New Roman"/>
          <w:sz w:val="24"/>
          <w:szCs w:val="24"/>
        </w:rPr>
        <w:t>os niv</w:t>
      </w:r>
      <w:r w:rsidR="00E00366">
        <w:rPr>
          <w:rFonts w:ascii="Times New Roman" w:hAnsi="Times New Roman" w:cs="Times New Roman"/>
          <w:sz w:val="24"/>
          <w:szCs w:val="24"/>
        </w:rPr>
        <w:t>e</w:t>
      </w:r>
      <w:r w:rsidR="00175FA6">
        <w:rPr>
          <w:rFonts w:ascii="Times New Roman" w:hAnsi="Times New Roman" w:cs="Times New Roman"/>
          <w:sz w:val="24"/>
          <w:szCs w:val="24"/>
        </w:rPr>
        <w:t xml:space="preserve">les </w:t>
      </w:r>
      <w:r w:rsidR="00E00366">
        <w:rPr>
          <w:rFonts w:ascii="Times New Roman" w:hAnsi="Times New Roman" w:cs="Times New Roman"/>
          <w:sz w:val="24"/>
          <w:szCs w:val="24"/>
        </w:rPr>
        <w:t>educativos</w:t>
      </w:r>
      <w:r>
        <w:rPr>
          <w:rFonts w:ascii="Times New Roman" w:hAnsi="Times New Roman" w:cs="Times New Roman"/>
          <w:sz w:val="24"/>
          <w:szCs w:val="24"/>
        </w:rPr>
        <w:t xml:space="preserve"> con mayor presencia</w:t>
      </w:r>
      <w:r w:rsidR="00E00366">
        <w:rPr>
          <w:rFonts w:ascii="Times New Roman" w:hAnsi="Times New Roman" w:cs="Times New Roman"/>
          <w:sz w:val="24"/>
          <w:szCs w:val="24"/>
        </w:rPr>
        <w:t xml:space="preserve"> </w:t>
      </w:r>
      <w:r w:rsidR="00405199">
        <w:rPr>
          <w:rFonts w:ascii="Times New Roman" w:hAnsi="Times New Roman" w:cs="Times New Roman"/>
          <w:sz w:val="24"/>
          <w:szCs w:val="24"/>
        </w:rPr>
        <w:t xml:space="preserve">de víctimas encuestadas corresponden a </w:t>
      </w:r>
      <w:r w:rsidR="00E00366">
        <w:rPr>
          <w:rFonts w:ascii="Times New Roman" w:hAnsi="Times New Roman" w:cs="Times New Roman"/>
          <w:sz w:val="24"/>
          <w:szCs w:val="24"/>
        </w:rPr>
        <w:t>básica primaria (42</w:t>
      </w:r>
      <w:r w:rsidR="003F3C13">
        <w:rPr>
          <w:rFonts w:ascii="Times New Roman" w:hAnsi="Times New Roman" w:cs="Times New Roman"/>
          <w:sz w:val="24"/>
          <w:szCs w:val="24"/>
        </w:rPr>
        <w:t>%</w:t>
      </w:r>
      <w:r w:rsidR="00E00366">
        <w:rPr>
          <w:rFonts w:ascii="Times New Roman" w:hAnsi="Times New Roman" w:cs="Times New Roman"/>
          <w:sz w:val="24"/>
          <w:szCs w:val="24"/>
        </w:rPr>
        <w:t>) y media (28</w:t>
      </w:r>
      <w:r w:rsidR="003F3C13">
        <w:rPr>
          <w:rFonts w:ascii="Times New Roman" w:hAnsi="Times New Roman" w:cs="Times New Roman"/>
          <w:sz w:val="24"/>
          <w:szCs w:val="24"/>
        </w:rPr>
        <w:t>%</w:t>
      </w:r>
      <w:r w:rsidR="00E00366">
        <w:rPr>
          <w:rFonts w:ascii="Times New Roman" w:hAnsi="Times New Roman" w:cs="Times New Roman"/>
          <w:sz w:val="24"/>
          <w:szCs w:val="24"/>
        </w:rPr>
        <w:t>).</w:t>
      </w:r>
    </w:p>
    <w:p w14:paraId="33881989" w14:textId="0CCA896A" w:rsidR="00AB22B0" w:rsidRPr="00A96DEA" w:rsidRDefault="00AB22B0" w:rsidP="00304DE3">
      <w:pPr>
        <w:pStyle w:val="Descripcin"/>
        <w:spacing w:line="360" w:lineRule="auto"/>
        <w:rPr>
          <w:rFonts w:cs="Times New Roman"/>
          <w:color w:val="auto"/>
        </w:rPr>
      </w:pPr>
      <w:bookmarkStart w:id="110" w:name="_Toc89943030"/>
      <w:r w:rsidRPr="00A96DEA">
        <w:rPr>
          <w:rFonts w:cs="Times New Roman"/>
          <w:color w:val="auto"/>
        </w:rPr>
        <w:t>Gráfic</w:t>
      </w:r>
      <w:r w:rsidR="007844A3">
        <w:rPr>
          <w:rFonts w:cs="Times New Roman"/>
          <w:color w:val="auto"/>
        </w:rPr>
        <w:t>a</w:t>
      </w:r>
      <w:r w:rsidRPr="00A96DEA">
        <w:rPr>
          <w:rFonts w:cs="Times New Roman"/>
          <w:color w:val="auto"/>
        </w:rPr>
        <w:t xml:space="preserve"> </w:t>
      </w:r>
      <w:r w:rsidR="007844A3">
        <w:rPr>
          <w:rFonts w:cs="Times New Roman"/>
          <w:color w:val="auto"/>
        </w:rPr>
        <w:t>19</w:t>
      </w:r>
      <w:r w:rsidRPr="00A96DEA">
        <w:rPr>
          <w:rFonts w:cs="Times New Roman"/>
          <w:color w:val="auto"/>
        </w:rPr>
        <w:t>. Nivel Educativo</w:t>
      </w:r>
      <w:bookmarkEnd w:id="108"/>
      <w:bookmarkEnd w:id="109"/>
      <w:r w:rsidR="00024262">
        <w:rPr>
          <w:rStyle w:val="Refdenotaalpie"/>
          <w:rFonts w:cs="Times New Roman"/>
          <w:color w:val="auto"/>
        </w:rPr>
        <w:footnoteReference w:id="16"/>
      </w:r>
      <w:bookmarkEnd w:id="110"/>
    </w:p>
    <w:p w14:paraId="07486A19" w14:textId="3B32056C" w:rsidR="00AB22B0" w:rsidRPr="00A96DEA" w:rsidRDefault="00024262" w:rsidP="00304DE3">
      <w:pPr>
        <w:spacing w:line="360" w:lineRule="auto"/>
        <w:jc w:val="center"/>
        <w:rPr>
          <w:rFonts w:ascii="Times New Roman" w:hAnsi="Times New Roman" w:cs="Times New Roman"/>
          <w:sz w:val="24"/>
          <w:szCs w:val="24"/>
        </w:rPr>
      </w:pPr>
      <w:r>
        <w:rPr>
          <w:noProof/>
          <w:lang w:eastAsia="es-CO"/>
        </w:rPr>
        <w:drawing>
          <wp:inline distT="0" distB="0" distL="0" distR="0" wp14:anchorId="0906C433" wp14:editId="40F23822">
            <wp:extent cx="5229546" cy="2208944"/>
            <wp:effectExtent l="0" t="0" r="9525" b="1270"/>
            <wp:docPr id="33" name="Gráfico 33">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7BFC59F" w14:textId="18AECE80"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4B377A"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E0136B">
        <w:rPr>
          <w:rFonts w:ascii="Times New Roman" w:hAnsi="Times New Roman" w:cs="Times New Roman"/>
          <w:sz w:val="20"/>
          <w:szCs w:val="24"/>
        </w:rPr>
        <w:t>2019</w:t>
      </w:r>
    </w:p>
    <w:p w14:paraId="0534D547" w14:textId="3C778259" w:rsidR="00A23C9C" w:rsidRPr="00FE3E2F" w:rsidRDefault="00FE3E2F" w:rsidP="00FE3E2F">
      <w:pPr>
        <w:spacing w:before="240" w:line="360" w:lineRule="auto"/>
        <w:jc w:val="both"/>
        <w:rPr>
          <w:rFonts w:ascii="Times New Roman" w:hAnsi="Times New Roman" w:cs="Times New Roman"/>
          <w:sz w:val="24"/>
          <w:szCs w:val="24"/>
        </w:rPr>
      </w:pPr>
      <w:bookmarkStart w:id="111" w:name="_Hlk89753441"/>
      <w:r w:rsidRPr="00FE3E2F">
        <w:rPr>
          <w:rFonts w:ascii="Times New Roman" w:hAnsi="Times New Roman" w:cs="Times New Roman"/>
          <w:sz w:val="24"/>
          <w:szCs w:val="24"/>
        </w:rPr>
        <w:lastRenderedPageBreak/>
        <w:t xml:space="preserve">Los resultados de la encuesta muestran que la población víctima en el municipio de mercaderes cuenta sobre todo con educación media, no hay presencia personas con nivel profesional o con algún postgrado, este resultado implica un gran reto para la política pública ya que no solo se tendría que apoyar mayores niveles de calificación y cualificación de la población víctima sino también se necesitan estrategias para que la </w:t>
      </w:r>
      <w:r w:rsidR="0085294A">
        <w:rPr>
          <w:rFonts w:ascii="Times New Roman" w:hAnsi="Times New Roman" w:cs="Times New Roman"/>
          <w:sz w:val="24"/>
          <w:szCs w:val="24"/>
        </w:rPr>
        <w:t>p</w:t>
      </w:r>
      <w:r w:rsidRPr="00FE3E2F">
        <w:rPr>
          <w:rFonts w:ascii="Times New Roman" w:hAnsi="Times New Roman" w:cs="Times New Roman"/>
          <w:sz w:val="24"/>
          <w:szCs w:val="24"/>
        </w:rPr>
        <w:t xml:space="preserve">oblación regrese al municipio. </w:t>
      </w:r>
    </w:p>
    <w:p w14:paraId="28C977D3" w14:textId="75240B8A" w:rsidR="00AB22B0" w:rsidRPr="002609CE" w:rsidRDefault="00AB22B0" w:rsidP="00FE3E2F">
      <w:pPr>
        <w:pStyle w:val="Ttulo2"/>
        <w:spacing w:before="240" w:line="360" w:lineRule="auto"/>
        <w:rPr>
          <w:rFonts w:cs="Times New Roman"/>
          <w:sz w:val="24"/>
          <w:szCs w:val="24"/>
        </w:rPr>
      </w:pPr>
      <w:bookmarkStart w:id="112" w:name="_Toc5444152"/>
      <w:bookmarkStart w:id="113" w:name="_Toc6852322"/>
      <w:bookmarkStart w:id="114" w:name="_Toc89942975"/>
      <w:bookmarkEnd w:id="111"/>
      <w:r w:rsidRPr="002609CE">
        <w:rPr>
          <w:rFonts w:cs="Times New Roman"/>
          <w:sz w:val="24"/>
          <w:szCs w:val="24"/>
        </w:rPr>
        <w:t>3.8 Salud</w:t>
      </w:r>
      <w:bookmarkEnd w:id="112"/>
      <w:bookmarkEnd w:id="113"/>
      <w:bookmarkEnd w:id="114"/>
    </w:p>
    <w:p w14:paraId="1E1D9F7F" w14:textId="3C4393A3" w:rsidR="00C6437B" w:rsidRDefault="00AB22B0" w:rsidP="00FE3E2F">
      <w:pPr>
        <w:spacing w:before="240" w:line="360" w:lineRule="auto"/>
        <w:jc w:val="both"/>
        <w:rPr>
          <w:rFonts w:ascii="Times New Roman" w:hAnsi="Times New Roman" w:cs="Times New Roman"/>
          <w:sz w:val="24"/>
          <w:szCs w:val="24"/>
        </w:rPr>
      </w:pPr>
      <w:r w:rsidRPr="00A96DEA">
        <w:rPr>
          <w:rFonts w:ascii="Times New Roman" w:hAnsi="Times New Roman" w:cs="Times New Roman"/>
          <w:sz w:val="24"/>
          <w:szCs w:val="24"/>
        </w:rPr>
        <w:t xml:space="preserve">La Salud es uno de los derechos vitales vulnerados durante el conflicto armado. En esta sección se analiza la situación de las víctimas en términos de atención médica, antes y después del conflicto armado. </w:t>
      </w:r>
      <w:bookmarkStart w:id="115" w:name="_Toc5424205"/>
    </w:p>
    <w:p w14:paraId="77C0C07B" w14:textId="646406EA" w:rsidR="006E17C3" w:rsidRPr="006E17C3" w:rsidRDefault="00AB22B0" w:rsidP="006E17C3">
      <w:pPr>
        <w:pStyle w:val="Descripcin"/>
        <w:rPr>
          <w:color w:val="auto"/>
        </w:rPr>
      </w:pPr>
      <w:bookmarkStart w:id="116" w:name="_Toc6852359"/>
      <w:bookmarkStart w:id="117" w:name="_Toc89943031"/>
      <w:r w:rsidRPr="006E17C3">
        <w:rPr>
          <w:color w:val="auto"/>
        </w:rPr>
        <w:t>Gráfic</w:t>
      </w:r>
      <w:r w:rsidR="007844A3">
        <w:rPr>
          <w:color w:val="auto"/>
        </w:rPr>
        <w:t>a</w:t>
      </w:r>
      <w:r w:rsidRPr="006E17C3">
        <w:rPr>
          <w:color w:val="auto"/>
        </w:rPr>
        <w:t xml:space="preserve"> 2</w:t>
      </w:r>
      <w:r w:rsidR="007844A3">
        <w:rPr>
          <w:color w:val="auto"/>
        </w:rPr>
        <w:t>0</w:t>
      </w:r>
      <w:r w:rsidRPr="006E17C3">
        <w:rPr>
          <w:color w:val="auto"/>
        </w:rPr>
        <w:t xml:space="preserve">. </w:t>
      </w:r>
      <w:bookmarkEnd w:id="115"/>
      <w:bookmarkEnd w:id="116"/>
      <w:r w:rsidR="00E0136B" w:rsidRPr="006E17C3">
        <w:rPr>
          <w:color w:val="auto"/>
        </w:rPr>
        <w:t>Régimen de salud</w:t>
      </w:r>
      <w:r w:rsidR="00E95688" w:rsidRPr="006E17C3">
        <w:rPr>
          <w:rStyle w:val="Refdenotaalpie"/>
          <w:rFonts w:cs="Times New Roman"/>
          <w:color w:val="auto"/>
        </w:rPr>
        <w:footnoteReference w:id="17"/>
      </w:r>
      <w:bookmarkEnd w:id="117"/>
      <w:r w:rsidR="00E95688" w:rsidRPr="006E17C3">
        <w:rPr>
          <w:color w:val="auto"/>
        </w:rPr>
        <w:t xml:space="preserve"> </w:t>
      </w:r>
    </w:p>
    <w:p w14:paraId="10A9ED6E" w14:textId="4FD349BD" w:rsidR="00AB22B0" w:rsidRPr="00A96DEA" w:rsidRDefault="00E95688" w:rsidP="006E17C3">
      <w:pPr>
        <w:jc w:val="center"/>
        <w:rPr>
          <w:rFonts w:cs="Times New Roman"/>
          <w:szCs w:val="24"/>
        </w:rPr>
      </w:pPr>
      <w:r>
        <w:rPr>
          <w:noProof/>
          <w:lang w:eastAsia="es-CO"/>
        </w:rPr>
        <w:drawing>
          <wp:inline distT="0" distB="0" distL="0" distR="0" wp14:anchorId="5FCA9253" wp14:editId="5DB78904">
            <wp:extent cx="4001784" cy="1998323"/>
            <wp:effectExtent l="0" t="0" r="17780" b="2540"/>
            <wp:docPr id="34" name="Gráfico 34">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7B3AFBD" w14:textId="0A8D9376"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4B377A"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E0136B">
        <w:rPr>
          <w:rFonts w:ascii="Times New Roman" w:hAnsi="Times New Roman" w:cs="Times New Roman"/>
          <w:sz w:val="20"/>
          <w:szCs w:val="24"/>
        </w:rPr>
        <w:t>2019</w:t>
      </w:r>
    </w:p>
    <w:p w14:paraId="745ED8ED" w14:textId="13334DCF" w:rsidR="00C6437B" w:rsidRDefault="007A45A1" w:rsidP="000D1295">
      <w:pPr>
        <w:spacing w:line="360" w:lineRule="auto"/>
        <w:jc w:val="both"/>
        <w:rPr>
          <w:rFonts w:ascii="Times New Roman" w:hAnsi="Times New Roman" w:cs="Times New Roman"/>
          <w:sz w:val="24"/>
          <w:szCs w:val="24"/>
        </w:rPr>
      </w:pPr>
      <w:r>
        <w:rPr>
          <w:rFonts w:ascii="Times New Roman" w:hAnsi="Times New Roman" w:cs="Times New Roman"/>
          <w:sz w:val="24"/>
          <w:szCs w:val="24"/>
        </w:rPr>
        <w:t>L</w:t>
      </w:r>
      <w:r w:rsidR="00D52470">
        <w:rPr>
          <w:rFonts w:ascii="Times New Roman" w:hAnsi="Times New Roman" w:cs="Times New Roman"/>
          <w:sz w:val="24"/>
          <w:szCs w:val="24"/>
        </w:rPr>
        <w:t xml:space="preserve">os </w:t>
      </w:r>
      <w:r w:rsidR="00F00CBF">
        <w:rPr>
          <w:rFonts w:ascii="Times New Roman" w:hAnsi="Times New Roman" w:cs="Times New Roman"/>
          <w:sz w:val="24"/>
          <w:szCs w:val="24"/>
        </w:rPr>
        <w:t>encuestados</w:t>
      </w:r>
      <w:r w:rsidR="00D52470">
        <w:rPr>
          <w:rFonts w:ascii="Times New Roman" w:hAnsi="Times New Roman" w:cs="Times New Roman"/>
          <w:sz w:val="24"/>
          <w:szCs w:val="24"/>
        </w:rPr>
        <w:t xml:space="preserve">, </w:t>
      </w:r>
      <w:r>
        <w:rPr>
          <w:rFonts w:ascii="Times New Roman" w:hAnsi="Times New Roman" w:cs="Times New Roman"/>
          <w:sz w:val="24"/>
          <w:szCs w:val="24"/>
        </w:rPr>
        <w:t>ti</w:t>
      </w:r>
      <w:r w:rsidR="00D52470">
        <w:rPr>
          <w:rFonts w:ascii="Times New Roman" w:hAnsi="Times New Roman" w:cs="Times New Roman"/>
          <w:sz w:val="24"/>
          <w:szCs w:val="24"/>
        </w:rPr>
        <w:t>enen a</w:t>
      </w:r>
      <w:r>
        <w:rPr>
          <w:rFonts w:ascii="Times New Roman" w:hAnsi="Times New Roman" w:cs="Times New Roman"/>
          <w:sz w:val="24"/>
          <w:szCs w:val="24"/>
        </w:rPr>
        <w:t>cceso a la salud a</w:t>
      </w:r>
      <w:r w:rsidR="00D52470">
        <w:rPr>
          <w:rFonts w:ascii="Times New Roman" w:hAnsi="Times New Roman" w:cs="Times New Roman"/>
          <w:sz w:val="24"/>
          <w:szCs w:val="24"/>
        </w:rPr>
        <w:t xml:space="preserve"> través del susidio que otorga el Gobierno a </w:t>
      </w:r>
      <w:r w:rsidR="00717895">
        <w:rPr>
          <w:rFonts w:ascii="Times New Roman" w:hAnsi="Times New Roman" w:cs="Times New Roman"/>
          <w:sz w:val="24"/>
          <w:szCs w:val="24"/>
        </w:rPr>
        <w:t xml:space="preserve">la </w:t>
      </w:r>
      <w:r w:rsidR="00D52470">
        <w:rPr>
          <w:rFonts w:ascii="Times New Roman" w:hAnsi="Times New Roman" w:cs="Times New Roman"/>
          <w:sz w:val="24"/>
          <w:szCs w:val="24"/>
        </w:rPr>
        <w:t>población que no está en capacidad de pagar</w:t>
      </w:r>
      <w:r w:rsidR="00717895">
        <w:rPr>
          <w:rFonts w:ascii="Times New Roman" w:hAnsi="Times New Roman" w:cs="Times New Roman"/>
          <w:sz w:val="24"/>
          <w:szCs w:val="24"/>
        </w:rPr>
        <w:t xml:space="preserve"> por este</w:t>
      </w:r>
      <w:r w:rsidR="00CC3E65">
        <w:rPr>
          <w:rFonts w:ascii="Times New Roman" w:hAnsi="Times New Roman" w:cs="Times New Roman"/>
          <w:sz w:val="24"/>
          <w:szCs w:val="24"/>
        </w:rPr>
        <w:t xml:space="preserve"> servicio</w:t>
      </w:r>
      <w:r w:rsidR="001209F5">
        <w:rPr>
          <w:rFonts w:ascii="Times New Roman" w:hAnsi="Times New Roman" w:cs="Times New Roman"/>
          <w:sz w:val="24"/>
          <w:szCs w:val="24"/>
        </w:rPr>
        <w:t xml:space="preserve">, </w:t>
      </w:r>
      <w:r>
        <w:rPr>
          <w:rFonts w:ascii="Times New Roman" w:hAnsi="Times New Roman" w:cs="Times New Roman"/>
          <w:sz w:val="24"/>
          <w:szCs w:val="24"/>
        </w:rPr>
        <w:t>exceptuando un</w:t>
      </w:r>
      <w:r w:rsidR="001209F5">
        <w:rPr>
          <w:rFonts w:ascii="Times New Roman" w:hAnsi="Times New Roman" w:cs="Times New Roman"/>
          <w:sz w:val="24"/>
          <w:szCs w:val="24"/>
        </w:rPr>
        <w:t xml:space="preserve"> 2% </w:t>
      </w:r>
      <w:r w:rsidR="000D1295">
        <w:rPr>
          <w:rFonts w:ascii="Times New Roman" w:hAnsi="Times New Roman" w:cs="Times New Roman"/>
          <w:sz w:val="24"/>
          <w:szCs w:val="24"/>
        </w:rPr>
        <w:t xml:space="preserve">que se vincula al sistema de salud a través de </w:t>
      </w:r>
      <w:r w:rsidR="00CC3E65">
        <w:rPr>
          <w:rFonts w:ascii="Times New Roman" w:hAnsi="Times New Roman" w:cs="Times New Roman"/>
          <w:sz w:val="24"/>
          <w:szCs w:val="24"/>
        </w:rPr>
        <w:t xml:space="preserve">sus propios </w:t>
      </w:r>
      <w:r w:rsidR="000D1295">
        <w:rPr>
          <w:rFonts w:ascii="Times New Roman" w:hAnsi="Times New Roman" w:cs="Times New Roman"/>
          <w:sz w:val="24"/>
          <w:szCs w:val="24"/>
        </w:rPr>
        <w:t>aporte</w:t>
      </w:r>
      <w:r w:rsidR="00CC3E65">
        <w:rPr>
          <w:rFonts w:ascii="Times New Roman" w:hAnsi="Times New Roman" w:cs="Times New Roman"/>
          <w:sz w:val="24"/>
          <w:szCs w:val="24"/>
        </w:rPr>
        <w:t>s para pertenecer al régimen</w:t>
      </w:r>
      <w:r w:rsidR="000D1295">
        <w:rPr>
          <w:rFonts w:ascii="Times New Roman" w:hAnsi="Times New Roman" w:cs="Times New Roman"/>
          <w:sz w:val="24"/>
          <w:szCs w:val="24"/>
        </w:rPr>
        <w:t xml:space="preserve"> contributivo</w:t>
      </w:r>
      <w:r w:rsidR="00CC3E65">
        <w:rPr>
          <w:rFonts w:ascii="Times New Roman" w:hAnsi="Times New Roman" w:cs="Times New Roman"/>
          <w:sz w:val="24"/>
          <w:szCs w:val="24"/>
        </w:rPr>
        <w:t xml:space="preserve"> de salud</w:t>
      </w:r>
      <w:r w:rsidR="00323E1E">
        <w:rPr>
          <w:rFonts w:ascii="Times New Roman" w:hAnsi="Times New Roman" w:cs="Times New Roman"/>
          <w:sz w:val="24"/>
          <w:szCs w:val="24"/>
        </w:rPr>
        <w:t>, y</w:t>
      </w:r>
      <w:r w:rsidR="00CC3E65">
        <w:rPr>
          <w:rFonts w:ascii="Times New Roman" w:hAnsi="Times New Roman" w:cs="Times New Roman"/>
          <w:sz w:val="24"/>
          <w:szCs w:val="24"/>
        </w:rPr>
        <w:t xml:space="preserve"> </w:t>
      </w:r>
      <w:r w:rsidR="00323E1E">
        <w:rPr>
          <w:rFonts w:ascii="Times New Roman" w:hAnsi="Times New Roman" w:cs="Times New Roman"/>
          <w:sz w:val="24"/>
          <w:szCs w:val="24"/>
        </w:rPr>
        <w:t>un</w:t>
      </w:r>
      <w:r w:rsidR="00CC3E65">
        <w:rPr>
          <w:rFonts w:ascii="Times New Roman" w:hAnsi="Times New Roman" w:cs="Times New Roman"/>
          <w:sz w:val="24"/>
          <w:szCs w:val="24"/>
        </w:rPr>
        <w:t xml:space="preserve"> 1% </w:t>
      </w:r>
      <w:r w:rsidR="00323E1E">
        <w:rPr>
          <w:rFonts w:ascii="Times New Roman" w:hAnsi="Times New Roman" w:cs="Times New Roman"/>
          <w:sz w:val="24"/>
          <w:szCs w:val="24"/>
        </w:rPr>
        <w:t xml:space="preserve">que </w:t>
      </w:r>
      <w:r w:rsidR="00CC3E65">
        <w:rPr>
          <w:rFonts w:ascii="Times New Roman" w:hAnsi="Times New Roman" w:cs="Times New Roman"/>
          <w:sz w:val="24"/>
          <w:szCs w:val="24"/>
        </w:rPr>
        <w:t>acede a través de otras formas</w:t>
      </w:r>
      <w:r w:rsidR="000D1295">
        <w:rPr>
          <w:rFonts w:ascii="Times New Roman" w:hAnsi="Times New Roman" w:cs="Times New Roman"/>
          <w:sz w:val="24"/>
          <w:szCs w:val="24"/>
        </w:rPr>
        <w:t>.</w:t>
      </w:r>
      <w:r w:rsidR="00717895">
        <w:rPr>
          <w:rFonts w:ascii="Times New Roman" w:hAnsi="Times New Roman" w:cs="Times New Roman"/>
          <w:sz w:val="24"/>
          <w:szCs w:val="24"/>
        </w:rPr>
        <w:t xml:space="preserve"> </w:t>
      </w:r>
    </w:p>
    <w:p w14:paraId="0B6E1F8A" w14:textId="77777777" w:rsidR="000E2DF3" w:rsidRPr="00C6437B" w:rsidRDefault="000E2DF3" w:rsidP="000D1295">
      <w:pPr>
        <w:spacing w:line="360" w:lineRule="auto"/>
        <w:jc w:val="both"/>
        <w:rPr>
          <w:rFonts w:ascii="Times New Roman" w:hAnsi="Times New Roman" w:cs="Times New Roman"/>
          <w:sz w:val="24"/>
          <w:szCs w:val="24"/>
        </w:rPr>
      </w:pPr>
    </w:p>
    <w:p w14:paraId="23E65D6A" w14:textId="31E35A59" w:rsidR="00AB22B0" w:rsidRPr="00A96DEA" w:rsidRDefault="00AB22B0" w:rsidP="00304DE3">
      <w:pPr>
        <w:pStyle w:val="Descripcin"/>
        <w:spacing w:line="360" w:lineRule="auto"/>
        <w:rPr>
          <w:rFonts w:cs="Times New Roman"/>
          <w:color w:val="auto"/>
        </w:rPr>
      </w:pPr>
      <w:bookmarkStart w:id="118" w:name="_Toc5424206"/>
      <w:bookmarkStart w:id="119" w:name="_Toc6852360"/>
      <w:bookmarkStart w:id="120" w:name="_Toc89943032"/>
      <w:r w:rsidRPr="00A96DEA">
        <w:rPr>
          <w:rFonts w:cs="Times New Roman"/>
          <w:color w:val="auto"/>
        </w:rPr>
        <w:lastRenderedPageBreak/>
        <w:t>Gráfic</w:t>
      </w:r>
      <w:r w:rsidR="007844A3">
        <w:rPr>
          <w:rFonts w:cs="Times New Roman"/>
          <w:color w:val="auto"/>
        </w:rPr>
        <w:t>a</w:t>
      </w:r>
      <w:r w:rsidRPr="00A96DEA">
        <w:rPr>
          <w:rFonts w:cs="Times New Roman"/>
          <w:color w:val="auto"/>
        </w:rPr>
        <w:t xml:space="preserve"> 2</w:t>
      </w:r>
      <w:r w:rsidR="007844A3">
        <w:rPr>
          <w:rFonts w:cs="Times New Roman"/>
          <w:color w:val="auto"/>
        </w:rPr>
        <w:t>1</w:t>
      </w:r>
      <w:r w:rsidRPr="00A96DEA">
        <w:rPr>
          <w:rFonts w:cs="Times New Roman"/>
          <w:color w:val="auto"/>
        </w:rPr>
        <w:t xml:space="preserve">. </w:t>
      </w:r>
      <w:bookmarkEnd w:id="118"/>
      <w:bookmarkEnd w:id="119"/>
      <w:r w:rsidR="00E0136B" w:rsidRPr="00E95688">
        <w:rPr>
          <w:rFonts w:cs="Times New Roman"/>
          <w:color w:val="auto"/>
        </w:rPr>
        <w:t>Atención oportuna en salud</w:t>
      </w:r>
      <w:r w:rsidR="00E95688">
        <w:rPr>
          <w:rStyle w:val="Refdenotaalpie"/>
          <w:rFonts w:cs="Times New Roman"/>
          <w:color w:val="auto"/>
        </w:rPr>
        <w:footnoteReference w:id="18"/>
      </w:r>
      <w:bookmarkEnd w:id="120"/>
    </w:p>
    <w:p w14:paraId="5948EF10" w14:textId="6BD8986C" w:rsidR="00AB22B0" w:rsidRPr="00A96DEA" w:rsidRDefault="00E95688" w:rsidP="00304DE3">
      <w:pPr>
        <w:spacing w:line="360" w:lineRule="auto"/>
        <w:jc w:val="center"/>
        <w:rPr>
          <w:rFonts w:ascii="Times New Roman" w:hAnsi="Times New Roman" w:cs="Times New Roman"/>
          <w:sz w:val="24"/>
          <w:szCs w:val="24"/>
        </w:rPr>
      </w:pPr>
      <w:r>
        <w:rPr>
          <w:noProof/>
          <w:lang w:eastAsia="es-CO"/>
        </w:rPr>
        <w:drawing>
          <wp:inline distT="0" distB="0" distL="0" distR="0" wp14:anchorId="6F5C4AA9" wp14:editId="1FD2340A">
            <wp:extent cx="3724382" cy="2286000"/>
            <wp:effectExtent l="0" t="0" r="9525" b="0"/>
            <wp:docPr id="35" name="Gráfico 35">
              <a:extLst xmlns:a="http://schemas.openxmlformats.org/drawingml/2006/main">
                <a:ext uri="{FF2B5EF4-FFF2-40B4-BE49-F238E27FC236}">
                  <a16:creationId xmlns:a16="http://schemas.microsoft.com/office/drawing/2014/main" id="{791CA2AF-D1BC-46E6-9330-DEA505565C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61F6994" w14:textId="6C513876"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117C54"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E0136B">
        <w:rPr>
          <w:rFonts w:ascii="Times New Roman" w:hAnsi="Times New Roman" w:cs="Times New Roman"/>
          <w:sz w:val="20"/>
          <w:szCs w:val="24"/>
        </w:rPr>
        <w:t>2019</w:t>
      </w:r>
    </w:p>
    <w:p w14:paraId="17583F02" w14:textId="381421C2" w:rsidR="00B13DCC" w:rsidRPr="00A96DEA" w:rsidRDefault="00D61BC5" w:rsidP="000E2DF3">
      <w:pPr>
        <w:spacing w:before="240" w:line="360" w:lineRule="auto"/>
        <w:jc w:val="both"/>
        <w:rPr>
          <w:rFonts w:ascii="Times New Roman" w:hAnsi="Times New Roman" w:cs="Times New Roman"/>
          <w:sz w:val="24"/>
          <w:szCs w:val="24"/>
        </w:rPr>
      </w:pPr>
      <w:r>
        <w:rPr>
          <w:rFonts w:ascii="Times New Roman" w:hAnsi="Times New Roman" w:cs="Times New Roman"/>
          <w:sz w:val="24"/>
          <w:szCs w:val="24"/>
        </w:rPr>
        <w:t>Al evaluar la atención de las entidades prestadoras de salud, está ha resultado favorable entre la población de estudio, con un 88% se considera que se ha dado de manera oportuna.</w:t>
      </w:r>
    </w:p>
    <w:p w14:paraId="7D8EAAD4" w14:textId="775FE245" w:rsidR="00F33E3A" w:rsidRPr="00D61BC5" w:rsidRDefault="00AB22B0" w:rsidP="000E2DF3">
      <w:pPr>
        <w:pStyle w:val="Ttulo2"/>
        <w:spacing w:before="240" w:line="360" w:lineRule="auto"/>
        <w:rPr>
          <w:rFonts w:cs="Times New Roman"/>
          <w:sz w:val="24"/>
          <w:szCs w:val="24"/>
        </w:rPr>
      </w:pPr>
      <w:bookmarkStart w:id="121" w:name="_Toc6852323"/>
      <w:bookmarkStart w:id="122" w:name="_Toc89942976"/>
      <w:r w:rsidRPr="002609CE">
        <w:rPr>
          <w:rFonts w:cs="Times New Roman"/>
          <w:sz w:val="24"/>
          <w:szCs w:val="24"/>
        </w:rPr>
        <w:t>3.9 Rehabilitación (Recuperación Emocional)</w:t>
      </w:r>
      <w:bookmarkEnd w:id="121"/>
      <w:bookmarkEnd w:id="122"/>
    </w:p>
    <w:p w14:paraId="7E139BB9" w14:textId="5F495321" w:rsidR="000E2DF3" w:rsidRPr="000E2DF3" w:rsidRDefault="000E2DF3" w:rsidP="000E2DF3">
      <w:pPr>
        <w:spacing w:before="240" w:after="0" w:line="360" w:lineRule="auto"/>
        <w:jc w:val="both"/>
        <w:rPr>
          <w:rFonts w:ascii="Times New Roman" w:hAnsi="Times New Roman" w:cs="Times New Roman"/>
          <w:color w:val="000000" w:themeColor="text1"/>
          <w:sz w:val="24"/>
          <w:szCs w:val="24"/>
        </w:rPr>
      </w:pPr>
      <w:r w:rsidRPr="000E2DF3">
        <w:rPr>
          <w:rFonts w:ascii="Times New Roman" w:hAnsi="Times New Roman" w:cs="Times New Roman"/>
          <w:color w:val="000000" w:themeColor="text1"/>
          <w:sz w:val="24"/>
          <w:szCs w:val="24"/>
        </w:rPr>
        <w:t>De acuerdo con la Ley 1448 de 2011 en su artículo 25 indica que “la reparación comprende las medidas de restitución, indemnización, rehabilitación, satisfacción y garantías de no repetición”. De allí que el Estado y las instituciones locales, regionales-departamentales y nacionales deban contribuir a la reconstrucción de un proyecto de vida y dignificación de las víctimas en sus dimensiones individual, familiar y comunitario.</w:t>
      </w:r>
    </w:p>
    <w:p w14:paraId="675B5AB9" w14:textId="514A1260" w:rsidR="00DF76BC" w:rsidRPr="00A96DEA" w:rsidRDefault="000E2DF3" w:rsidP="000E2DF3">
      <w:pPr>
        <w:spacing w:before="240" w:line="360" w:lineRule="auto"/>
        <w:jc w:val="both"/>
        <w:rPr>
          <w:rFonts w:ascii="Times New Roman" w:hAnsi="Times New Roman" w:cs="Times New Roman"/>
          <w:sz w:val="24"/>
          <w:szCs w:val="24"/>
          <w:lang w:val="es-ES"/>
        </w:rPr>
      </w:pPr>
      <w:r w:rsidRPr="000E2DF3">
        <w:rPr>
          <w:rFonts w:ascii="Times New Roman" w:hAnsi="Times New Roman" w:cs="Times New Roman"/>
          <w:color w:val="000000" w:themeColor="text1"/>
          <w:sz w:val="24"/>
          <w:szCs w:val="24"/>
        </w:rPr>
        <w:t>La rehabilitación, siguiendo la definición de La Unidad para la Atención y Reparación Integral a las Victimas (2015), es una medida de reparación que, a través del Programa de Atención Psicosocial y Salud Integral a Víctimas, atiende los daños psicosociales y físicos de las víctimas que han sido ocasionadas por el conflicto armado o que tienen alguna relación con el mismo</w:t>
      </w:r>
      <w:r w:rsidR="00AB22B0" w:rsidRPr="00A96DEA">
        <w:rPr>
          <w:rFonts w:ascii="Times New Roman" w:hAnsi="Times New Roman" w:cs="Times New Roman"/>
          <w:sz w:val="24"/>
          <w:szCs w:val="24"/>
          <w:lang w:val="es-ES"/>
        </w:rPr>
        <w:t xml:space="preserve">La rehabilitación (recuperación emocional y física) es una variable compleja cuya medición </w:t>
      </w:r>
      <w:r w:rsidR="00AB22B0" w:rsidRPr="00A96DEA">
        <w:rPr>
          <w:rFonts w:ascii="Times New Roman" w:hAnsi="Times New Roman" w:cs="Times New Roman"/>
          <w:sz w:val="24"/>
          <w:szCs w:val="24"/>
          <w:lang w:val="es-ES"/>
        </w:rPr>
        <w:lastRenderedPageBreak/>
        <w:t xml:space="preserve">desborda la estadística por la naturaleza implícita que deviene del estado de inestabilidad, física, emotiva, social, que vivió la víctima. </w:t>
      </w:r>
    </w:p>
    <w:p w14:paraId="6442DC21" w14:textId="754F3E17" w:rsidR="00AB22B0" w:rsidRPr="00E026BF" w:rsidRDefault="00AB22B0" w:rsidP="00E026BF">
      <w:pPr>
        <w:pStyle w:val="Descripcin"/>
        <w:rPr>
          <w:color w:val="auto"/>
        </w:rPr>
      </w:pPr>
      <w:bookmarkStart w:id="123" w:name="_Toc6852361"/>
      <w:bookmarkStart w:id="124" w:name="_Toc89943033"/>
      <w:r w:rsidRPr="00E026BF">
        <w:rPr>
          <w:color w:val="auto"/>
        </w:rPr>
        <w:t>Gráfic</w:t>
      </w:r>
      <w:r w:rsidR="007844A3">
        <w:rPr>
          <w:color w:val="auto"/>
        </w:rPr>
        <w:t>a</w:t>
      </w:r>
      <w:r w:rsidRPr="00E026BF">
        <w:rPr>
          <w:color w:val="auto"/>
        </w:rPr>
        <w:t xml:space="preserve"> 2</w:t>
      </w:r>
      <w:r w:rsidR="007844A3">
        <w:rPr>
          <w:color w:val="auto"/>
        </w:rPr>
        <w:t>2</w:t>
      </w:r>
      <w:r w:rsidR="00E026BF" w:rsidRPr="00E026BF">
        <w:rPr>
          <w:color w:val="auto"/>
        </w:rPr>
        <w:t xml:space="preserve">. </w:t>
      </w:r>
      <w:bookmarkEnd w:id="123"/>
      <w:r w:rsidR="00E026BF" w:rsidRPr="00E026BF">
        <w:rPr>
          <w:color w:val="auto"/>
        </w:rPr>
        <w:t xml:space="preserve"> Recibe actualmente rehabilitación</w:t>
      </w:r>
      <w:bookmarkEnd w:id="124"/>
    </w:p>
    <w:p w14:paraId="275F1D9A" w14:textId="0033FB6E" w:rsidR="00E95688" w:rsidRPr="00E95688" w:rsidRDefault="00E95688" w:rsidP="00E026BF">
      <w:pPr>
        <w:jc w:val="center"/>
        <w:rPr>
          <w:lang w:val="es-ES"/>
        </w:rPr>
      </w:pPr>
      <w:r>
        <w:rPr>
          <w:noProof/>
          <w:lang w:eastAsia="es-CO"/>
        </w:rPr>
        <w:drawing>
          <wp:inline distT="0" distB="0" distL="0" distR="0" wp14:anchorId="65415AEA" wp14:editId="6BA820B0">
            <wp:extent cx="3206750" cy="1562735"/>
            <wp:effectExtent l="0" t="0" r="12700" b="18415"/>
            <wp:docPr id="36" name="Gráfico 36">
              <a:extLst xmlns:a="http://schemas.openxmlformats.org/drawingml/2006/main">
                <a:ext uri="{FF2B5EF4-FFF2-40B4-BE49-F238E27FC236}">
                  <a16:creationId xmlns:a16="http://schemas.microsoft.com/office/drawing/2014/main" id="{3A46AD83-EFD2-4916-81A4-A8A20337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E98E736" w14:textId="650438B5"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DF76BC"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E026BF">
        <w:rPr>
          <w:rFonts w:ascii="Times New Roman" w:hAnsi="Times New Roman" w:cs="Times New Roman"/>
          <w:sz w:val="20"/>
          <w:szCs w:val="24"/>
        </w:rPr>
        <w:t>2019</w:t>
      </w:r>
    </w:p>
    <w:p w14:paraId="0F0184EC" w14:textId="2E535F1B" w:rsidR="002F07CA" w:rsidRPr="00052BD6" w:rsidRDefault="00951B41" w:rsidP="007C4D2B">
      <w:pPr>
        <w:spacing w:line="360" w:lineRule="auto"/>
        <w:jc w:val="both"/>
        <w:rPr>
          <w:rFonts w:ascii="Times New Roman" w:hAnsi="Times New Roman" w:cs="Times New Roman"/>
          <w:sz w:val="24"/>
          <w:szCs w:val="24"/>
          <w:lang w:val="es-ES"/>
        </w:rPr>
      </w:pPr>
      <w:bookmarkStart w:id="125" w:name="_Toc6852362"/>
      <w:r>
        <w:rPr>
          <w:rFonts w:ascii="Times New Roman" w:hAnsi="Times New Roman" w:cs="Times New Roman"/>
          <w:sz w:val="24"/>
          <w:szCs w:val="24"/>
          <w:lang w:val="es-ES"/>
        </w:rPr>
        <w:t xml:space="preserve">La atención integral de las victimas </w:t>
      </w:r>
      <w:r w:rsidR="00C21971">
        <w:rPr>
          <w:rFonts w:ascii="Times New Roman" w:hAnsi="Times New Roman" w:cs="Times New Roman"/>
          <w:sz w:val="24"/>
          <w:szCs w:val="24"/>
          <w:lang w:val="es-ES"/>
        </w:rPr>
        <w:t>comprende la rehabilitación como instrumento de reparación</w:t>
      </w:r>
      <w:r w:rsidR="007B5A22">
        <w:rPr>
          <w:rFonts w:ascii="Times New Roman" w:hAnsi="Times New Roman" w:cs="Times New Roman"/>
          <w:sz w:val="24"/>
          <w:szCs w:val="24"/>
          <w:lang w:val="es-ES"/>
        </w:rPr>
        <w:t xml:space="preserve"> que contribuye a la reconstrucción de un proyecto de vida.</w:t>
      </w:r>
      <w:r w:rsidR="00985503">
        <w:rPr>
          <w:rFonts w:ascii="Times New Roman" w:hAnsi="Times New Roman" w:cs="Times New Roman"/>
          <w:sz w:val="24"/>
          <w:szCs w:val="24"/>
          <w:lang w:val="es-ES"/>
        </w:rPr>
        <w:t xml:space="preserve"> </w:t>
      </w:r>
      <w:r w:rsidR="007B5A22">
        <w:rPr>
          <w:rFonts w:ascii="Times New Roman" w:hAnsi="Times New Roman" w:cs="Times New Roman"/>
          <w:sz w:val="24"/>
          <w:szCs w:val="24"/>
          <w:lang w:val="es-ES"/>
        </w:rPr>
        <w:t>E</w:t>
      </w:r>
      <w:r w:rsidR="00985503">
        <w:rPr>
          <w:rFonts w:ascii="Times New Roman" w:hAnsi="Times New Roman" w:cs="Times New Roman"/>
          <w:sz w:val="24"/>
          <w:szCs w:val="24"/>
          <w:lang w:val="es-ES"/>
        </w:rPr>
        <w:t xml:space="preserve">n este sentido, </w:t>
      </w:r>
      <w:r w:rsidR="007B5A22">
        <w:rPr>
          <w:rFonts w:ascii="Times New Roman" w:hAnsi="Times New Roman" w:cs="Times New Roman"/>
          <w:sz w:val="24"/>
          <w:szCs w:val="24"/>
          <w:lang w:val="es-ES"/>
        </w:rPr>
        <w:t>casi que la totalidad</w:t>
      </w:r>
      <w:r w:rsidR="00E86977">
        <w:rPr>
          <w:rFonts w:ascii="Times New Roman" w:hAnsi="Times New Roman" w:cs="Times New Roman"/>
          <w:sz w:val="24"/>
          <w:szCs w:val="24"/>
          <w:lang w:val="es-ES"/>
        </w:rPr>
        <w:t xml:space="preserve"> </w:t>
      </w:r>
      <w:r w:rsidR="007B5A22">
        <w:rPr>
          <w:rFonts w:ascii="Times New Roman" w:hAnsi="Times New Roman" w:cs="Times New Roman"/>
          <w:sz w:val="24"/>
          <w:szCs w:val="24"/>
          <w:lang w:val="es-ES"/>
        </w:rPr>
        <w:t xml:space="preserve">de las víctimas encuestadas reciben </w:t>
      </w:r>
      <w:r w:rsidR="00E86977">
        <w:rPr>
          <w:rFonts w:ascii="Times New Roman" w:hAnsi="Times New Roman" w:cs="Times New Roman"/>
          <w:sz w:val="24"/>
          <w:szCs w:val="24"/>
          <w:lang w:val="es-ES"/>
        </w:rPr>
        <w:t>actualmente algún tipo de rehabilitación o atención para recuperación emocional</w:t>
      </w:r>
      <w:r w:rsidR="007B5A22">
        <w:rPr>
          <w:rFonts w:ascii="Times New Roman" w:hAnsi="Times New Roman" w:cs="Times New Roman"/>
          <w:sz w:val="24"/>
          <w:szCs w:val="24"/>
          <w:lang w:val="es-ES"/>
        </w:rPr>
        <w:t xml:space="preserve"> que les permite construir o normalizar su vida después del conflicto armando al que se ha</w:t>
      </w:r>
      <w:r w:rsidR="00DA0756">
        <w:rPr>
          <w:rFonts w:ascii="Times New Roman" w:hAnsi="Times New Roman" w:cs="Times New Roman"/>
          <w:sz w:val="24"/>
          <w:szCs w:val="24"/>
          <w:lang w:val="es-ES"/>
        </w:rPr>
        <w:t>n</w:t>
      </w:r>
      <w:r w:rsidR="007B5A22">
        <w:rPr>
          <w:rFonts w:ascii="Times New Roman" w:hAnsi="Times New Roman" w:cs="Times New Roman"/>
          <w:sz w:val="24"/>
          <w:szCs w:val="24"/>
          <w:lang w:val="es-ES"/>
        </w:rPr>
        <w:t xml:space="preserve"> enfrentado. </w:t>
      </w:r>
    </w:p>
    <w:p w14:paraId="0C7D9E91" w14:textId="5A0FE739" w:rsidR="00AB22B0" w:rsidRDefault="00AB22B0" w:rsidP="00A971A0">
      <w:pPr>
        <w:pStyle w:val="Descripcin"/>
        <w:spacing w:line="360" w:lineRule="auto"/>
        <w:rPr>
          <w:rFonts w:cs="Times New Roman"/>
          <w:color w:val="auto"/>
        </w:rPr>
      </w:pPr>
      <w:bookmarkStart w:id="126" w:name="_Toc89943034"/>
      <w:r w:rsidRPr="00A96DEA">
        <w:rPr>
          <w:rFonts w:cs="Times New Roman"/>
          <w:color w:val="auto"/>
        </w:rPr>
        <w:t>Gráfic</w:t>
      </w:r>
      <w:r w:rsidR="007844A3">
        <w:rPr>
          <w:rFonts w:cs="Times New Roman"/>
          <w:color w:val="auto"/>
        </w:rPr>
        <w:t>a</w:t>
      </w:r>
      <w:r w:rsidRPr="00A96DEA">
        <w:rPr>
          <w:rFonts w:cs="Times New Roman"/>
          <w:color w:val="auto"/>
        </w:rPr>
        <w:t xml:space="preserve"> 2</w:t>
      </w:r>
      <w:r w:rsidR="007844A3">
        <w:rPr>
          <w:rFonts w:cs="Times New Roman"/>
          <w:color w:val="auto"/>
        </w:rPr>
        <w:t>3</w:t>
      </w:r>
      <w:r w:rsidRPr="00A96DEA">
        <w:rPr>
          <w:rFonts w:cs="Times New Roman"/>
          <w:color w:val="auto"/>
        </w:rPr>
        <w:t xml:space="preserve">. </w:t>
      </w:r>
      <w:bookmarkEnd w:id="101"/>
      <w:bookmarkEnd w:id="125"/>
      <w:r w:rsidR="00E026BF" w:rsidRPr="00A971A0">
        <w:rPr>
          <w:rFonts w:cs="Times New Roman"/>
          <w:color w:val="auto"/>
        </w:rPr>
        <w:t>Presencia de discapacidad</w:t>
      </w:r>
      <w:bookmarkEnd w:id="126"/>
    </w:p>
    <w:p w14:paraId="2EEB0DDB" w14:textId="63B5B2BF" w:rsidR="00A971A0" w:rsidRPr="00A971A0" w:rsidRDefault="00A971A0" w:rsidP="00E026BF">
      <w:pPr>
        <w:jc w:val="center"/>
      </w:pPr>
      <w:r>
        <w:rPr>
          <w:noProof/>
          <w:lang w:eastAsia="es-CO"/>
        </w:rPr>
        <w:drawing>
          <wp:inline distT="0" distB="0" distL="0" distR="0" wp14:anchorId="4C973C07" wp14:editId="7E48ED28">
            <wp:extent cx="3488076" cy="1931541"/>
            <wp:effectExtent l="0" t="0" r="17145" b="12065"/>
            <wp:docPr id="51" name="Gráfico 51">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48B272D" w14:textId="3C1D3139"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25058" w:rsidRPr="00A96DEA">
        <w:rPr>
          <w:rFonts w:ascii="Times New Roman" w:hAnsi="Times New Roman" w:cs="Times New Roman"/>
          <w:sz w:val="20"/>
          <w:szCs w:val="24"/>
        </w:rPr>
        <w:t xml:space="preserve">proyecto </w:t>
      </w:r>
      <w:r w:rsidRPr="00A96DEA">
        <w:rPr>
          <w:rFonts w:ascii="Times New Roman" w:hAnsi="Times New Roman" w:cs="Times New Roman"/>
          <w:sz w:val="20"/>
          <w:szCs w:val="24"/>
        </w:rPr>
        <w:t>a partir de datos UARIV</w:t>
      </w:r>
      <w:bookmarkStart w:id="127" w:name="_Toc5424209"/>
      <w:r w:rsidRPr="00A96DEA">
        <w:rPr>
          <w:rFonts w:ascii="Times New Roman" w:hAnsi="Times New Roman" w:cs="Times New Roman"/>
          <w:sz w:val="20"/>
          <w:szCs w:val="24"/>
        </w:rPr>
        <w:t xml:space="preserve">, </w:t>
      </w:r>
      <w:r w:rsidR="00E026BF">
        <w:rPr>
          <w:rFonts w:ascii="Times New Roman" w:hAnsi="Times New Roman" w:cs="Times New Roman"/>
          <w:sz w:val="20"/>
          <w:szCs w:val="24"/>
        </w:rPr>
        <w:t>2019</w:t>
      </w:r>
    </w:p>
    <w:p w14:paraId="0E69641C" w14:textId="688C57CA" w:rsidR="00DA666A" w:rsidRDefault="004E1531" w:rsidP="007C4D2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Del total de la población encuestada tan solo el 8% presenta alguna discapacidad que es principalmente </w:t>
      </w:r>
      <w:r w:rsidR="008E7F4D">
        <w:rPr>
          <w:rFonts w:ascii="Times New Roman" w:hAnsi="Times New Roman" w:cs="Times New Roman"/>
          <w:sz w:val="24"/>
          <w:szCs w:val="24"/>
        </w:rPr>
        <w:t>física</w:t>
      </w:r>
      <w:r>
        <w:rPr>
          <w:rFonts w:ascii="Times New Roman" w:hAnsi="Times New Roman" w:cs="Times New Roman"/>
          <w:sz w:val="24"/>
          <w:szCs w:val="24"/>
        </w:rPr>
        <w:t xml:space="preserve"> (46%) o</w:t>
      </w:r>
      <w:r w:rsidR="006A2458">
        <w:rPr>
          <w:rFonts w:ascii="Times New Roman" w:hAnsi="Times New Roman" w:cs="Times New Roman"/>
          <w:sz w:val="24"/>
          <w:szCs w:val="24"/>
        </w:rPr>
        <w:t xml:space="preserve"> visual</w:t>
      </w:r>
      <w:r>
        <w:rPr>
          <w:rFonts w:ascii="Times New Roman" w:hAnsi="Times New Roman" w:cs="Times New Roman"/>
          <w:sz w:val="24"/>
          <w:szCs w:val="24"/>
        </w:rPr>
        <w:t xml:space="preserve"> (33%)</w:t>
      </w:r>
      <w:r w:rsidR="008E7F4D">
        <w:rPr>
          <w:rFonts w:ascii="Times New Roman" w:hAnsi="Times New Roman" w:cs="Times New Roman"/>
          <w:sz w:val="24"/>
          <w:szCs w:val="24"/>
        </w:rPr>
        <w:t>. Esta discapacidad</w:t>
      </w:r>
      <w:r w:rsidR="00FD441C">
        <w:rPr>
          <w:rFonts w:ascii="Times New Roman" w:hAnsi="Times New Roman" w:cs="Times New Roman"/>
          <w:sz w:val="24"/>
          <w:szCs w:val="24"/>
        </w:rPr>
        <w:t xml:space="preserve"> es atribuida a enfermedades </w:t>
      </w:r>
      <w:r w:rsidR="008E7F4D">
        <w:rPr>
          <w:rFonts w:ascii="Times New Roman" w:hAnsi="Times New Roman" w:cs="Times New Roman"/>
          <w:sz w:val="24"/>
          <w:szCs w:val="24"/>
        </w:rPr>
        <w:lastRenderedPageBreak/>
        <w:t xml:space="preserve">congénitas, </w:t>
      </w:r>
      <w:r w:rsidR="00D16482">
        <w:rPr>
          <w:rFonts w:ascii="Times New Roman" w:hAnsi="Times New Roman" w:cs="Times New Roman"/>
          <w:sz w:val="24"/>
          <w:szCs w:val="24"/>
        </w:rPr>
        <w:t>a la edad</w:t>
      </w:r>
      <w:r w:rsidR="008E7F4D">
        <w:rPr>
          <w:rFonts w:ascii="Times New Roman" w:hAnsi="Times New Roman" w:cs="Times New Roman"/>
          <w:sz w:val="24"/>
          <w:szCs w:val="24"/>
        </w:rPr>
        <w:t xml:space="preserve"> o por causa de un accidente.</w:t>
      </w:r>
      <w:r w:rsidR="00FD441C">
        <w:rPr>
          <w:rFonts w:ascii="Times New Roman" w:hAnsi="Times New Roman" w:cs="Times New Roman"/>
          <w:sz w:val="24"/>
          <w:szCs w:val="24"/>
        </w:rPr>
        <w:t xml:space="preserve"> Vale la pena resaltar que no se encuentran menciones que </w:t>
      </w:r>
      <w:r w:rsidR="00D16482">
        <w:rPr>
          <w:rFonts w:ascii="Times New Roman" w:hAnsi="Times New Roman" w:cs="Times New Roman"/>
          <w:sz w:val="24"/>
          <w:szCs w:val="24"/>
        </w:rPr>
        <w:t>asocien la discapacidad al</w:t>
      </w:r>
      <w:r w:rsidR="00FD441C">
        <w:rPr>
          <w:rFonts w:ascii="Times New Roman" w:hAnsi="Times New Roman" w:cs="Times New Roman"/>
          <w:sz w:val="24"/>
          <w:szCs w:val="24"/>
        </w:rPr>
        <w:t xml:space="preserve"> </w:t>
      </w:r>
      <w:r w:rsidR="00156016">
        <w:rPr>
          <w:rFonts w:ascii="Times New Roman" w:hAnsi="Times New Roman" w:cs="Times New Roman"/>
          <w:sz w:val="24"/>
          <w:szCs w:val="24"/>
        </w:rPr>
        <w:t>conflicto armado</w:t>
      </w:r>
      <w:r w:rsidR="00D16482">
        <w:rPr>
          <w:rFonts w:ascii="Times New Roman" w:hAnsi="Times New Roman" w:cs="Times New Roman"/>
          <w:sz w:val="24"/>
          <w:szCs w:val="24"/>
        </w:rPr>
        <w:t>.</w:t>
      </w:r>
    </w:p>
    <w:tbl>
      <w:tblPr>
        <w:tblStyle w:val="Tablaconcuadrcula"/>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820"/>
      </w:tblGrid>
      <w:tr w:rsidR="00FD441C" w14:paraId="6D5568D8" w14:textId="77777777" w:rsidTr="00B3699C">
        <w:trPr>
          <w:trHeight w:val="489"/>
        </w:trPr>
        <w:tc>
          <w:tcPr>
            <w:tcW w:w="4786" w:type="dxa"/>
          </w:tcPr>
          <w:p w14:paraId="1888EEEF" w14:textId="6E2DA3DA" w:rsidR="00FD441C" w:rsidRPr="00B3699C" w:rsidRDefault="00DA666A" w:rsidP="00B3699C">
            <w:pPr>
              <w:pStyle w:val="Descripcin"/>
              <w:rPr>
                <w:color w:val="auto"/>
              </w:rPr>
            </w:pPr>
            <w:bookmarkStart w:id="128" w:name="_Toc89943035"/>
            <w:r w:rsidRPr="000D2A79">
              <w:rPr>
                <w:color w:val="auto"/>
              </w:rPr>
              <w:t>Gráfic</w:t>
            </w:r>
            <w:r w:rsidR="007844A3">
              <w:rPr>
                <w:color w:val="auto"/>
              </w:rPr>
              <w:t>a</w:t>
            </w:r>
            <w:r w:rsidRPr="000D2A79">
              <w:rPr>
                <w:color w:val="auto"/>
              </w:rPr>
              <w:t xml:space="preserve"> 24. Tipos de discapacidad</w:t>
            </w:r>
            <w:r w:rsidRPr="000D2A79">
              <w:rPr>
                <w:rStyle w:val="Refdenotaalpie"/>
                <w:rFonts w:cs="Times New Roman"/>
                <w:color w:val="auto"/>
                <w:szCs w:val="24"/>
              </w:rPr>
              <w:footnoteReference w:id="19"/>
            </w:r>
            <w:bookmarkEnd w:id="128"/>
          </w:p>
        </w:tc>
        <w:tc>
          <w:tcPr>
            <w:tcW w:w="4820" w:type="dxa"/>
          </w:tcPr>
          <w:p w14:paraId="1C47109F" w14:textId="3728C17C" w:rsidR="00FD441C" w:rsidRDefault="00DA666A" w:rsidP="00DA666A">
            <w:pPr>
              <w:pStyle w:val="Descripcin"/>
              <w:spacing w:line="360" w:lineRule="auto"/>
              <w:rPr>
                <w:rFonts w:cs="Times New Roman"/>
                <w:color w:val="auto"/>
              </w:rPr>
            </w:pPr>
            <w:bookmarkStart w:id="129" w:name="_Toc89943036"/>
            <w:r w:rsidRPr="000D2A79">
              <w:rPr>
                <w:color w:val="auto"/>
              </w:rPr>
              <w:t>Gráfic</w:t>
            </w:r>
            <w:r w:rsidR="007844A3">
              <w:rPr>
                <w:color w:val="auto"/>
              </w:rPr>
              <w:t>a</w:t>
            </w:r>
            <w:r w:rsidRPr="000D2A79">
              <w:rPr>
                <w:color w:val="auto"/>
              </w:rPr>
              <w:t xml:space="preserve"> 2</w:t>
            </w:r>
            <w:r w:rsidR="007844A3">
              <w:rPr>
                <w:color w:val="auto"/>
              </w:rPr>
              <w:t>5</w:t>
            </w:r>
            <w:r w:rsidRPr="000D2A79">
              <w:rPr>
                <w:color w:val="auto"/>
              </w:rPr>
              <w:t xml:space="preserve">. </w:t>
            </w:r>
            <w:r w:rsidRPr="00A971A0">
              <w:rPr>
                <w:rFonts w:cs="Times New Roman"/>
                <w:color w:val="auto"/>
              </w:rPr>
              <w:t>Origen de discapacidad</w:t>
            </w:r>
            <w:bookmarkEnd w:id="129"/>
          </w:p>
        </w:tc>
      </w:tr>
    </w:tbl>
    <w:p w14:paraId="3C683195" w14:textId="69D0BBCD" w:rsidR="00FD441C" w:rsidRDefault="00DA666A" w:rsidP="00304DE3">
      <w:pPr>
        <w:spacing w:line="360" w:lineRule="auto"/>
        <w:rPr>
          <w:rFonts w:ascii="Times New Roman" w:hAnsi="Times New Roman" w:cs="Times New Roman"/>
          <w:sz w:val="24"/>
          <w:szCs w:val="24"/>
        </w:rPr>
      </w:pPr>
      <w:r>
        <w:rPr>
          <w:noProof/>
          <w:lang w:eastAsia="es-CO"/>
        </w:rPr>
        <w:drawing>
          <wp:inline distT="0" distB="0" distL="0" distR="0" wp14:anchorId="0BFC3634" wp14:editId="40FF109B">
            <wp:extent cx="2865755" cy="1571625"/>
            <wp:effectExtent l="0" t="0" r="10795" b="9525"/>
            <wp:docPr id="54" name="Gráfico 54">
              <a:extLst xmlns:a="http://schemas.openxmlformats.org/drawingml/2006/main">
                <a:ext uri="{FF2B5EF4-FFF2-40B4-BE49-F238E27FC236}">
                  <a16:creationId xmlns:a16="http://schemas.microsoft.com/office/drawing/2014/main" id="{F8CCFF7B-1F83-4547-A2AE-CAF770622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Pr>
          <w:noProof/>
          <w:lang w:eastAsia="es-CO"/>
        </w:rPr>
        <w:drawing>
          <wp:inline distT="0" distB="0" distL="0" distR="0" wp14:anchorId="5E81E728" wp14:editId="5BA9AAB3">
            <wp:extent cx="2865755" cy="1511300"/>
            <wp:effectExtent l="0" t="0" r="10795" b="12700"/>
            <wp:docPr id="55" name="Gráfico 55">
              <a:extLst xmlns:a="http://schemas.openxmlformats.org/drawingml/2006/main">
                <a:ext uri="{FF2B5EF4-FFF2-40B4-BE49-F238E27FC236}">
                  <a16:creationId xmlns:a16="http://schemas.microsoft.com/office/drawing/2014/main" id="{D702BFB6-71CF-4B83-A8DA-217800F6D8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E790970" w14:textId="6E2242E6" w:rsidR="00E86977" w:rsidRPr="007C0EFD" w:rsidRDefault="00035E52" w:rsidP="007C0EFD">
      <w:pPr>
        <w:spacing w:line="360" w:lineRule="auto"/>
        <w:jc w:val="center"/>
        <w:rPr>
          <w:rFonts w:ascii="Times New Roman" w:hAnsi="Times New Roman" w:cs="Times New Roman"/>
          <w:sz w:val="20"/>
          <w:szCs w:val="24"/>
        </w:rPr>
      </w:pPr>
      <w:bookmarkStart w:id="130" w:name="_Toc6852363"/>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253EDE3D" w14:textId="27E3F9EE" w:rsidR="00AB22B0" w:rsidRPr="00A96DEA" w:rsidRDefault="000130FF" w:rsidP="00304DE3">
      <w:pPr>
        <w:pStyle w:val="Descripcin"/>
        <w:spacing w:line="360" w:lineRule="auto"/>
        <w:rPr>
          <w:rFonts w:cs="Times New Roman"/>
          <w:color w:val="auto"/>
          <w:lang w:val="es-ES"/>
        </w:rPr>
      </w:pPr>
      <w:bookmarkStart w:id="131" w:name="_Toc89943037"/>
      <w:r w:rsidRPr="000D2A79">
        <w:rPr>
          <w:color w:val="auto"/>
        </w:rPr>
        <w:t>Gráfic</w:t>
      </w:r>
      <w:r w:rsidR="007844A3">
        <w:rPr>
          <w:color w:val="auto"/>
        </w:rPr>
        <w:t>a</w:t>
      </w:r>
      <w:r w:rsidRPr="000D2A79">
        <w:rPr>
          <w:color w:val="auto"/>
        </w:rPr>
        <w:t xml:space="preserve"> 2</w:t>
      </w:r>
      <w:r w:rsidR="007844A3">
        <w:rPr>
          <w:color w:val="auto"/>
        </w:rPr>
        <w:t>6</w:t>
      </w:r>
      <w:r w:rsidRPr="000D2A79">
        <w:rPr>
          <w:color w:val="auto"/>
        </w:rPr>
        <w:t xml:space="preserve">. </w:t>
      </w:r>
      <w:r w:rsidR="00AB22B0" w:rsidRPr="00A96DEA">
        <w:rPr>
          <w:rFonts w:cs="Times New Roman"/>
          <w:color w:val="auto"/>
        </w:rPr>
        <w:t xml:space="preserve"> </w:t>
      </w:r>
      <w:bookmarkEnd w:id="127"/>
      <w:bookmarkEnd w:id="130"/>
      <w:r w:rsidRPr="00E95688">
        <w:rPr>
          <w:rFonts w:cs="Times New Roman"/>
          <w:color w:val="auto"/>
          <w:lang w:val="es-ES"/>
        </w:rPr>
        <w:t>Ámbitos de atención psicosocial</w:t>
      </w:r>
      <w:r>
        <w:rPr>
          <w:rFonts w:cs="Times New Roman"/>
          <w:color w:val="auto"/>
          <w:lang w:val="es-ES"/>
        </w:rPr>
        <w:t>.</w:t>
      </w:r>
      <w:bookmarkEnd w:id="131"/>
    </w:p>
    <w:p w14:paraId="7DD87E80" w14:textId="2E317807" w:rsidR="00AB22B0" w:rsidRPr="00A96DEA" w:rsidRDefault="00E95688" w:rsidP="00304DE3">
      <w:pPr>
        <w:spacing w:line="360" w:lineRule="auto"/>
        <w:jc w:val="center"/>
        <w:rPr>
          <w:rFonts w:ascii="Times New Roman" w:hAnsi="Times New Roman" w:cs="Times New Roman"/>
          <w:sz w:val="24"/>
          <w:szCs w:val="24"/>
          <w:lang w:val="es-ES"/>
        </w:rPr>
      </w:pPr>
      <w:r>
        <w:rPr>
          <w:noProof/>
          <w:lang w:eastAsia="es-CO"/>
        </w:rPr>
        <w:drawing>
          <wp:inline distT="0" distB="0" distL="0" distR="0" wp14:anchorId="3AD67025" wp14:editId="46ECEB19">
            <wp:extent cx="4341838" cy="2496303"/>
            <wp:effectExtent l="0" t="0" r="1905" b="18415"/>
            <wp:docPr id="38" name="Gráfico 38">
              <a:extLst xmlns:a="http://schemas.openxmlformats.org/drawingml/2006/main">
                <a:ext uri="{FF2B5EF4-FFF2-40B4-BE49-F238E27FC236}">
                  <a16:creationId xmlns:a16="http://schemas.microsoft.com/office/drawing/2014/main" id="{2575007F-6069-4045-ACB0-829A1A2B49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581F387" w14:textId="5F6B28FC" w:rsidR="00B13DCC" w:rsidRDefault="00AB22B0" w:rsidP="00D16482">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0D3ED5"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w:t>
      </w:r>
      <w:bookmarkEnd w:id="102"/>
      <w:bookmarkEnd w:id="103"/>
      <w:r w:rsidRPr="00A96DEA">
        <w:rPr>
          <w:rFonts w:ascii="Times New Roman" w:hAnsi="Times New Roman" w:cs="Times New Roman"/>
          <w:sz w:val="20"/>
          <w:szCs w:val="24"/>
        </w:rPr>
        <w:t xml:space="preserve">, </w:t>
      </w:r>
      <w:r w:rsidR="000130FF">
        <w:rPr>
          <w:rFonts w:ascii="Times New Roman" w:hAnsi="Times New Roman" w:cs="Times New Roman"/>
          <w:sz w:val="20"/>
          <w:szCs w:val="24"/>
        </w:rPr>
        <w:t>2019</w:t>
      </w:r>
    </w:p>
    <w:p w14:paraId="19140B50" w14:textId="41E5DA79" w:rsidR="00FF10A9" w:rsidRPr="001B5701" w:rsidRDefault="00FF10A9" w:rsidP="0050370C">
      <w:pPr>
        <w:spacing w:before="240"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La rehabilitación (recuperación emocional y física) es una variable compleja cuya medición desborda la estadística por la naturaleza implícita que deviene del estado de inestabilidad, física, emotiva, social, que vivió la víctima. </w:t>
      </w:r>
      <w:r>
        <w:rPr>
          <w:rFonts w:ascii="Times New Roman" w:hAnsi="Times New Roman" w:cs="Times New Roman"/>
          <w:sz w:val="24"/>
          <w:szCs w:val="24"/>
          <w:lang w:val="es-ES"/>
        </w:rPr>
        <w:t xml:space="preserve">Ante la pregunta sobre </w:t>
      </w:r>
      <w:r w:rsidRPr="001B5701">
        <w:rPr>
          <w:rFonts w:ascii="Times New Roman" w:hAnsi="Times New Roman" w:cs="Times New Roman"/>
          <w:sz w:val="24"/>
          <w:szCs w:val="24"/>
          <w:lang w:val="es-ES"/>
        </w:rPr>
        <w:t xml:space="preserve">la atención psicosocial que ha </w:t>
      </w:r>
      <w:r w:rsidRPr="001B5701">
        <w:rPr>
          <w:rFonts w:ascii="Times New Roman" w:hAnsi="Times New Roman" w:cs="Times New Roman"/>
          <w:sz w:val="24"/>
          <w:szCs w:val="24"/>
          <w:lang w:val="es-ES"/>
        </w:rPr>
        <w:lastRenderedPageBreak/>
        <w:t xml:space="preserve">recibido la persona, </w:t>
      </w:r>
      <w:r w:rsidR="0050370C">
        <w:rPr>
          <w:rFonts w:ascii="Times New Roman" w:hAnsi="Times New Roman" w:cs="Times New Roman"/>
          <w:sz w:val="24"/>
          <w:szCs w:val="24"/>
          <w:lang w:val="es-ES"/>
        </w:rPr>
        <w:t xml:space="preserve">La mayoría de los encuestados (82%) manifestaron NO haber recibido ningún tipo de atención, </w:t>
      </w:r>
      <w:r w:rsidRPr="001B5701">
        <w:rPr>
          <w:rFonts w:ascii="Times New Roman" w:hAnsi="Times New Roman" w:cs="Times New Roman"/>
          <w:sz w:val="24"/>
          <w:szCs w:val="24"/>
          <w:lang w:val="es-ES"/>
        </w:rPr>
        <w:t xml:space="preserve">el </w:t>
      </w:r>
      <w:r>
        <w:rPr>
          <w:rFonts w:ascii="Times New Roman" w:hAnsi="Times New Roman" w:cs="Times New Roman"/>
          <w:sz w:val="24"/>
          <w:szCs w:val="24"/>
          <w:lang w:val="es-ES"/>
        </w:rPr>
        <w:t>3</w:t>
      </w:r>
      <w:r w:rsidRPr="001B5701">
        <w:rPr>
          <w:rFonts w:ascii="Times New Roman" w:hAnsi="Times New Roman" w:cs="Times New Roman"/>
          <w:sz w:val="24"/>
          <w:szCs w:val="24"/>
          <w:lang w:val="es-ES"/>
        </w:rPr>
        <w:t xml:space="preserve">% manifestó haber recibido atención grupal, </w:t>
      </w:r>
      <w:r w:rsidR="0050370C">
        <w:rPr>
          <w:rFonts w:ascii="Times New Roman" w:hAnsi="Times New Roman" w:cs="Times New Roman"/>
          <w:sz w:val="24"/>
          <w:szCs w:val="24"/>
          <w:lang w:val="es-ES"/>
        </w:rPr>
        <w:t>5</w:t>
      </w:r>
      <w:r w:rsidRPr="001B5701">
        <w:rPr>
          <w:rFonts w:ascii="Times New Roman" w:hAnsi="Times New Roman" w:cs="Times New Roman"/>
          <w:sz w:val="24"/>
          <w:szCs w:val="24"/>
          <w:lang w:val="es-ES"/>
        </w:rPr>
        <w:t xml:space="preserve">% individual y el </w:t>
      </w:r>
      <w:r w:rsidR="0050370C">
        <w:rPr>
          <w:rFonts w:ascii="Times New Roman" w:hAnsi="Times New Roman" w:cs="Times New Roman"/>
          <w:sz w:val="24"/>
          <w:szCs w:val="24"/>
          <w:lang w:val="es-ES"/>
        </w:rPr>
        <w:t>8</w:t>
      </w:r>
      <w:r w:rsidRPr="001B5701">
        <w:rPr>
          <w:rFonts w:ascii="Times New Roman" w:hAnsi="Times New Roman" w:cs="Times New Roman"/>
          <w:sz w:val="24"/>
          <w:szCs w:val="24"/>
          <w:lang w:val="es-ES"/>
        </w:rPr>
        <w:t xml:space="preserve">% familiar. </w:t>
      </w:r>
    </w:p>
    <w:p w14:paraId="5F6C91E2" w14:textId="1738A7E0" w:rsidR="00F33E3A" w:rsidRPr="002609CE" w:rsidRDefault="00AB22B0" w:rsidP="0050370C">
      <w:pPr>
        <w:pStyle w:val="Ttulo2"/>
        <w:spacing w:before="240" w:line="360" w:lineRule="auto"/>
        <w:rPr>
          <w:rFonts w:cs="Times New Roman"/>
          <w:sz w:val="24"/>
          <w:szCs w:val="24"/>
        </w:rPr>
      </w:pPr>
      <w:bookmarkStart w:id="132" w:name="_Toc6852324"/>
      <w:bookmarkStart w:id="133" w:name="_Toc89942977"/>
      <w:r w:rsidRPr="002609CE">
        <w:rPr>
          <w:rFonts w:cs="Times New Roman"/>
          <w:sz w:val="24"/>
          <w:szCs w:val="24"/>
        </w:rPr>
        <w:t>3.10 Alimentación</w:t>
      </w:r>
      <w:bookmarkEnd w:id="132"/>
      <w:bookmarkEnd w:id="133"/>
    </w:p>
    <w:p w14:paraId="70F38522" w14:textId="773C903F" w:rsidR="00AB22B0" w:rsidRPr="00BC543E" w:rsidRDefault="00BC543E" w:rsidP="00BC543E">
      <w:pPr>
        <w:spacing w:line="360" w:lineRule="auto"/>
        <w:jc w:val="both"/>
        <w:rPr>
          <w:rFonts w:ascii="Times New Roman" w:hAnsi="Times New Roman" w:cs="Times New Roman"/>
          <w:color w:val="000000" w:themeColor="text1"/>
          <w:sz w:val="24"/>
          <w:szCs w:val="24"/>
        </w:rPr>
      </w:pPr>
      <w:r w:rsidRPr="00BC543E">
        <w:rPr>
          <w:rFonts w:ascii="Times New Roman" w:hAnsi="Times New Roman" w:cs="Times New Roman"/>
          <w:color w:val="000000" w:themeColor="text1"/>
          <w:sz w:val="24"/>
          <w:szCs w:val="24"/>
        </w:rPr>
        <w:t>De acuerdo con la Organización de las Naciones Unidas para la Alimentación y la Agricultura (FAO, por sus siglas en inglés), la importancia de una adecuada alimentación radica en que los niños pueden aprender, las personas puedan llevar una vida sana y productiva y las sociedades sean capaces, al menos potencialmente, de prosperar. De ello que la Cumbre Mundial sobre la Alimentación realizada por la FAO (2002:9), expone que “existe seguridad alimentaria cuando todas las personas tienen en todo momento acceso físico y económico a suficientes alimentos inocuos y nutritivos para satisfacer sus necesidades alimenticias y sus preferencias en cuanto a los alimentos a fin de llevar una vida activa y sana”.</w:t>
      </w:r>
    </w:p>
    <w:tbl>
      <w:tblPr>
        <w:tblStyle w:val="Tablaconcuadrcula"/>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62"/>
      </w:tblGrid>
      <w:tr w:rsidR="00B3699C" w14:paraId="5CA3D615" w14:textId="77777777" w:rsidTr="00C85202">
        <w:trPr>
          <w:trHeight w:val="641"/>
        </w:trPr>
        <w:tc>
          <w:tcPr>
            <w:tcW w:w="4644" w:type="dxa"/>
          </w:tcPr>
          <w:p w14:paraId="37495788" w14:textId="0C0B0518" w:rsidR="00B3699C" w:rsidRPr="00B3699C" w:rsidRDefault="00B3699C" w:rsidP="00B3699C">
            <w:pPr>
              <w:pStyle w:val="Descripcin"/>
              <w:spacing w:after="0"/>
              <w:rPr>
                <w:rFonts w:cs="Times New Roman"/>
                <w:color w:val="auto"/>
                <w:lang w:val="es-ES"/>
              </w:rPr>
            </w:pPr>
            <w:bookmarkStart w:id="134" w:name="_Toc5424210"/>
            <w:bookmarkStart w:id="135" w:name="_Toc6852364"/>
            <w:bookmarkStart w:id="136" w:name="_Toc89943038"/>
            <w:r w:rsidRPr="00A96DEA">
              <w:rPr>
                <w:rFonts w:cs="Times New Roman"/>
                <w:color w:val="auto"/>
              </w:rPr>
              <w:t>Gráfic</w:t>
            </w:r>
            <w:r w:rsidR="007844A3">
              <w:rPr>
                <w:rFonts w:cs="Times New Roman"/>
                <w:color w:val="auto"/>
              </w:rPr>
              <w:t>a</w:t>
            </w:r>
            <w:r w:rsidRPr="00A96DEA">
              <w:rPr>
                <w:rFonts w:cs="Times New Roman"/>
                <w:color w:val="auto"/>
              </w:rPr>
              <w:t xml:space="preserve"> 2</w:t>
            </w:r>
            <w:r w:rsidR="007844A3">
              <w:rPr>
                <w:rFonts w:cs="Times New Roman"/>
                <w:color w:val="auto"/>
              </w:rPr>
              <w:t>7</w:t>
            </w:r>
            <w:r w:rsidRPr="00A96DEA">
              <w:rPr>
                <w:rFonts w:cs="Times New Roman"/>
                <w:color w:val="auto"/>
              </w:rPr>
              <w:t xml:space="preserve">. </w:t>
            </w:r>
            <w:bookmarkEnd w:id="134"/>
            <w:bookmarkEnd w:id="135"/>
            <w:r w:rsidRPr="00E95688">
              <w:rPr>
                <w:rFonts w:cs="Times New Roman"/>
                <w:color w:val="auto"/>
                <w:lang w:val="es-ES"/>
              </w:rPr>
              <w:t>Dificultades para adquirir alimentos</w:t>
            </w:r>
            <w:bookmarkEnd w:id="136"/>
          </w:p>
        </w:tc>
        <w:tc>
          <w:tcPr>
            <w:tcW w:w="4962" w:type="dxa"/>
          </w:tcPr>
          <w:p w14:paraId="13AFDC51" w14:textId="4C7DB84E" w:rsidR="00B3699C" w:rsidRPr="00B3699C" w:rsidRDefault="00B3699C" w:rsidP="00B3699C">
            <w:pPr>
              <w:pStyle w:val="Descripcin"/>
              <w:spacing w:after="0"/>
              <w:rPr>
                <w:color w:val="auto"/>
              </w:rPr>
            </w:pPr>
            <w:bookmarkStart w:id="137" w:name="_Toc89943039"/>
            <w:r w:rsidRPr="000130FF">
              <w:rPr>
                <w:color w:val="auto"/>
              </w:rPr>
              <w:t>Gráfic</w:t>
            </w:r>
            <w:r w:rsidR="007844A3">
              <w:rPr>
                <w:color w:val="auto"/>
              </w:rPr>
              <w:t>a</w:t>
            </w:r>
            <w:r w:rsidRPr="000130FF">
              <w:rPr>
                <w:color w:val="auto"/>
              </w:rPr>
              <w:t xml:space="preserve"> 2</w:t>
            </w:r>
            <w:r w:rsidR="007844A3">
              <w:rPr>
                <w:color w:val="auto"/>
              </w:rPr>
              <w:t>8</w:t>
            </w:r>
            <w:r w:rsidRPr="000130FF">
              <w:rPr>
                <w:color w:val="auto"/>
              </w:rPr>
              <w:t>. Consideración de alimentación adecuada</w:t>
            </w:r>
            <w:r w:rsidRPr="000130FF">
              <w:rPr>
                <w:rStyle w:val="Refdenotaalpie"/>
                <w:color w:val="auto"/>
              </w:rPr>
              <w:footnoteReference w:id="20"/>
            </w:r>
            <w:bookmarkEnd w:id="137"/>
          </w:p>
        </w:tc>
      </w:tr>
    </w:tbl>
    <w:p w14:paraId="63DD1267" w14:textId="25CB4B91" w:rsidR="00B3699C" w:rsidRPr="00156016" w:rsidRDefault="00B3699C" w:rsidP="007C4D2B">
      <w:pPr>
        <w:spacing w:line="360" w:lineRule="auto"/>
        <w:jc w:val="both"/>
        <w:rPr>
          <w:rFonts w:ascii="Times New Roman" w:hAnsi="Times New Roman" w:cs="Times New Roman"/>
          <w:sz w:val="24"/>
          <w:szCs w:val="24"/>
        </w:rPr>
      </w:pPr>
      <w:r>
        <w:rPr>
          <w:noProof/>
          <w:lang w:eastAsia="es-CO"/>
        </w:rPr>
        <w:drawing>
          <wp:inline distT="0" distB="0" distL="0" distR="0" wp14:anchorId="6EEB3C72" wp14:editId="72FE5018">
            <wp:extent cx="2743200" cy="1838325"/>
            <wp:effectExtent l="0" t="0" r="0" b="9525"/>
            <wp:docPr id="39" name="Gráfico 39">
              <a:extLst xmlns:a="http://schemas.openxmlformats.org/drawingml/2006/main">
                <a:ext uri="{FF2B5EF4-FFF2-40B4-BE49-F238E27FC236}">
                  <a16:creationId xmlns:a16="http://schemas.microsoft.com/office/drawing/2014/main" id="{39F46ED3-509A-452F-B8F9-4AFE0598E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Pr>
          <w:noProof/>
        </w:rPr>
        <w:t xml:space="preserve">        </w:t>
      </w:r>
      <w:r>
        <w:rPr>
          <w:noProof/>
          <w:lang w:eastAsia="es-CO"/>
        </w:rPr>
        <w:drawing>
          <wp:inline distT="0" distB="0" distL="0" distR="0" wp14:anchorId="13450FB3" wp14:editId="2153A1BB">
            <wp:extent cx="2778125" cy="1834515"/>
            <wp:effectExtent l="0" t="0" r="3175" b="13335"/>
            <wp:docPr id="40" name="Gráfico 40">
              <a:extLst xmlns:a="http://schemas.openxmlformats.org/drawingml/2006/main">
                <a:ext uri="{FF2B5EF4-FFF2-40B4-BE49-F238E27FC236}">
                  <a16:creationId xmlns:a16="http://schemas.microsoft.com/office/drawing/2014/main" id="{59072A9A-B67B-4082-BAAA-1A592B1D40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CB2FC05" w14:textId="5A7E0AFB" w:rsidR="00AB22B0" w:rsidRDefault="00AB22B0" w:rsidP="00C85202">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3352D8"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0130FF">
        <w:rPr>
          <w:rFonts w:ascii="Times New Roman" w:hAnsi="Times New Roman" w:cs="Times New Roman"/>
          <w:sz w:val="20"/>
          <w:szCs w:val="24"/>
        </w:rPr>
        <w:t>2019</w:t>
      </w:r>
    </w:p>
    <w:p w14:paraId="307826F6" w14:textId="0C7B74CD" w:rsidR="00BC543E" w:rsidRPr="00C85202" w:rsidRDefault="00BC543E" w:rsidP="00BC543E">
      <w:pPr>
        <w:spacing w:line="360" w:lineRule="auto"/>
        <w:jc w:val="both"/>
        <w:rPr>
          <w:rFonts w:ascii="Times New Roman" w:hAnsi="Times New Roman" w:cs="Times New Roman"/>
          <w:sz w:val="20"/>
          <w:szCs w:val="24"/>
        </w:rPr>
      </w:pPr>
      <w:r w:rsidRPr="00156016">
        <w:rPr>
          <w:rFonts w:ascii="Times New Roman" w:hAnsi="Times New Roman" w:cs="Times New Roman"/>
          <w:sz w:val="24"/>
          <w:szCs w:val="24"/>
        </w:rPr>
        <w:t xml:space="preserve">La dificultad </w:t>
      </w:r>
      <w:r>
        <w:rPr>
          <w:rFonts w:ascii="Times New Roman" w:hAnsi="Times New Roman" w:cs="Times New Roman"/>
          <w:sz w:val="24"/>
          <w:szCs w:val="24"/>
        </w:rPr>
        <w:t>que tiene el 70% de los encuestados para</w:t>
      </w:r>
      <w:r w:rsidRPr="00156016">
        <w:rPr>
          <w:rFonts w:ascii="Times New Roman" w:hAnsi="Times New Roman" w:cs="Times New Roman"/>
          <w:sz w:val="24"/>
          <w:szCs w:val="24"/>
        </w:rPr>
        <w:t xml:space="preserve"> adquirir alimentos</w:t>
      </w:r>
      <w:r>
        <w:rPr>
          <w:rFonts w:ascii="Times New Roman" w:hAnsi="Times New Roman" w:cs="Times New Roman"/>
          <w:sz w:val="24"/>
          <w:szCs w:val="24"/>
        </w:rPr>
        <w:t>, no es una variable que afecte la percepción con respecto a tener una alimentación adecuada, ya que logra una participación de aceptación del 95% de los encuestados.</w:t>
      </w:r>
    </w:p>
    <w:p w14:paraId="097B1BD8" w14:textId="711E692E" w:rsidR="00AB22B0" w:rsidRPr="002609CE" w:rsidRDefault="00AB22B0" w:rsidP="0057347A">
      <w:pPr>
        <w:pStyle w:val="Ttulo2"/>
        <w:spacing w:after="240" w:line="360" w:lineRule="auto"/>
        <w:rPr>
          <w:rFonts w:cs="Times New Roman"/>
          <w:sz w:val="24"/>
          <w:szCs w:val="24"/>
          <w:lang w:val="es-ES"/>
        </w:rPr>
      </w:pPr>
      <w:bookmarkStart w:id="138" w:name="_Toc6852325"/>
      <w:bookmarkStart w:id="139" w:name="_Toc89942978"/>
      <w:r w:rsidRPr="002609CE">
        <w:rPr>
          <w:rFonts w:cs="Times New Roman"/>
          <w:sz w:val="24"/>
          <w:szCs w:val="24"/>
          <w:lang w:val="es-ES"/>
        </w:rPr>
        <w:lastRenderedPageBreak/>
        <w:t>3.11 Fuerza de Trabajo</w:t>
      </w:r>
      <w:bookmarkEnd w:id="138"/>
      <w:bookmarkEnd w:id="139"/>
    </w:p>
    <w:p w14:paraId="24A1F61B" w14:textId="17352DDD" w:rsidR="00AB22B0" w:rsidRPr="00A96DEA" w:rsidRDefault="00AB22B0" w:rsidP="0057347A">
      <w:pPr>
        <w:spacing w:after="240" w:line="360" w:lineRule="auto"/>
        <w:jc w:val="both"/>
        <w:rPr>
          <w:rFonts w:ascii="Times New Roman" w:hAnsi="Times New Roman" w:cs="Times New Roman"/>
          <w:sz w:val="24"/>
          <w:szCs w:val="24"/>
          <w:lang w:val="es-ES"/>
        </w:rPr>
      </w:pPr>
      <w:r w:rsidRPr="00A96DEA">
        <w:rPr>
          <w:rFonts w:ascii="Times New Roman" w:hAnsi="Times New Roman" w:cs="Times New Roman"/>
          <w:sz w:val="24"/>
          <w:szCs w:val="24"/>
          <w:lang w:val="es-ES"/>
        </w:rPr>
        <w:t xml:space="preserve">Estimar el tipo de fuerza de trabajo disponible en la fase anterior y posterior al hecho </w:t>
      </w:r>
      <w:proofErr w:type="spellStart"/>
      <w:r w:rsidRPr="00A96DEA">
        <w:rPr>
          <w:rFonts w:ascii="Times New Roman" w:hAnsi="Times New Roman" w:cs="Times New Roman"/>
          <w:sz w:val="24"/>
          <w:szCs w:val="24"/>
          <w:lang w:val="es-ES"/>
        </w:rPr>
        <w:t>victimizante</w:t>
      </w:r>
      <w:proofErr w:type="spellEnd"/>
      <w:r w:rsidRPr="00A96DEA">
        <w:rPr>
          <w:rFonts w:ascii="Times New Roman" w:hAnsi="Times New Roman" w:cs="Times New Roman"/>
          <w:sz w:val="24"/>
          <w:szCs w:val="24"/>
          <w:lang w:val="es-ES"/>
        </w:rPr>
        <w:t xml:space="preserve"> es importante para determinar los cambios que afectan los procesos de adaptación o rehabilitación donde las víctimas están residiendo</w:t>
      </w:r>
      <w:r w:rsidR="00ED3C6C">
        <w:rPr>
          <w:rFonts w:ascii="Times New Roman" w:hAnsi="Times New Roman" w:cs="Times New Roman"/>
          <w:sz w:val="24"/>
          <w:szCs w:val="24"/>
          <w:lang w:val="es-ES"/>
        </w:rPr>
        <w:t>.</w:t>
      </w:r>
      <w:r w:rsidR="00937CE9" w:rsidRPr="00A96DEA">
        <w:rPr>
          <w:rFonts w:ascii="Times New Roman" w:hAnsi="Times New Roman" w:cs="Times New Roman"/>
          <w:sz w:val="24"/>
          <w:szCs w:val="24"/>
          <w:lang w:val="es-ES"/>
        </w:rPr>
        <w:t xml:space="preserve"> </w:t>
      </w:r>
    </w:p>
    <w:p w14:paraId="4EB66F84" w14:textId="31587082" w:rsidR="00AB22B0" w:rsidRPr="00A96DEA" w:rsidRDefault="00AB22B0" w:rsidP="00304DE3">
      <w:pPr>
        <w:pStyle w:val="Descripcin"/>
        <w:spacing w:line="360" w:lineRule="auto"/>
        <w:rPr>
          <w:rFonts w:cs="Times New Roman"/>
          <w:color w:val="auto"/>
          <w:lang w:val="es-ES"/>
        </w:rPr>
      </w:pPr>
      <w:bookmarkStart w:id="140" w:name="_Toc5424212"/>
      <w:bookmarkStart w:id="141" w:name="_Toc6852366"/>
      <w:bookmarkStart w:id="142" w:name="_Toc89943040"/>
      <w:bookmarkStart w:id="143" w:name="_Toc5649746"/>
      <w:bookmarkStart w:id="144" w:name="_Toc5654815"/>
      <w:r w:rsidRPr="00A96DEA">
        <w:rPr>
          <w:rFonts w:cs="Times New Roman"/>
          <w:color w:val="auto"/>
        </w:rPr>
        <w:t>Gráfic</w:t>
      </w:r>
      <w:r w:rsidR="007844A3">
        <w:rPr>
          <w:rFonts w:cs="Times New Roman"/>
          <w:color w:val="auto"/>
        </w:rPr>
        <w:t>a</w:t>
      </w:r>
      <w:r w:rsidRPr="00A96DEA">
        <w:rPr>
          <w:rFonts w:cs="Times New Roman"/>
          <w:color w:val="auto"/>
        </w:rPr>
        <w:t xml:space="preserve"> </w:t>
      </w:r>
      <w:r w:rsidR="0057347A">
        <w:rPr>
          <w:rFonts w:cs="Times New Roman"/>
          <w:color w:val="auto"/>
        </w:rPr>
        <w:t>2</w:t>
      </w:r>
      <w:r w:rsidR="007844A3">
        <w:rPr>
          <w:rFonts w:cs="Times New Roman"/>
          <w:color w:val="auto"/>
        </w:rPr>
        <w:t>9</w:t>
      </w:r>
      <w:r w:rsidRPr="00A96DEA">
        <w:rPr>
          <w:rFonts w:cs="Times New Roman"/>
          <w:color w:val="auto"/>
        </w:rPr>
        <w:t xml:space="preserve">. </w:t>
      </w:r>
      <w:r w:rsidRPr="00A96DEA">
        <w:rPr>
          <w:rFonts w:cs="Times New Roman"/>
          <w:color w:val="auto"/>
          <w:lang w:val="es-ES"/>
        </w:rPr>
        <w:t>Actividades donde ocuparon mayor parte del tiempo</w:t>
      </w:r>
      <w:bookmarkEnd w:id="140"/>
      <w:bookmarkEnd w:id="141"/>
      <w:r w:rsidR="00E95688">
        <w:rPr>
          <w:rStyle w:val="Refdenotaalpie"/>
          <w:rFonts w:cs="Times New Roman"/>
          <w:color w:val="auto"/>
          <w:lang w:val="es-ES"/>
        </w:rPr>
        <w:footnoteReference w:id="21"/>
      </w:r>
      <w:bookmarkEnd w:id="142"/>
    </w:p>
    <w:p w14:paraId="3CF94F72" w14:textId="77777777" w:rsidR="001C7B1D" w:rsidRDefault="00E95688" w:rsidP="00304DE3">
      <w:pPr>
        <w:spacing w:line="360" w:lineRule="auto"/>
        <w:jc w:val="center"/>
        <w:rPr>
          <w:rFonts w:ascii="Times New Roman" w:hAnsi="Times New Roman" w:cs="Times New Roman"/>
          <w:sz w:val="20"/>
          <w:szCs w:val="24"/>
        </w:rPr>
      </w:pPr>
      <w:r>
        <w:rPr>
          <w:noProof/>
          <w:lang w:eastAsia="es-CO"/>
        </w:rPr>
        <w:drawing>
          <wp:inline distT="0" distB="0" distL="0" distR="0" wp14:anchorId="5A0C932C" wp14:editId="0B5F16D8">
            <wp:extent cx="4219575" cy="2519680"/>
            <wp:effectExtent l="0" t="0" r="9525" b="13970"/>
            <wp:docPr id="41" name="Gráfico 41">
              <a:extLst xmlns:a="http://schemas.openxmlformats.org/drawingml/2006/main">
                <a:ext uri="{FF2B5EF4-FFF2-40B4-BE49-F238E27FC236}">
                  <a16:creationId xmlns:a16="http://schemas.microsoft.com/office/drawing/2014/main" id="{83301C29-C667-4303-947A-FA5EAB38C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4A39F42" w14:textId="45BAEC06"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37CE9"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1C7B1D">
        <w:rPr>
          <w:rFonts w:ascii="Times New Roman" w:hAnsi="Times New Roman" w:cs="Times New Roman"/>
          <w:sz w:val="20"/>
          <w:szCs w:val="24"/>
        </w:rPr>
        <w:t>2019</w:t>
      </w:r>
    </w:p>
    <w:p w14:paraId="5C521DA6" w14:textId="415D1CEC" w:rsidR="00CB507B" w:rsidRDefault="009C0EED" w:rsidP="007C4D2B">
      <w:pPr>
        <w:spacing w:after="200" w:line="360" w:lineRule="auto"/>
        <w:jc w:val="both"/>
        <w:rPr>
          <w:rFonts w:ascii="Times New Roman" w:hAnsi="Times New Roman" w:cs="Times New Roman"/>
          <w:sz w:val="24"/>
          <w:szCs w:val="24"/>
          <w:lang w:val="es-ES"/>
        </w:rPr>
      </w:pPr>
      <w:bookmarkStart w:id="145" w:name="_Toc5424214"/>
      <w:bookmarkStart w:id="146" w:name="_Toc6852368"/>
      <w:r>
        <w:rPr>
          <w:rFonts w:ascii="Times New Roman" w:hAnsi="Times New Roman" w:cs="Times New Roman"/>
          <w:sz w:val="24"/>
          <w:szCs w:val="24"/>
          <w:lang w:val="es-ES"/>
        </w:rPr>
        <w:t>Dentro del listado de actividades expuesto a la población objetivo</w:t>
      </w:r>
      <w:r w:rsidR="0082254D">
        <w:rPr>
          <w:rFonts w:ascii="Times New Roman" w:hAnsi="Times New Roman" w:cs="Times New Roman"/>
          <w:sz w:val="24"/>
          <w:szCs w:val="24"/>
          <w:lang w:val="es-ES"/>
        </w:rPr>
        <w:t>, las 4 principales</w:t>
      </w:r>
      <w:r>
        <w:rPr>
          <w:rFonts w:ascii="Times New Roman" w:hAnsi="Times New Roman" w:cs="Times New Roman"/>
          <w:sz w:val="24"/>
          <w:szCs w:val="24"/>
          <w:lang w:val="es-ES"/>
        </w:rPr>
        <w:t xml:space="preserve"> </w:t>
      </w:r>
      <w:r w:rsidR="007C4D2B">
        <w:rPr>
          <w:rFonts w:ascii="Times New Roman" w:hAnsi="Times New Roman" w:cs="Times New Roman"/>
          <w:sz w:val="24"/>
          <w:szCs w:val="24"/>
          <w:lang w:val="es-ES"/>
        </w:rPr>
        <w:t>a</w:t>
      </w:r>
      <w:r>
        <w:rPr>
          <w:rFonts w:ascii="Times New Roman" w:hAnsi="Times New Roman" w:cs="Times New Roman"/>
          <w:sz w:val="24"/>
          <w:szCs w:val="24"/>
          <w:lang w:val="es-ES"/>
        </w:rPr>
        <w:t xml:space="preserve"> </w:t>
      </w:r>
      <w:r w:rsidR="0082254D">
        <w:rPr>
          <w:rFonts w:ascii="Times New Roman" w:hAnsi="Times New Roman" w:cs="Times New Roman"/>
          <w:sz w:val="24"/>
          <w:szCs w:val="24"/>
          <w:lang w:val="es-ES"/>
        </w:rPr>
        <w:t>las</w:t>
      </w:r>
      <w:r>
        <w:rPr>
          <w:rFonts w:ascii="Times New Roman" w:hAnsi="Times New Roman" w:cs="Times New Roman"/>
          <w:sz w:val="24"/>
          <w:szCs w:val="24"/>
          <w:lang w:val="es-ES"/>
        </w:rPr>
        <w:t xml:space="preserve"> que</w:t>
      </w:r>
      <w:r w:rsidR="007C4D2B">
        <w:rPr>
          <w:rFonts w:ascii="Times New Roman" w:hAnsi="Times New Roman" w:cs="Times New Roman"/>
          <w:sz w:val="24"/>
          <w:szCs w:val="24"/>
          <w:lang w:val="es-ES"/>
        </w:rPr>
        <w:t xml:space="preserve"> se</w:t>
      </w:r>
      <w:r w:rsidR="0082254D">
        <w:rPr>
          <w:rFonts w:ascii="Times New Roman" w:hAnsi="Times New Roman" w:cs="Times New Roman"/>
          <w:sz w:val="24"/>
          <w:szCs w:val="24"/>
          <w:lang w:val="es-ES"/>
        </w:rPr>
        <w:t xml:space="preserve"> dedicaron </w:t>
      </w:r>
      <w:r>
        <w:rPr>
          <w:rFonts w:ascii="Times New Roman" w:hAnsi="Times New Roman" w:cs="Times New Roman"/>
          <w:sz w:val="24"/>
          <w:szCs w:val="24"/>
          <w:lang w:val="es-ES"/>
        </w:rPr>
        <w:t>la mayor parte del tiempo</w:t>
      </w:r>
      <w:r w:rsidR="0082254D">
        <w:rPr>
          <w:rFonts w:ascii="Times New Roman" w:hAnsi="Times New Roman" w:cs="Times New Roman"/>
          <w:sz w:val="24"/>
          <w:szCs w:val="24"/>
          <w:lang w:val="es-ES"/>
        </w:rPr>
        <w:t xml:space="preserve"> la semana pasada</w:t>
      </w:r>
      <w:r w:rsidR="007C4D2B">
        <w:rPr>
          <w:rFonts w:ascii="Times New Roman" w:hAnsi="Times New Roman" w:cs="Times New Roman"/>
          <w:sz w:val="24"/>
          <w:szCs w:val="24"/>
          <w:lang w:val="es-ES"/>
        </w:rPr>
        <w:t>,</w:t>
      </w:r>
      <w:r>
        <w:rPr>
          <w:rFonts w:ascii="Times New Roman" w:hAnsi="Times New Roman" w:cs="Times New Roman"/>
          <w:sz w:val="24"/>
          <w:szCs w:val="24"/>
          <w:lang w:val="es-ES"/>
        </w:rPr>
        <w:t xml:space="preserve"> </w:t>
      </w:r>
      <w:r w:rsidR="0082254D">
        <w:rPr>
          <w:rFonts w:ascii="Times New Roman" w:hAnsi="Times New Roman" w:cs="Times New Roman"/>
          <w:sz w:val="24"/>
          <w:szCs w:val="24"/>
          <w:lang w:val="es-ES"/>
        </w:rPr>
        <w:t xml:space="preserve">son en su orden de mención, los oficios del hogar (31%), buscando trabajo (26%), trabajando (21%) y estudiando (19%). </w:t>
      </w:r>
    </w:p>
    <w:p w14:paraId="2C2B521E" w14:textId="3B616936" w:rsidR="00E530DD" w:rsidRDefault="00E530DD" w:rsidP="007C4D2B">
      <w:pPr>
        <w:spacing w:after="200" w:line="360" w:lineRule="auto"/>
        <w:jc w:val="both"/>
        <w:rPr>
          <w:rFonts w:ascii="Times New Roman" w:hAnsi="Times New Roman" w:cs="Times New Roman"/>
          <w:sz w:val="24"/>
          <w:szCs w:val="24"/>
          <w:lang w:val="es-ES"/>
        </w:rPr>
      </w:pPr>
    </w:p>
    <w:p w14:paraId="230E048D" w14:textId="35D046B4" w:rsidR="00E530DD" w:rsidRDefault="00E530DD" w:rsidP="007C4D2B">
      <w:pPr>
        <w:spacing w:after="200" w:line="360" w:lineRule="auto"/>
        <w:jc w:val="both"/>
        <w:rPr>
          <w:rFonts w:ascii="Times New Roman" w:hAnsi="Times New Roman" w:cs="Times New Roman"/>
          <w:sz w:val="24"/>
          <w:szCs w:val="24"/>
          <w:lang w:val="es-ES"/>
        </w:rPr>
      </w:pPr>
    </w:p>
    <w:p w14:paraId="12354042" w14:textId="77777777" w:rsidR="00E530DD" w:rsidRPr="0082254D" w:rsidRDefault="00E530DD" w:rsidP="007C4D2B">
      <w:pPr>
        <w:spacing w:after="200" w:line="360" w:lineRule="auto"/>
        <w:jc w:val="both"/>
        <w:rPr>
          <w:rFonts w:ascii="Times New Roman" w:hAnsi="Times New Roman" w:cs="Times New Roman"/>
          <w:sz w:val="24"/>
          <w:szCs w:val="24"/>
          <w:lang w:val="es-ES"/>
        </w:rPr>
      </w:pPr>
    </w:p>
    <w:p w14:paraId="07357874" w14:textId="03F874B5" w:rsidR="00AB22B0" w:rsidRPr="00A96DEA" w:rsidRDefault="00AB22B0" w:rsidP="00304DE3">
      <w:pPr>
        <w:pStyle w:val="Descripcin"/>
        <w:spacing w:line="360" w:lineRule="auto"/>
        <w:rPr>
          <w:rFonts w:cs="Times New Roman"/>
          <w:color w:val="auto"/>
          <w:lang w:val="es-ES"/>
        </w:rPr>
      </w:pPr>
      <w:bookmarkStart w:id="147" w:name="_Toc89943041"/>
      <w:r w:rsidRPr="00A96DEA">
        <w:rPr>
          <w:rFonts w:cs="Times New Roman"/>
          <w:color w:val="auto"/>
        </w:rPr>
        <w:lastRenderedPageBreak/>
        <w:t>Gráfic</w:t>
      </w:r>
      <w:r w:rsidR="007844A3">
        <w:rPr>
          <w:rFonts w:cs="Times New Roman"/>
          <w:color w:val="auto"/>
        </w:rPr>
        <w:t>a</w:t>
      </w:r>
      <w:r w:rsidRPr="00A96DEA">
        <w:rPr>
          <w:rFonts w:cs="Times New Roman"/>
          <w:color w:val="auto"/>
        </w:rPr>
        <w:t xml:space="preserve"> </w:t>
      </w:r>
      <w:r w:rsidR="007844A3">
        <w:rPr>
          <w:rFonts w:cs="Times New Roman"/>
          <w:color w:val="auto"/>
        </w:rPr>
        <w:t>30</w:t>
      </w:r>
      <w:r w:rsidRPr="00A96DEA">
        <w:rPr>
          <w:rFonts w:cs="Times New Roman"/>
          <w:color w:val="auto"/>
        </w:rPr>
        <w:t xml:space="preserve">. </w:t>
      </w:r>
      <w:r w:rsidR="00E95688">
        <w:rPr>
          <w:rFonts w:cs="Times New Roman"/>
          <w:color w:val="auto"/>
          <w:lang w:val="es-ES"/>
        </w:rPr>
        <w:t xml:space="preserve">Ocupación </w:t>
      </w:r>
      <w:r w:rsidRPr="00A96DEA">
        <w:rPr>
          <w:rFonts w:cs="Times New Roman"/>
          <w:color w:val="auto"/>
          <w:lang w:val="es-ES"/>
        </w:rPr>
        <w:t>laboral</w:t>
      </w:r>
      <w:bookmarkEnd w:id="145"/>
      <w:bookmarkEnd w:id="146"/>
      <w:r w:rsidR="00E95688">
        <w:rPr>
          <w:rStyle w:val="Refdenotaalpie"/>
          <w:rFonts w:cs="Times New Roman"/>
          <w:color w:val="auto"/>
          <w:lang w:val="es-ES"/>
        </w:rPr>
        <w:footnoteReference w:id="22"/>
      </w:r>
      <w:bookmarkEnd w:id="147"/>
    </w:p>
    <w:p w14:paraId="295AA2C1" w14:textId="2CA9DADF" w:rsidR="00AB22B0" w:rsidRPr="00A96DEA" w:rsidRDefault="00E95688" w:rsidP="00304DE3">
      <w:pPr>
        <w:spacing w:line="360" w:lineRule="auto"/>
        <w:jc w:val="center"/>
        <w:rPr>
          <w:rFonts w:ascii="Times New Roman" w:hAnsi="Times New Roman" w:cs="Times New Roman"/>
          <w:sz w:val="24"/>
          <w:szCs w:val="24"/>
          <w:lang w:val="es-ES"/>
        </w:rPr>
      </w:pPr>
      <w:r>
        <w:rPr>
          <w:noProof/>
          <w:lang w:eastAsia="es-CO"/>
        </w:rPr>
        <w:drawing>
          <wp:inline distT="0" distB="0" distL="0" distR="0" wp14:anchorId="0B3E5FDA" wp14:editId="787E88EB">
            <wp:extent cx="3743325" cy="1885950"/>
            <wp:effectExtent l="0" t="0" r="9525" b="0"/>
            <wp:docPr id="45" name="Gráfico 45">
              <a:extLst xmlns:a="http://schemas.openxmlformats.org/drawingml/2006/main">
                <a:ext uri="{FF2B5EF4-FFF2-40B4-BE49-F238E27FC236}">
                  <a16:creationId xmlns:a16="http://schemas.microsoft.com/office/drawing/2014/main" id="{260D572F-A2B3-427D-9C43-E599D36BE5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93489C8" w14:textId="6D58C67A" w:rsidR="00AB22B0" w:rsidRPr="00A96DEA"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37CE9"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1C7B1D">
        <w:rPr>
          <w:rFonts w:ascii="Times New Roman" w:hAnsi="Times New Roman" w:cs="Times New Roman"/>
          <w:sz w:val="20"/>
          <w:szCs w:val="24"/>
        </w:rPr>
        <w:t>2019</w:t>
      </w:r>
    </w:p>
    <w:p w14:paraId="51921E5F" w14:textId="68457FF9" w:rsidR="007C4D2B" w:rsidRPr="007C4D2B" w:rsidRDefault="00FF5C8A" w:rsidP="00F36FAE">
      <w:pPr>
        <w:spacing w:after="200" w:line="360" w:lineRule="auto"/>
        <w:jc w:val="both"/>
        <w:rPr>
          <w:rFonts w:ascii="Times New Roman" w:hAnsi="Times New Roman" w:cs="Times New Roman"/>
          <w:sz w:val="24"/>
          <w:szCs w:val="24"/>
          <w:lang w:val="es-ES"/>
        </w:rPr>
      </w:pPr>
      <w:bookmarkStart w:id="148" w:name="_Toc5424216"/>
      <w:bookmarkStart w:id="149" w:name="_Toc6852370"/>
      <w:r>
        <w:rPr>
          <w:rFonts w:ascii="Times New Roman" w:hAnsi="Times New Roman" w:cs="Times New Roman"/>
          <w:sz w:val="24"/>
          <w:szCs w:val="24"/>
          <w:lang w:val="es-ES"/>
        </w:rPr>
        <w:t xml:space="preserve">Dentro de los que ejercieron algún tipo de trabajo, </w:t>
      </w:r>
      <w:r w:rsidR="005575BA">
        <w:rPr>
          <w:rFonts w:ascii="Times New Roman" w:hAnsi="Times New Roman" w:cs="Times New Roman"/>
          <w:sz w:val="24"/>
          <w:szCs w:val="24"/>
          <w:lang w:val="es-ES"/>
        </w:rPr>
        <w:t>asumieron principalmente funciones de</w:t>
      </w:r>
      <w:r w:rsidR="008F1DDD">
        <w:rPr>
          <w:rFonts w:ascii="Times New Roman" w:hAnsi="Times New Roman" w:cs="Times New Roman"/>
          <w:sz w:val="24"/>
          <w:szCs w:val="24"/>
          <w:lang w:val="es-ES"/>
        </w:rPr>
        <w:t xml:space="preserve"> </w:t>
      </w:r>
      <w:r w:rsidR="00691E8F">
        <w:rPr>
          <w:rFonts w:ascii="Times New Roman" w:hAnsi="Times New Roman" w:cs="Times New Roman"/>
          <w:sz w:val="24"/>
          <w:szCs w:val="24"/>
          <w:lang w:val="es-ES"/>
        </w:rPr>
        <w:t xml:space="preserve">jornalero </w:t>
      </w:r>
      <w:r w:rsidR="00671F9E">
        <w:rPr>
          <w:rFonts w:ascii="Times New Roman" w:hAnsi="Times New Roman" w:cs="Times New Roman"/>
          <w:sz w:val="24"/>
          <w:szCs w:val="24"/>
          <w:lang w:val="es-ES"/>
        </w:rPr>
        <w:t xml:space="preserve">con el </w:t>
      </w:r>
      <w:r w:rsidR="00991AD7">
        <w:rPr>
          <w:rFonts w:ascii="Times New Roman" w:hAnsi="Times New Roman" w:cs="Times New Roman"/>
          <w:sz w:val="24"/>
          <w:szCs w:val="24"/>
          <w:lang w:val="es-ES"/>
        </w:rPr>
        <w:t>68%</w:t>
      </w:r>
      <w:r w:rsidR="005B1EBA">
        <w:rPr>
          <w:rFonts w:ascii="Times New Roman" w:hAnsi="Times New Roman" w:cs="Times New Roman"/>
          <w:sz w:val="24"/>
          <w:szCs w:val="24"/>
          <w:lang w:val="es-ES"/>
        </w:rPr>
        <w:t xml:space="preserve"> </w:t>
      </w:r>
      <w:r w:rsidR="008F1DDD">
        <w:rPr>
          <w:rFonts w:ascii="Times New Roman" w:hAnsi="Times New Roman" w:cs="Times New Roman"/>
          <w:sz w:val="24"/>
          <w:szCs w:val="24"/>
          <w:lang w:val="es-ES"/>
        </w:rPr>
        <w:t>y</w:t>
      </w:r>
      <w:r w:rsidR="00691E8F">
        <w:rPr>
          <w:rFonts w:ascii="Times New Roman" w:hAnsi="Times New Roman" w:cs="Times New Roman"/>
          <w:sz w:val="24"/>
          <w:szCs w:val="24"/>
          <w:lang w:val="es-ES"/>
        </w:rPr>
        <w:t xml:space="preserve"> empleado </w:t>
      </w:r>
      <w:r w:rsidR="00991AD7">
        <w:rPr>
          <w:rFonts w:ascii="Times New Roman" w:hAnsi="Times New Roman" w:cs="Times New Roman"/>
          <w:sz w:val="24"/>
          <w:szCs w:val="24"/>
          <w:lang w:val="es-ES"/>
        </w:rPr>
        <w:t>doméstico</w:t>
      </w:r>
      <w:r w:rsidR="00B92D94">
        <w:rPr>
          <w:rFonts w:ascii="Times New Roman" w:hAnsi="Times New Roman" w:cs="Times New Roman"/>
          <w:sz w:val="24"/>
          <w:szCs w:val="24"/>
          <w:lang w:val="es-ES"/>
        </w:rPr>
        <w:t xml:space="preserve"> </w:t>
      </w:r>
      <w:r w:rsidR="00671F9E">
        <w:rPr>
          <w:rFonts w:ascii="Times New Roman" w:hAnsi="Times New Roman" w:cs="Times New Roman"/>
          <w:sz w:val="24"/>
          <w:szCs w:val="24"/>
          <w:lang w:val="es-ES"/>
        </w:rPr>
        <w:t xml:space="preserve">con el </w:t>
      </w:r>
      <w:r w:rsidR="00991AD7">
        <w:rPr>
          <w:rFonts w:ascii="Times New Roman" w:hAnsi="Times New Roman" w:cs="Times New Roman"/>
          <w:sz w:val="24"/>
          <w:szCs w:val="24"/>
          <w:lang w:val="es-ES"/>
        </w:rPr>
        <w:t>22%</w:t>
      </w:r>
      <w:r w:rsidR="00671F9E">
        <w:rPr>
          <w:rFonts w:ascii="Times New Roman" w:hAnsi="Times New Roman" w:cs="Times New Roman"/>
          <w:sz w:val="24"/>
          <w:szCs w:val="24"/>
          <w:lang w:val="es-ES"/>
        </w:rPr>
        <w:t xml:space="preserve">; ocupaciones que </w:t>
      </w:r>
      <w:r w:rsidR="008F1DDD">
        <w:rPr>
          <w:rFonts w:ascii="Times New Roman" w:hAnsi="Times New Roman" w:cs="Times New Roman"/>
          <w:sz w:val="24"/>
          <w:szCs w:val="24"/>
          <w:lang w:val="es-ES"/>
        </w:rPr>
        <w:t xml:space="preserve">se caracterizan por presentar </w:t>
      </w:r>
      <w:r w:rsidR="006802EA">
        <w:rPr>
          <w:rFonts w:ascii="Times New Roman" w:hAnsi="Times New Roman" w:cs="Times New Roman"/>
          <w:sz w:val="24"/>
          <w:szCs w:val="24"/>
          <w:lang w:val="es-ES"/>
        </w:rPr>
        <w:t xml:space="preserve">niveles de </w:t>
      </w:r>
      <w:r>
        <w:rPr>
          <w:rFonts w:ascii="Times New Roman" w:hAnsi="Times New Roman" w:cs="Times New Roman"/>
          <w:sz w:val="24"/>
          <w:szCs w:val="24"/>
          <w:lang w:val="es-ES"/>
        </w:rPr>
        <w:t>informalidad</w:t>
      </w:r>
      <w:r w:rsidR="00F36FAE">
        <w:rPr>
          <w:rFonts w:ascii="Times New Roman" w:hAnsi="Times New Roman" w:cs="Times New Roman"/>
          <w:sz w:val="24"/>
          <w:szCs w:val="24"/>
          <w:lang w:val="es-ES"/>
        </w:rPr>
        <w:t>,</w:t>
      </w:r>
      <w:r>
        <w:rPr>
          <w:rFonts w:ascii="Times New Roman" w:hAnsi="Times New Roman" w:cs="Times New Roman"/>
          <w:sz w:val="24"/>
          <w:szCs w:val="24"/>
          <w:lang w:val="es-ES"/>
        </w:rPr>
        <w:t xml:space="preserve"> </w:t>
      </w:r>
      <w:r w:rsidR="00E530DD">
        <w:rPr>
          <w:rFonts w:ascii="Times New Roman" w:hAnsi="Times New Roman" w:cs="Times New Roman"/>
          <w:sz w:val="24"/>
          <w:szCs w:val="24"/>
          <w:lang w:val="es-ES"/>
        </w:rPr>
        <w:t>que,</w:t>
      </w:r>
      <w:r>
        <w:rPr>
          <w:rFonts w:ascii="Times New Roman" w:hAnsi="Times New Roman" w:cs="Times New Roman"/>
          <w:sz w:val="24"/>
          <w:szCs w:val="24"/>
          <w:lang w:val="es-ES"/>
        </w:rPr>
        <w:t xml:space="preserve"> para nuestro caso de estudio</w:t>
      </w:r>
      <w:r w:rsidR="00F36FAE">
        <w:rPr>
          <w:rFonts w:ascii="Times New Roman" w:hAnsi="Times New Roman" w:cs="Times New Roman"/>
          <w:sz w:val="24"/>
          <w:szCs w:val="24"/>
          <w:lang w:val="es-ES"/>
        </w:rPr>
        <w:t>,</w:t>
      </w:r>
      <w:r>
        <w:rPr>
          <w:rFonts w:ascii="Times New Roman" w:hAnsi="Times New Roman" w:cs="Times New Roman"/>
          <w:sz w:val="24"/>
          <w:szCs w:val="24"/>
          <w:lang w:val="es-ES"/>
        </w:rPr>
        <w:t xml:space="preserve"> se evidencia en el porcentaje de personas que cotizan pensión, el cual llega</w:t>
      </w:r>
      <w:r w:rsidR="008F1DDD">
        <w:rPr>
          <w:rFonts w:ascii="Times New Roman" w:hAnsi="Times New Roman" w:cs="Times New Roman"/>
          <w:sz w:val="24"/>
          <w:szCs w:val="24"/>
          <w:lang w:val="es-ES"/>
        </w:rPr>
        <w:t xml:space="preserve"> tan solo</w:t>
      </w:r>
      <w:r>
        <w:rPr>
          <w:rFonts w:ascii="Times New Roman" w:hAnsi="Times New Roman" w:cs="Times New Roman"/>
          <w:sz w:val="24"/>
          <w:szCs w:val="24"/>
          <w:lang w:val="es-ES"/>
        </w:rPr>
        <w:t xml:space="preserve"> al 1%.</w:t>
      </w:r>
    </w:p>
    <w:p w14:paraId="0FFB797A" w14:textId="6CC61D93" w:rsidR="00AB22B0" w:rsidRPr="00A96DEA" w:rsidRDefault="00AB22B0" w:rsidP="00304DE3">
      <w:pPr>
        <w:pStyle w:val="Descripcin"/>
        <w:spacing w:line="360" w:lineRule="auto"/>
        <w:rPr>
          <w:rFonts w:cs="Times New Roman"/>
          <w:color w:val="auto"/>
          <w:lang w:val="es-ES"/>
        </w:rPr>
      </w:pPr>
      <w:bookmarkStart w:id="150" w:name="_Toc89943042"/>
      <w:r w:rsidRPr="00A96DEA">
        <w:rPr>
          <w:rFonts w:cs="Times New Roman"/>
          <w:color w:val="auto"/>
        </w:rPr>
        <w:t>Gráfic</w:t>
      </w:r>
      <w:r w:rsidR="007844A3">
        <w:rPr>
          <w:rFonts w:cs="Times New Roman"/>
          <w:color w:val="auto"/>
        </w:rPr>
        <w:t>a</w:t>
      </w:r>
      <w:r w:rsidRPr="00A96DEA">
        <w:rPr>
          <w:rFonts w:cs="Times New Roman"/>
          <w:color w:val="auto"/>
        </w:rPr>
        <w:t xml:space="preserve"> </w:t>
      </w:r>
      <w:r w:rsidR="001C7B1D">
        <w:rPr>
          <w:rFonts w:cs="Times New Roman"/>
          <w:color w:val="auto"/>
        </w:rPr>
        <w:t>3</w:t>
      </w:r>
      <w:r w:rsidR="007844A3">
        <w:rPr>
          <w:rFonts w:cs="Times New Roman"/>
          <w:color w:val="auto"/>
        </w:rPr>
        <w:t>1</w:t>
      </w:r>
      <w:r w:rsidRPr="00A96DEA">
        <w:rPr>
          <w:rFonts w:cs="Times New Roman"/>
          <w:color w:val="auto"/>
        </w:rPr>
        <w:t xml:space="preserve">. </w:t>
      </w:r>
      <w:r w:rsidRPr="00A96DEA">
        <w:rPr>
          <w:rFonts w:cs="Times New Roman"/>
          <w:color w:val="auto"/>
          <w:lang w:val="es-ES"/>
        </w:rPr>
        <w:t>Porcentaje de personas que cotizan pensión</w:t>
      </w:r>
      <w:bookmarkEnd w:id="148"/>
      <w:bookmarkEnd w:id="149"/>
      <w:r w:rsidR="00E95688">
        <w:rPr>
          <w:rStyle w:val="Refdenotaalpie"/>
          <w:rFonts w:cs="Times New Roman"/>
          <w:color w:val="auto"/>
          <w:lang w:val="es-ES"/>
        </w:rPr>
        <w:footnoteReference w:id="23"/>
      </w:r>
      <w:bookmarkEnd w:id="150"/>
    </w:p>
    <w:p w14:paraId="791387EF" w14:textId="77777777" w:rsidR="00E95688" w:rsidRDefault="00E95688" w:rsidP="00304DE3">
      <w:pPr>
        <w:spacing w:line="360" w:lineRule="auto"/>
        <w:jc w:val="center"/>
        <w:rPr>
          <w:rFonts w:ascii="Times New Roman" w:hAnsi="Times New Roman" w:cs="Times New Roman"/>
          <w:sz w:val="20"/>
          <w:szCs w:val="24"/>
        </w:rPr>
      </w:pPr>
      <w:r>
        <w:rPr>
          <w:noProof/>
          <w:lang w:eastAsia="es-CO"/>
        </w:rPr>
        <w:drawing>
          <wp:inline distT="0" distB="0" distL="0" distR="0" wp14:anchorId="53A463F7" wp14:editId="3FE1EE9F">
            <wp:extent cx="2457450" cy="1447800"/>
            <wp:effectExtent l="0" t="0" r="0" b="0"/>
            <wp:docPr id="46" name="Gráfico 46">
              <a:extLst xmlns:a="http://schemas.openxmlformats.org/drawingml/2006/main">
                <a:ext uri="{FF2B5EF4-FFF2-40B4-BE49-F238E27FC236}">
                  <a16:creationId xmlns:a16="http://schemas.microsoft.com/office/drawing/2014/main" id="{B46FF068-A1F5-4E2E-B9DF-44584C581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4279C8B" w14:textId="3F1FF5C8" w:rsidR="00AB22B0" w:rsidRDefault="00AB22B0" w:rsidP="00304DE3">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w:t>
      </w:r>
      <w:r w:rsidR="00937CE9" w:rsidRPr="00A96DEA">
        <w:rPr>
          <w:rFonts w:ascii="Times New Roman" w:hAnsi="Times New Roman" w:cs="Times New Roman"/>
          <w:sz w:val="20"/>
          <w:szCs w:val="24"/>
        </w:rPr>
        <w:t>proyecto</w:t>
      </w:r>
      <w:r w:rsidRPr="00A96DEA">
        <w:rPr>
          <w:rFonts w:ascii="Times New Roman" w:hAnsi="Times New Roman" w:cs="Times New Roman"/>
          <w:sz w:val="20"/>
          <w:szCs w:val="24"/>
        </w:rPr>
        <w:t xml:space="preserve"> a partir de datos UARIV, </w:t>
      </w:r>
      <w:r w:rsidR="001076B1">
        <w:rPr>
          <w:rFonts w:ascii="Times New Roman" w:hAnsi="Times New Roman" w:cs="Times New Roman"/>
          <w:sz w:val="20"/>
          <w:szCs w:val="24"/>
        </w:rPr>
        <w:t>2019</w:t>
      </w:r>
    </w:p>
    <w:p w14:paraId="4824DB5D" w14:textId="55D314B6" w:rsidR="001076B1" w:rsidRDefault="001076B1" w:rsidP="00304DE3">
      <w:pPr>
        <w:spacing w:line="360" w:lineRule="auto"/>
        <w:jc w:val="center"/>
        <w:rPr>
          <w:rFonts w:ascii="Times New Roman" w:hAnsi="Times New Roman" w:cs="Times New Roman"/>
          <w:sz w:val="20"/>
          <w:szCs w:val="24"/>
        </w:rPr>
      </w:pPr>
    </w:p>
    <w:p w14:paraId="1DCE7F4F" w14:textId="77B36A37" w:rsidR="001076B1" w:rsidRPr="001076B1" w:rsidRDefault="001076B1" w:rsidP="001076B1">
      <w:pPr>
        <w:pStyle w:val="Sinespaciado"/>
      </w:pPr>
      <w:bookmarkStart w:id="151" w:name="_Toc89943049"/>
      <w:r>
        <w:t xml:space="preserve">Tabla </w:t>
      </w:r>
      <w:r w:rsidR="006C3026">
        <w:t>6</w:t>
      </w:r>
      <w:r w:rsidRPr="001076B1">
        <w:t>. Ocupación de tiempo, tenencia de trabajo o negocio, trabajo no pago, búsqueda de trabajo</w:t>
      </w:r>
      <w:bookmarkEnd w:id="151"/>
    </w:p>
    <w:bookmarkEnd w:id="143"/>
    <w:bookmarkEnd w:id="144"/>
    <w:tbl>
      <w:tblPr>
        <w:tblW w:w="9111" w:type="dxa"/>
        <w:tblInd w:w="70" w:type="dxa"/>
        <w:tblCellMar>
          <w:left w:w="70" w:type="dxa"/>
          <w:right w:w="70" w:type="dxa"/>
        </w:tblCellMar>
        <w:tblLook w:val="04A0" w:firstRow="1" w:lastRow="0" w:firstColumn="1" w:lastColumn="0" w:noHBand="0" w:noVBand="1"/>
      </w:tblPr>
      <w:tblGrid>
        <w:gridCol w:w="6842"/>
        <w:gridCol w:w="1134"/>
        <w:gridCol w:w="1135"/>
      </w:tblGrid>
      <w:tr w:rsidR="00E95688" w:rsidRPr="00E530DD" w14:paraId="1487BD6C" w14:textId="77777777" w:rsidTr="00E530DD">
        <w:trPr>
          <w:trHeight w:val="113"/>
        </w:trPr>
        <w:tc>
          <w:tcPr>
            <w:tcW w:w="9111" w:type="dxa"/>
            <w:gridSpan w:val="3"/>
            <w:tcBorders>
              <w:top w:val="nil"/>
              <w:left w:val="nil"/>
              <w:bottom w:val="single" w:sz="4" w:space="0" w:color="auto"/>
              <w:right w:val="nil"/>
            </w:tcBorders>
            <w:shd w:val="clear" w:color="auto" w:fill="auto"/>
            <w:noWrap/>
            <w:vAlign w:val="bottom"/>
            <w:hideMark/>
          </w:tcPr>
          <w:p w14:paraId="55CF80A9" w14:textId="1C49326B" w:rsidR="00E95688" w:rsidRPr="00E530DD" w:rsidRDefault="00E95688" w:rsidP="00E95688">
            <w:pPr>
              <w:spacing w:after="0" w:line="240" w:lineRule="auto"/>
              <w:rPr>
                <w:rFonts w:ascii="Times New Roman" w:eastAsia="Times New Roman" w:hAnsi="Times New Roman" w:cs="Times New Roman"/>
                <w:b/>
                <w:bCs/>
                <w:color w:val="000000"/>
                <w:sz w:val="20"/>
                <w:szCs w:val="20"/>
                <w:lang w:eastAsia="es-CO"/>
              </w:rPr>
            </w:pPr>
          </w:p>
        </w:tc>
      </w:tr>
      <w:tr w:rsidR="00E95688" w:rsidRPr="00E530DD" w14:paraId="77019862" w14:textId="77777777" w:rsidTr="00E530DD">
        <w:trPr>
          <w:trHeight w:val="148"/>
        </w:trPr>
        <w:tc>
          <w:tcPr>
            <w:tcW w:w="6842" w:type="dxa"/>
            <w:tcBorders>
              <w:top w:val="nil"/>
              <w:left w:val="single" w:sz="4" w:space="0" w:color="auto"/>
              <w:bottom w:val="single" w:sz="4" w:space="0" w:color="auto"/>
              <w:right w:val="single" w:sz="4" w:space="0" w:color="auto"/>
            </w:tcBorders>
            <w:shd w:val="clear" w:color="000000" w:fill="305496"/>
            <w:vAlign w:val="center"/>
            <w:hideMark/>
          </w:tcPr>
          <w:p w14:paraId="367A8C89" w14:textId="77777777" w:rsidR="00E95688" w:rsidRPr="00E530DD" w:rsidRDefault="00E95688" w:rsidP="00E95688">
            <w:pPr>
              <w:spacing w:after="0" w:line="240" w:lineRule="auto"/>
              <w:rPr>
                <w:rFonts w:ascii="Times New Roman" w:eastAsia="Times New Roman" w:hAnsi="Times New Roman" w:cs="Times New Roman"/>
                <w:b/>
                <w:bCs/>
                <w:color w:val="FFFFFF"/>
                <w:sz w:val="20"/>
                <w:szCs w:val="20"/>
                <w:lang w:eastAsia="es-CO"/>
              </w:rPr>
            </w:pPr>
            <w:r w:rsidRPr="00E530DD">
              <w:rPr>
                <w:rFonts w:ascii="Times New Roman" w:eastAsia="Times New Roman" w:hAnsi="Times New Roman" w:cs="Times New Roman"/>
                <w:b/>
                <w:bCs/>
                <w:color w:val="FFFFFF"/>
                <w:sz w:val="20"/>
                <w:szCs w:val="20"/>
                <w:lang w:eastAsia="es-CO"/>
              </w:rPr>
              <w:t> </w:t>
            </w:r>
          </w:p>
        </w:tc>
        <w:tc>
          <w:tcPr>
            <w:tcW w:w="1134" w:type="dxa"/>
            <w:tcBorders>
              <w:top w:val="nil"/>
              <w:left w:val="nil"/>
              <w:bottom w:val="single" w:sz="4" w:space="0" w:color="auto"/>
              <w:right w:val="single" w:sz="4" w:space="0" w:color="auto"/>
            </w:tcBorders>
            <w:shd w:val="clear" w:color="000000" w:fill="305496"/>
            <w:noWrap/>
            <w:vAlign w:val="center"/>
            <w:hideMark/>
          </w:tcPr>
          <w:p w14:paraId="166E355F" w14:textId="77777777" w:rsidR="00E95688" w:rsidRPr="00E530DD" w:rsidRDefault="00E95688" w:rsidP="00E95688">
            <w:pPr>
              <w:spacing w:after="0" w:line="240" w:lineRule="auto"/>
              <w:jc w:val="center"/>
              <w:rPr>
                <w:rFonts w:ascii="Times New Roman" w:eastAsia="Times New Roman" w:hAnsi="Times New Roman" w:cs="Times New Roman"/>
                <w:b/>
                <w:bCs/>
                <w:color w:val="FFFFFF"/>
                <w:sz w:val="20"/>
                <w:szCs w:val="20"/>
                <w:lang w:eastAsia="es-CO"/>
              </w:rPr>
            </w:pPr>
            <w:r w:rsidRPr="00E530DD">
              <w:rPr>
                <w:rFonts w:ascii="Times New Roman" w:eastAsia="Times New Roman" w:hAnsi="Times New Roman" w:cs="Times New Roman"/>
                <w:b/>
                <w:bCs/>
                <w:color w:val="FFFFFF"/>
                <w:sz w:val="20"/>
                <w:szCs w:val="20"/>
                <w:lang w:eastAsia="es-CO"/>
              </w:rPr>
              <w:t>Si</w:t>
            </w:r>
          </w:p>
        </w:tc>
        <w:tc>
          <w:tcPr>
            <w:tcW w:w="1134" w:type="dxa"/>
            <w:tcBorders>
              <w:top w:val="nil"/>
              <w:left w:val="nil"/>
              <w:bottom w:val="single" w:sz="4" w:space="0" w:color="auto"/>
              <w:right w:val="single" w:sz="4" w:space="0" w:color="auto"/>
            </w:tcBorders>
            <w:shd w:val="clear" w:color="000000" w:fill="305496"/>
            <w:noWrap/>
            <w:vAlign w:val="center"/>
            <w:hideMark/>
          </w:tcPr>
          <w:p w14:paraId="1D022992" w14:textId="77777777" w:rsidR="00E95688" w:rsidRPr="00E530DD" w:rsidRDefault="00E95688" w:rsidP="00E95688">
            <w:pPr>
              <w:spacing w:after="0" w:line="240" w:lineRule="auto"/>
              <w:jc w:val="center"/>
              <w:rPr>
                <w:rFonts w:ascii="Times New Roman" w:eastAsia="Times New Roman" w:hAnsi="Times New Roman" w:cs="Times New Roman"/>
                <w:b/>
                <w:bCs/>
                <w:color w:val="FFFFFF"/>
                <w:sz w:val="20"/>
                <w:szCs w:val="20"/>
                <w:lang w:eastAsia="es-CO"/>
              </w:rPr>
            </w:pPr>
            <w:r w:rsidRPr="00E530DD">
              <w:rPr>
                <w:rFonts w:ascii="Times New Roman" w:eastAsia="Times New Roman" w:hAnsi="Times New Roman" w:cs="Times New Roman"/>
                <w:b/>
                <w:bCs/>
                <w:color w:val="FFFFFF"/>
                <w:sz w:val="20"/>
                <w:szCs w:val="20"/>
                <w:lang w:eastAsia="es-CO"/>
              </w:rPr>
              <w:t>No</w:t>
            </w:r>
          </w:p>
        </w:tc>
      </w:tr>
      <w:tr w:rsidR="00E95688" w:rsidRPr="00E530DD" w14:paraId="3A540F46" w14:textId="77777777" w:rsidTr="00E530DD">
        <w:trPr>
          <w:trHeight w:val="297"/>
        </w:trPr>
        <w:tc>
          <w:tcPr>
            <w:tcW w:w="6842" w:type="dxa"/>
            <w:tcBorders>
              <w:top w:val="nil"/>
              <w:left w:val="single" w:sz="4" w:space="0" w:color="auto"/>
              <w:bottom w:val="single" w:sz="4" w:space="0" w:color="auto"/>
              <w:right w:val="single" w:sz="4" w:space="0" w:color="auto"/>
            </w:tcBorders>
            <w:shd w:val="clear" w:color="000000" w:fill="FFFFFF"/>
            <w:vAlign w:val="bottom"/>
            <w:hideMark/>
          </w:tcPr>
          <w:p w14:paraId="133FD959" w14:textId="77777777" w:rsidR="00E95688" w:rsidRPr="00E530DD" w:rsidRDefault="00E95688" w:rsidP="00E95688">
            <w:pPr>
              <w:spacing w:after="0" w:line="240" w:lineRule="auto"/>
              <w:rPr>
                <w:rFonts w:ascii="Times New Roman" w:eastAsia="Times New Roman" w:hAnsi="Times New Roman" w:cs="Times New Roman"/>
                <w:sz w:val="20"/>
                <w:szCs w:val="20"/>
                <w:lang w:eastAsia="es-CO"/>
              </w:rPr>
            </w:pPr>
            <w:r w:rsidRPr="00E530DD">
              <w:rPr>
                <w:rFonts w:ascii="Times New Roman" w:eastAsia="Times New Roman" w:hAnsi="Times New Roman" w:cs="Times New Roman"/>
                <w:sz w:val="20"/>
                <w:szCs w:val="20"/>
                <w:lang w:eastAsia="es-CO"/>
              </w:rPr>
              <w:t>¿Realizó la semana pasada alguna actividad paga por una hora o más en forma remunerada?</w:t>
            </w:r>
          </w:p>
        </w:tc>
        <w:tc>
          <w:tcPr>
            <w:tcW w:w="1134" w:type="dxa"/>
            <w:tcBorders>
              <w:top w:val="nil"/>
              <w:left w:val="nil"/>
              <w:bottom w:val="single" w:sz="4" w:space="0" w:color="auto"/>
              <w:right w:val="single" w:sz="4" w:space="0" w:color="auto"/>
            </w:tcBorders>
            <w:shd w:val="clear" w:color="000000" w:fill="FFFFFF"/>
            <w:noWrap/>
            <w:vAlign w:val="center"/>
            <w:hideMark/>
          </w:tcPr>
          <w:p w14:paraId="1381D49F" w14:textId="77777777" w:rsidR="00E95688" w:rsidRPr="00E530DD" w:rsidRDefault="00E95688" w:rsidP="00E95688">
            <w:pPr>
              <w:spacing w:after="0" w:line="240" w:lineRule="auto"/>
              <w:jc w:val="center"/>
              <w:rPr>
                <w:rFonts w:ascii="Times New Roman" w:eastAsia="Times New Roman" w:hAnsi="Times New Roman" w:cs="Times New Roman"/>
                <w:sz w:val="20"/>
                <w:szCs w:val="20"/>
                <w:lang w:eastAsia="es-CO"/>
              </w:rPr>
            </w:pPr>
            <w:r w:rsidRPr="00E530DD">
              <w:rPr>
                <w:rFonts w:ascii="Times New Roman" w:eastAsia="Times New Roman" w:hAnsi="Times New Roman" w:cs="Times New Roman"/>
                <w:sz w:val="20"/>
                <w:szCs w:val="20"/>
                <w:lang w:eastAsia="es-CO"/>
              </w:rPr>
              <w:t>7,7%</w:t>
            </w:r>
          </w:p>
        </w:tc>
        <w:tc>
          <w:tcPr>
            <w:tcW w:w="1134" w:type="dxa"/>
            <w:tcBorders>
              <w:top w:val="nil"/>
              <w:left w:val="nil"/>
              <w:bottom w:val="single" w:sz="4" w:space="0" w:color="auto"/>
              <w:right w:val="single" w:sz="4" w:space="0" w:color="auto"/>
            </w:tcBorders>
            <w:shd w:val="clear" w:color="000000" w:fill="FFFFFF"/>
            <w:noWrap/>
            <w:vAlign w:val="center"/>
            <w:hideMark/>
          </w:tcPr>
          <w:p w14:paraId="76C68E75" w14:textId="77777777" w:rsidR="00E95688" w:rsidRPr="00E530DD" w:rsidRDefault="00E95688" w:rsidP="00E95688">
            <w:pPr>
              <w:spacing w:after="0" w:line="240" w:lineRule="auto"/>
              <w:jc w:val="center"/>
              <w:rPr>
                <w:rFonts w:ascii="Times New Roman" w:eastAsia="Times New Roman" w:hAnsi="Times New Roman" w:cs="Times New Roman"/>
                <w:sz w:val="20"/>
                <w:szCs w:val="20"/>
                <w:lang w:eastAsia="es-CO"/>
              </w:rPr>
            </w:pPr>
            <w:r w:rsidRPr="00E530DD">
              <w:rPr>
                <w:rFonts w:ascii="Times New Roman" w:eastAsia="Times New Roman" w:hAnsi="Times New Roman" w:cs="Times New Roman"/>
                <w:sz w:val="20"/>
                <w:szCs w:val="20"/>
                <w:lang w:eastAsia="es-CO"/>
              </w:rPr>
              <w:t>92,3%</w:t>
            </w:r>
          </w:p>
        </w:tc>
      </w:tr>
      <w:tr w:rsidR="00E95688" w:rsidRPr="00E530DD" w14:paraId="6E5B35BB" w14:textId="77777777" w:rsidTr="00E530DD">
        <w:trPr>
          <w:trHeight w:val="445"/>
        </w:trPr>
        <w:tc>
          <w:tcPr>
            <w:tcW w:w="6842" w:type="dxa"/>
            <w:tcBorders>
              <w:top w:val="nil"/>
              <w:left w:val="single" w:sz="4" w:space="0" w:color="auto"/>
              <w:bottom w:val="single" w:sz="4" w:space="0" w:color="auto"/>
              <w:right w:val="single" w:sz="4" w:space="0" w:color="auto"/>
            </w:tcBorders>
            <w:shd w:val="clear" w:color="000000" w:fill="E7E6E6"/>
            <w:vAlign w:val="bottom"/>
            <w:hideMark/>
          </w:tcPr>
          <w:p w14:paraId="45DAB224" w14:textId="77777777" w:rsidR="00E95688" w:rsidRPr="00E530DD" w:rsidRDefault="00E95688" w:rsidP="00E95688">
            <w:pPr>
              <w:spacing w:after="0" w:line="240" w:lineRule="auto"/>
              <w:rPr>
                <w:rFonts w:ascii="Times New Roman" w:eastAsia="Times New Roman" w:hAnsi="Times New Roman" w:cs="Times New Roman"/>
                <w:sz w:val="20"/>
                <w:szCs w:val="20"/>
                <w:lang w:eastAsia="es-CO"/>
              </w:rPr>
            </w:pPr>
            <w:r w:rsidRPr="00E530DD">
              <w:rPr>
                <w:rFonts w:ascii="Times New Roman" w:eastAsia="Times New Roman" w:hAnsi="Times New Roman" w:cs="Times New Roman"/>
                <w:sz w:val="20"/>
                <w:szCs w:val="20"/>
                <w:lang w:eastAsia="es-CO"/>
              </w:rPr>
              <w:t>Aunque no trabajó la semana pasada, por una hora o más en forma remunerada, ¿tenía durante esa semana algún trabajo o negocio por el que recibe ingresos?</w:t>
            </w:r>
          </w:p>
        </w:tc>
        <w:tc>
          <w:tcPr>
            <w:tcW w:w="1134" w:type="dxa"/>
            <w:tcBorders>
              <w:top w:val="nil"/>
              <w:left w:val="nil"/>
              <w:bottom w:val="single" w:sz="4" w:space="0" w:color="auto"/>
              <w:right w:val="single" w:sz="4" w:space="0" w:color="auto"/>
            </w:tcBorders>
            <w:shd w:val="clear" w:color="000000" w:fill="E7E6E6"/>
            <w:noWrap/>
            <w:vAlign w:val="center"/>
            <w:hideMark/>
          </w:tcPr>
          <w:p w14:paraId="71F0F461" w14:textId="77777777" w:rsidR="00E95688" w:rsidRPr="00E530DD" w:rsidRDefault="00E95688" w:rsidP="00E95688">
            <w:pPr>
              <w:spacing w:after="0" w:line="240" w:lineRule="auto"/>
              <w:jc w:val="center"/>
              <w:rPr>
                <w:rFonts w:ascii="Times New Roman" w:eastAsia="Times New Roman" w:hAnsi="Times New Roman" w:cs="Times New Roman"/>
                <w:sz w:val="20"/>
                <w:szCs w:val="20"/>
                <w:lang w:eastAsia="es-CO"/>
              </w:rPr>
            </w:pPr>
            <w:r w:rsidRPr="00E530DD">
              <w:rPr>
                <w:rFonts w:ascii="Times New Roman" w:eastAsia="Times New Roman" w:hAnsi="Times New Roman" w:cs="Times New Roman"/>
                <w:sz w:val="20"/>
                <w:szCs w:val="20"/>
                <w:lang w:eastAsia="es-CO"/>
              </w:rPr>
              <w:t>0,2%</w:t>
            </w:r>
          </w:p>
        </w:tc>
        <w:tc>
          <w:tcPr>
            <w:tcW w:w="1134" w:type="dxa"/>
            <w:tcBorders>
              <w:top w:val="nil"/>
              <w:left w:val="nil"/>
              <w:bottom w:val="single" w:sz="4" w:space="0" w:color="auto"/>
              <w:right w:val="single" w:sz="4" w:space="0" w:color="auto"/>
            </w:tcBorders>
            <w:shd w:val="clear" w:color="000000" w:fill="E7E6E6"/>
            <w:noWrap/>
            <w:vAlign w:val="center"/>
            <w:hideMark/>
          </w:tcPr>
          <w:p w14:paraId="43DC1D42" w14:textId="77777777" w:rsidR="00E95688" w:rsidRPr="00E530DD" w:rsidRDefault="00E95688" w:rsidP="00E95688">
            <w:pPr>
              <w:spacing w:after="0" w:line="240" w:lineRule="auto"/>
              <w:jc w:val="center"/>
              <w:rPr>
                <w:rFonts w:ascii="Times New Roman" w:eastAsia="Times New Roman" w:hAnsi="Times New Roman" w:cs="Times New Roman"/>
                <w:sz w:val="20"/>
                <w:szCs w:val="20"/>
                <w:lang w:eastAsia="es-CO"/>
              </w:rPr>
            </w:pPr>
            <w:r w:rsidRPr="00E530DD">
              <w:rPr>
                <w:rFonts w:ascii="Times New Roman" w:eastAsia="Times New Roman" w:hAnsi="Times New Roman" w:cs="Times New Roman"/>
                <w:sz w:val="20"/>
                <w:szCs w:val="20"/>
                <w:lang w:eastAsia="es-CO"/>
              </w:rPr>
              <w:t>99,8%</w:t>
            </w:r>
          </w:p>
        </w:tc>
      </w:tr>
      <w:tr w:rsidR="00E95688" w:rsidRPr="00E530DD" w14:paraId="424439FA" w14:textId="77777777" w:rsidTr="00E530DD">
        <w:trPr>
          <w:trHeight w:val="297"/>
        </w:trPr>
        <w:tc>
          <w:tcPr>
            <w:tcW w:w="6842" w:type="dxa"/>
            <w:tcBorders>
              <w:top w:val="nil"/>
              <w:left w:val="single" w:sz="4" w:space="0" w:color="auto"/>
              <w:bottom w:val="single" w:sz="4" w:space="0" w:color="auto"/>
              <w:right w:val="single" w:sz="4" w:space="0" w:color="auto"/>
            </w:tcBorders>
            <w:shd w:val="clear" w:color="000000" w:fill="FFFFFF"/>
            <w:vAlign w:val="bottom"/>
            <w:hideMark/>
          </w:tcPr>
          <w:p w14:paraId="3C292F16" w14:textId="77777777" w:rsidR="00E95688" w:rsidRPr="00E530DD" w:rsidRDefault="00E95688" w:rsidP="00E95688">
            <w:pPr>
              <w:spacing w:after="0" w:line="240" w:lineRule="auto"/>
              <w:rPr>
                <w:rFonts w:ascii="Times New Roman" w:eastAsia="Times New Roman" w:hAnsi="Times New Roman" w:cs="Times New Roman"/>
                <w:sz w:val="20"/>
                <w:szCs w:val="20"/>
                <w:lang w:eastAsia="es-CO"/>
              </w:rPr>
            </w:pPr>
            <w:r w:rsidRPr="00E530DD">
              <w:rPr>
                <w:rFonts w:ascii="Times New Roman" w:eastAsia="Times New Roman" w:hAnsi="Times New Roman" w:cs="Times New Roman"/>
                <w:sz w:val="20"/>
                <w:szCs w:val="20"/>
                <w:lang w:eastAsia="es-CO"/>
              </w:rPr>
              <w:t>¿Trabajó la semana pasada en un negocio por una hora o más sin que le pagaran?</w:t>
            </w:r>
          </w:p>
        </w:tc>
        <w:tc>
          <w:tcPr>
            <w:tcW w:w="1134" w:type="dxa"/>
            <w:tcBorders>
              <w:top w:val="nil"/>
              <w:left w:val="nil"/>
              <w:bottom w:val="single" w:sz="4" w:space="0" w:color="auto"/>
              <w:right w:val="single" w:sz="4" w:space="0" w:color="auto"/>
            </w:tcBorders>
            <w:shd w:val="clear" w:color="000000" w:fill="FFFFFF"/>
            <w:noWrap/>
            <w:vAlign w:val="center"/>
            <w:hideMark/>
          </w:tcPr>
          <w:p w14:paraId="1300250E" w14:textId="77777777" w:rsidR="00E95688" w:rsidRPr="00E530DD" w:rsidRDefault="00E95688" w:rsidP="00E95688">
            <w:pPr>
              <w:spacing w:after="0" w:line="240" w:lineRule="auto"/>
              <w:jc w:val="center"/>
              <w:rPr>
                <w:rFonts w:ascii="Times New Roman" w:eastAsia="Times New Roman" w:hAnsi="Times New Roman" w:cs="Times New Roman"/>
                <w:sz w:val="20"/>
                <w:szCs w:val="20"/>
                <w:lang w:eastAsia="es-CO"/>
              </w:rPr>
            </w:pPr>
            <w:r w:rsidRPr="00E530DD">
              <w:rPr>
                <w:rFonts w:ascii="Times New Roman" w:eastAsia="Times New Roman" w:hAnsi="Times New Roman" w:cs="Times New Roman"/>
                <w:sz w:val="20"/>
                <w:szCs w:val="20"/>
                <w:lang w:eastAsia="es-CO"/>
              </w:rPr>
              <w:t>0,2%</w:t>
            </w:r>
          </w:p>
        </w:tc>
        <w:tc>
          <w:tcPr>
            <w:tcW w:w="1134" w:type="dxa"/>
            <w:tcBorders>
              <w:top w:val="nil"/>
              <w:left w:val="nil"/>
              <w:bottom w:val="single" w:sz="4" w:space="0" w:color="auto"/>
              <w:right w:val="single" w:sz="4" w:space="0" w:color="auto"/>
            </w:tcBorders>
            <w:shd w:val="clear" w:color="000000" w:fill="FFFFFF"/>
            <w:noWrap/>
            <w:vAlign w:val="center"/>
            <w:hideMark/>
          </w:tcPr>
          <w:p w14:paraId="079A3732" w14:textId="77777777" w:rsidR="00E95688" w:rsidRPr="00E530DD" w:rsidRDefault="00E95688" w:rsidP="00E95688">
            <w:pPr>
              <w:spacing w:after="0" w:line="240" w:lineRule="auto"/>
              <w:jc w:val="center"/>
              <w:rPr>
                <w:rFonts w:ascii="Times New Roman" w:eastAsia="Times New Roman" w:hAnsi="Times New Roman" w:cs="Times New Roman"/>
                <w:sz w:val="20"/>
                <w:szCs w:val="20"/>
                <w:lang w:eastAsia="es-CO"/>
              </w:rPr>
            </w:pPr>
            <w:r w:rsidRPr="00E530DD">
              <w:rPr>
                <w:rFonts w:ascii="Times New Roman" w:eastAsia="Times New Roman" w:hAnsi="Times New Roman" w:cs="Times New Roman"/>
                <w:sz w:val="20"/>
                <w:szCs w:val="20"/>
                <w:lang w:eastAsia="es-CO"/>
              </w:rPr>
              <w:t>99,8%</w:t>
            </w:r>
          </w:p>
        </w:tc>
      </w:tr>
      <w:tr w:rsidR="00E95688" w:rsidRPr="00E530DD" w14:paraId="0A487C46" w14:textId="77777777" w:rsidTr="00E530DD">
        <w:trPr>
          <w:trHeight w:val="297"/>
        </w:trPr>
        <w:tc>
          <w:tcPr>
            <w:tcW w:w="6842" w:type="dxa"/>
            <w:tcBorders>
              <w:top w:val="nil"/>
              <w:left w:val="single" w:sz="4" w:space="0" w:color="auto"/>
              <w:bottom w:val="single" w:sz="4" w:space="0" w:color="auto"/>
              <w:right w:val="single" w:sz="4" w:space="0" w:color="auto"/>
            </w:tcBorders>
            <w:shd w:val="clear" w:color="000000" w:fill="E7E6E6"/>
            <w:vAlign w:val="bottom"/>
            <w:hideMark/>
          </w:tcPr>
          <w:p w14:paraId="4E710A3B" w14:textId="77777777" w:rsidR="00E95688" w:rsidRPr="00E530DD" w:rsidRDefault="00E95688" w:rsidP="00E95688">
            <w:pPr>
              <w:spacing w:after="0" w:line="240" w:lineRule="auto"/>
              <w:rPr>
                <w:rFonts w:ascii="Times New Roman" w:eastAsia="Times New Roman" w:hAnsi="Times New Roman" w:cs="Times New Roman"/>
                <w:sz w:val="20"/>
                <w:szCs w:val="20"/>
                <w:lang w:eastAsia="es-CO"/>
              </w:rPr>
            </w:pPr>
            <w:r w:rsidRPr="00E530DD">
              <w:rPr>
                <w:rFonts w:ascii="Times New Roman" w:eastAsia="Times New Roman" w:hAnsi="Times New Roman" w:cs="Times New Roman"/>
                <w:sz w:val="20"/>
                <w:szCs w:val="20"/>
                <w:lang w:eastAsia="es-CO"/>
              </w:rPr>
              <w:t xml:space="preserve">En las últimas 4 semanas ¿hizo alguna diligencia para conseguir un trabajo o instalar un negocio? </w:t>
            </w:r>
          </w:p>
        </w:tc>
        <w:tc>
          <w:tcPr>
            <w:tcW w:w="1134" w:type="dxa"/>
            <w:tcBorders>
              <w:top w:val="nil"/>
              <w:left w:val="nil"/>
              <w:bottom w:val="single" w:sz="4" w:space="0" w:color="auto"/>
              <w:right w:val="single" w:sz="4" w:space="0" w:color="auto"/>
            </w:tcBorders>
            <w:shd w:val="clear" w:color="000000" w:fill="E7E6E6"/>
            <w:noWrap/>
            <w:vAlign w:val="center"/>
            <w:hideMark/>
          </w:tcPr>
          <w:p w14:paraId="61A24E2D" w14:textId="77777777" w:rsidR="00E95688" w:rsidRPr="00E530DD" w:rsidRDefault="00E95688" w:rsidP="00E95688">
            <w:pPr>
              <w:spacing w:after="0" w:line="240" w:lineRule="auto"/>
              <w:jc w:val="center"/>
              <w:rPr>
                <w:rFonts w:ascii="Times New Roman" w:eastAsia="Times New Roman" w:hAnsi="Times New Roman" w:cs="Times New Roman"/>
                <w:color w:val="000000"/>
                <w:sz w:val="20"/>
                <w:szCs w:val="20"/>
                <w:lang w:eastAsia="es-CO"/>
              </w:rPr>
            </w:pPr>
            <w:r w:rsidRPr="00E530DD">
              <w:rPr>
                <w:rFonts w:ascii="Times New Roman" w:eastAsia="Times New Roman" w:hAnsi="Times New Roman" w:cs="Times New Roman"/>
                <w:color w:val="000000"/>
                <w:sz w:val="20"/>
                <w:szCs w:val="20"/>
                <w:lang w:eastAsia="es-CO"/>
              </w:rPr>
              <w:t>14,4%</w:t>
            </w:r>
          </w:p>
        </w:tc>
        <w:tc>
          <w:tcPr>
            <w:tcW w:w="1134" w:type="dxa"/>
            <w:tcBorders>
              <w:top w:val="nil"/>
              <w:left w:val="nil"/>
              <w:bottom w:val="single" w:sz="4" w:space="0" w:color="auto"/>
              <w:right w:val="single" w:sz="4" w:space="0" w:color="auto"/>
            </w:tcBorders>
            <w:shd w:val="clear" w:color="000000" w:fill="E7E6E6"/>
            <w:noWrap/>
            <w:vAlign w:val="center"/>
            <w:hideMark/>
          </w:tcPr>
          <w:p w14:paraId="2A9DFEE6" w14:textId="77777777" w:rsidR="00E95688" w:rsidRPr="00E530DD" w:rsidRDefault="00E95688" w:rsidP="00E95688">
            <w:pPr>
              <w:spacing w:after="0" w:line="240" w:lineRule="auto"/>
              <w:jc w:val="center"/>
              <w:rPr>
                <w:rFonts w:ascii="Times New Roman" w:eastAsia="Times New Roman" w:hAnsi="Times New Roman" w:cs="Times New Roman"/>
                <w:color w:val="000000"/>
                <w:sz w:val="20"/>
                <w:szCs w:val="20"/>
                <w:lang w:eastAsia="es-CO"/>
              </w:rPr>
            </w:pPr>
            <w:r w:rsidRPr="00E530DD">
              <w:rPr>
                <w:rFonts w:ascii="Times New Roman" w:eastAsia="Times New Roman" w:hAnsi="Times New Roman" w:cs="Times New Roman"/>
                <w:color w:val="000000"/>
                <w:sz w:val="20"/>
                <w:szCs w:val="20"/>
                <w:lang w:eastAsia="es-CO"/>
              </w:rPr>
              <w:t>85,6%</w:t>
            </w:r>
          </w:p>
        </w:tc>
      </w:tr>
    </w:tbl>
    <w:p w14:paraId="1EC4193C" w14:textId="77777777" w:rsidR="001076B1" w:rsidRDefault="001076B1" w:rsidP="001076B1">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0EAD5AB7" w14:textId="3A9E1AED" w:rsidR="00AB22B0" w:rsidRDefault="00B60644" w:rsidP="00B60644">
      <w:pPr>
        <w:spacing w:line="360" w:lineRule="auto"/>
        <w:jc w:val="both"/>
        <w:rPr>
          <w:rFonts w:ascii="Times New Roman" w:hAnsi="Times New Roman" w:cs="Times New Roman"/>
          <w:sz w:val="24"/>
          <w:szCs w:val="24"/>
          <w:lang w:val="es-ES"/>
        </w:rPr>
      </w:pPr>
      <w:r>
        <w:rPr>
          <w:rFonts w:ascii="Times New Roman" w:hAnsi="Times New Roman" w:cs="Times New Roman"/>
          <w:sz w:val="24"/>
          <w:szCs w:val="24"/>
          <w:lang w:val="es-ES"/>
        </w:rPr>
        <w:t>Seis</w:t>
      </w:r>
      <w:r w:rsidR="00C15B24">
        <w:rPr>
          <w:rFonts w:ascii="Times New Roman" w:hAnsi="Times New Roman" w:cs="Times New Roman"/>
          <w:sz w:val="24"/>
          <w:szCs w:val="24"/>
          <w:lang w:val="es-ES"/>
        </w:rPr>
        <w:t xml:space="preserve"> de cada </w:t>
      </w:r>
      <w:r>
        <w:rPr>
          <w:rFonts w:ascii="Times New Roman" w:hAnsi="Times New Roman" w:cs="Times New Roman"/>
          <w:sz w:val="24"/>
          <w:szCs w:val="24"/>
          <w:lang w:val="es-ES"/>
        </w:rPr>
        <w:t>diez</w:t>
      </w:r>
      <w:r w:rsidR="00C15B24">
        <w:rPr>
          <w:rFonts w:ascii="Times New Roman" w:hAnsi="Times New Roman" w:cs="Times New Roman"/>
          <w:sz w:val="24"/>
          <w:szCs w:val="24"/>
          <w:lang w:val="es-ES"/>
        </w:rPr>
        <w:t xml:space="preserve"> </w:t>
      </w:r>
      <w:r w:rsidR="00F57F5E">
        <w:rPr>
          <w:rFonts w:ascii="Times New Roman" w:hAnsi="Times New Roman" w:cs="Times New Roman"/>
          <w:sz w:val="24"/>
          <w:szCs w:val="24"/>
          <w:lang w:val="es-ES"/>
        </w:rPr>
        <w:t>víctimas encuestadas</w:t>
      </w:r>
      <w:r w:rsidR="00C15B24">
        <w:rPr>
          <w:rFonts w:ascii="Times New Roman" w:hAnsi="Times New Roman" w:cs="Times New Roman"/>
          <w:sz w:val="24"/>
          <w:szCs w:val="24"/>
          <w:lang w:val="es-ES"/>
        </w:rPr>
        <w:t xml:space="preserve"> que ejercen una </w:t>
      </w:r>
      <w:r w:rsidR="00F57F5E">
        <w:rPr>
          <w:rFonts w:ascii="Times New Roman" w:hAnsi="Times New Roman" w:cs="Times New Roman"/>
          <w:sz w:val="24"/>
          <w:szCs w:val="24"/>
          <w:lang w:val="es-ES"/>
        </w:rPr>
        <w:t>actividad</w:t>
      </w:r>
      <w:r w:rsidR="00C15B24">
        <w:rPr>
          <w:rFonts w:ascii="Times New Roman" w:hAnsi="Times New Roman" w:cs="Times New Roman"/>
          <w:sz w:val="24"/>
          <w:szCs w:val="24"/>
          <w:lang w:val="es-ES"/>
        </w:rPr>
        <w:t xml:space="preserve"> diferente a la de trabajar tienen interés por conseguir un trabajo o </w:t>
      </w:r>
      <w:r w:rsidR="00F57F5E">
        <w:rPr>
          <w:rFonts w:ascii="Times New Roman" w:hAnsi="Times New Roman" w:cs="Times New Roman"/>
          <w:sz w:val="24"/>
          <w:szCs w:val="24"/>
          <w:lang w:val="es-ES"/>
        </w:rPr>
        <w:t>tener un negocio propio que les genere ingresos</w:t>
      </w:r>
      <w:r>
        <w:rPr>
          <w:rFonts w:ascii="Times New Roman" w:hAnsi="Times New Roman" w:cs="Times New Roman"/>
          <w:sz w:val="24"/>
          <w:szCs w:val="24"/>
          <w:lang w:val="es-ES"/>
        </w:rPr>
        <w:t>.</w:t>
      </w:r>
    </w:p>
    <w:p w14:paraId="22A9ECFF" w14:textId="105F2F3A" w:rsidR="00E95688" w:rsidRDefault="001076B1" w:rsidP="001076B1">
      <w:pPr>
        <w:pStyle w:val="Descripcin"/>
        <w:rPr>
          <w:lang w:val="es-ES"/>
        </w:rPr>
      </w:pPr>
      <w:bookmarkStart w:id="152" w:name="_Toc89943043"/>
      <w:r w:rsidRPr="001076B1">
        <w:rPr>
          <w:color w:val="auto"/>
        </w:rPr>
        <w:t>Gráfic</w:t>
      </w:r>
      <w:r w:rsidR="007844A3">
        <w:rPr>
          <w:color w:val="auto"/>
        </w:rPr>
        <w:t>a</w:t>
      </w:r>
      <w:r w:rsidRPr="001076B1">
        <w:rPr>
          <w:color w:val="auto"/>
        </w:rPr>
        <w:t xml:space="preserve"> 3</w:t>
      </w:r>
      <w:r w:rsidR="007844A3">
        <w:rPr>
          <w:color w:val="auto"/>
        </w:rPr>
        <w:t>2</w:t>
      </w:r>
      <w:r w:rsidRPr="001076B1">
        <w:rPr>
          <w:color w:val="auto"/>
        </w:rPr>
        <w:t xml:space="preserve">. </w:t>
      </w:r>
      <w:r w:rsidR="00E95688" w:rsidRPr="001076B1">
        <w:rPr>
          <w:color w:val="auto"/>
          <w:lang w:val="es-ES"/>
        </w:rPr>
        <w:t xml:space="preserve"> </w:t>
      </w:r>
      <w:r w:rsidRPr="001076B1">
        <w:rPr>
          <w:color w:val="auto"/>
          <w:lang w:val="es-ES"/>
        </w:rPr>
        <w:t>Deseo por conseguir un trabajo remunerado o instalar un negocio propio</w:t>
      </w:r>
      <w:r w:rsidR="00E95688" w:rsidRPr="001076B1">
        <w:rPr>
          <w:rStyle w:val="Refdenotaalpie"/>
          <w:rFonts w:cs="Times New Roman"/>
          <w:color w:val="auto"/>
          <w:szCs w:val="24"/>
          <w:lang w:val="es-ES"/>
        </w:rPr>
        <w:footnoteReference w:id="24"/>
      </w:r>
      <w:bookmarkEnd w:id="152"/>
    </w:p>
    <w:p w14:paraId="074A604A" w14:textId="67FD7675" w:rsidR="00E95688" w:rsidRDefault="00E95688" w:rsidP="001076B1">
      <w:pPr>
        <w:spacing w:line="360" w:lineRule="auto"/>
        <w:jc w:val="center"/>
        <w:rPr>
          <w:rFonts w:ascii="Times New Roman" w:hAnsi="Times New Roman" w:cs="Times New Roman"/>
          <w:sz w:val="24"/>
          <w:szCs w:val="24"/>
          <w:lang w:val="es-ES"/>
        </w:rPr>
      </w:pPr>
      <w:r>
        <w:rPr>
          <w:noProof/>
          <w:lang w:eastAsia="es-CO"/>
        </w:rPr>
        <w:drawing>
          <wp:inline distT="0" distB="0" distL="0" distR="0" wp14:anchorId="17323F66" wp14:editId="43DAD56C">
            <wp:extent cx="3453414" cy="1793289"/>
            <wp:effectExtent l="0" t="0" r="13970" b="16510"/>
            <wp:docPr id="48" name="Gráfico 48">
              <a:extLst xmlns:a="http://schemas.openxmlformats.org/drawingml/2006/main">
                <a:ext uri="{FF2B5EF4-FFF2-40B4-BE49-F238E27FC236}">
                  <a16:creationId xmlns:a16="http://schemas.microsoft.com/office/drawing/2014/main" id="{E518226E-28F3-4E44-ACDD-CF49F05F5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408CF1D" w14:textId="77777777" w:rsidR="001076B1" w:rsidRDefault="001076B1" w:rsidP="001076B1">
      <w:pPr>
        <w:spacing w:line="360" w:lineRule="auto"/>
        <w:jc w:val="center"/>
        <w:rPr>
          <w:rFonts w:ascii="Times New Roman" w:hAnsi="Times New Roman" w:cs="Times New Roman"/>
          <w:sz w:val="20"/>
          <w:szCs w:val="24"/>
        </w:rPr>
      </w:pPr>
      <w:r w:rsidRPr="00A96DEA">
        <w:rPr>
          <w:rFonts w:ascii="Times New Roman" w:hAnsi="Times New Roman" w:cs="Times New Roman"/>
          <w:sz w:val="20"/>
          <w:szCs w:val="24"/>
        </w:rPr>
        <w:t xml:space="preserve">Fuente: Elaboración proyecto a partir de datos UARIV, </w:t>
      </w:r>
      <w:r>
        <w:rPr>
          <w:rFonts w:ascii="Times New Roman" w:hAnsi="Times New Roman" w:cs="Times New Roman"/>
          <w:sz w:val="20"/>
          <w:szCs w:val="24"/>
        </w:rPr>
        <w:t>2019</w:t>
      </w:r>
    </w:p>
    <w:p w14:paraId="065EC298" w14:textId="79390C50" w:rsidR="0047508B" w:rsidRDefault="00B60644" w:rsidP="00B6064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Cuando se le preguntó a la población víctima si deseaba conseguir un trabajo o instalar un negocio, el 41% respondió afirmativamente y el 59% no </w:t>
      </w:r>
      <w:r w:rsidR="00E530DD">
        <w:rPr>
          <w:rFonts w:ascii="Times New Roman" w:hAnsi="Times New Roman" w:cs="Times New Roman"/>
          <w:sz w:val="24"/>
          <w:szCs w:val="24"/>
        </w:rPr>
        <w:t>tenía</w:t>
      </w:r>
      <w:r>
        <w:rPr>
          <w:rFonts w:ascii="Times New Roman" w:hAnsi="Times New Roman" w:cs="Times New Roman"/>
          <w:sz w:val="24"/>
          <w:szCs w:val="24"/>
        </w:rPr>
        <w:t xml:space="preserve"> el mismo interés. </w:t>
      </w:r>
    </w:p>
    <w:p w14:paraId="113F3B8A" w14:textId="41DBE1FE" w:rsidR="00B60644" w:rsidRDefault="00B60644">
      <w:pPr>
        <w:rPr>
          <w:rFonts w:ascii="Times New Roman" w:hAnsi="Times New Roman" w:cs="Times New Roman"/>
          <w:sz w:val="24"/>
          <w:szCs w:val="24"/>
        </w:rPr>
      </w:pPr>
      <w:r>
        <w:rPr>
          <w:rFonts w:ascii="Times New Roman" w:hAnsi="Times New Roman" w:cs="Times New Roman"/>
          <w:sz w:val="24"/>
          <w:szCs w:val="24"/>
        </w:rPr>
        <w:br w:type="page"/>
      </w:r>
    </w:p>
    <w:p w14:paraId="303DB4D4" w14:textId="15B517CA" w:rsidR="0092098B" w:rsidRPr="00A96DEA" w:rsidRDefault="00B60644" w:rsidP="003408BE">
      <w:pPr>
        <w:pStyle w:val="Ttulo1"/>
        <w:numPr>
          <w:ilvl w:val="0"/>
          <w:numId w:val="31"/>
        </w:numPr>
        <w:spacing w:line="360" w:lineRule="auto"/>
        <w:jc w:val="both"/>
        <w:rPr>
          <w:rFonts w:cs="Times New Roman"/>
          <w:sz w:val="24"/>
          <w:szCs w:val="24"/>
        </w:rPr>
      </w:pPr>
      <w:bookmarkStart w:id="153" w:name="_Toc89942979"/>
      <w:r w:rsidRPr="00A96DEA">
        <w:rPr>
          <w:rFonts w:cs="Times New Roman"/>
          <w:sz w:val="24"/>
          <w:szCs w:val="24"/>
        </w:rPr>
        <w:lastRenderedPageBreak/>
        <w:t>CONCLUSIONES Y</w:t>
      </w:r>
      <w:r w:rsidR="003408BE">
        <w:rPr>
          <w:rFonts w:cs="Times New Roman"/>
          <w:sz w:val="24"/>
          <w:szCs w:val="24"/>
        </w:rPr>
        <w:t xml:space="preserve"> RECOMENDACIONES</w:t>
      </w:r>
      <w:bookmarkEnd w:id="153"/>
    </w:p>
    <w:p w14:paraId="3B9A7E01" w14:textId="23B21B0F" w:rsidR="00223602" w:rsidRDefault="00B13C9D" w:rsidP="00B13C9D">
      <w:pPr>
        <w:spacing w:line="360" w:lineRule="auto"/>
        <w:jc w:val="both"/>
        <w:rPr>
          <w:rFonts w:ascii="Times New Roman" w:hAnsi="Times New Roman" w:cs="Times New Roman"/>
          <w:sz w:val="24"/>
          <w:szCs w:val="24"/>
          <w:lang w:eastAsia="es-CO"/>
        </w:rPr>
      </w:pPr>
      <w:r w:rsidRPr="00B13C9D">
        <w:rPr>
          <w:rFonts w:ascii="Times New Roman" w:hAnsi="Times New Roman" w:cs="Times New Roman"/>
          <w:sz w:val="24"/>
          <w:szCs w:val="24"/>
          <w:lang w:eastAsia="es-CO"/>
        </w:rPr>
        <w:t xml:space="preserve">La encuesta “Caracterización con Enfoque de Goce Efectivo de Derechos”, se aplicó a la población víctima del conflicto armado en el municipio de </w:t>
      </w:r>
      <w:r w:rsidR="00020563">
        <w:rPr>
          <w:rFonts w:ascii="Times New Roman" w:hAnsi="Times New Roman" w:cs="Times New Roman"/>
          <w:sz w:val="24"/>
          <w:szCs w:val="24"/>
          <w:lang w:eastAsia="es-CO"/>
        </w:rPr>
        <w:t>Mercaderes</w:t>
      </w:r>
      <w:r w:rsidRPr="00B13C9D">
        <w:rPr>
          <w:rFonts w:ascii="Times New Roman" w:hAnsi="Times New Roman" w:cs="Times New Roman"/>
          <w:sz w:val="24"/>
          <w:szCs w:val="24"/>
          <w:lang w:eastAsia="es-CO"/>
        </w:rPr>
        <w:t xml:space="preserve"> en el año 2019, donde se consideraron un total de </w:t>
      </w:r>
      <w:r w:rsidR="00020563">
        <w:rPr>
          <w:rFonts w:ascii="Times New Roman" w:hAnsi="Times New Roman" w:cs="Times New Roman"/>
          <w:sz w:val="24"/>
          <w:szCs w:val="24"/>
          <w:lang w:eastAsia="es-CO"/>
        </w:rPr>
        <w:t>843</w:t>
      </w:r>
      <w:r w:rsidRPr="00B13C9D">
        <w:rPr>
          <w:rFonts w:ascii="Times New Roman" w:hAnsi="Times New Roman" w:cs="Times New Roman"/>
          <w:sz w:val="24"/>
          <w:szCs w:val="24"/>
          <w:lang w:eastAsia="es-CO"/>
        </w:rPr>
        <w:t xml:space="preserve"> personas que corresponden a un total de </w:t>
      </w:r>
      <w:r w:rsidR="00020563">
        <w:rPr>
          <w:rFonts w:ascii="Times New Roman" w:hAnsi="Times New Roman" w:cs="Times New Roman"/>
          <w:sz w:val="24"/>
          <w:szCs w:val="24"/>
          <w:lang w:eastAsia="es-CO"/>
        </w:rPr>
        <w:t>298</w:t>
      </w:r>
      <w:r w:rsidRPr="00B13C9D">
        <w:rPr>
          <w:rFonts w:ascii="Times New Roman" w:hAnsi="Times New Roman" w:cs="Times New Roman"/>
          <w:sz w:val="24"/>
          <w:szCs w:val="24"/>
          <w:lang w:eastAsia="es-CO"/>
        </w:rPr>
        <w:t xml:space="preserve"> hogares. Se resalta que hay módulos que se indagaron tanto a nivel de hogares como a nivel individual, los resultados muestran aspectos relevantes como los siguientes:</w:t>
      </w:r>
    </w:p>
    <w:p w14:paraId="2D9E1457" w14:textId="1F42EADA" w:rsidR="00AD68E6" w:rsidRPr="00AD68E6" w:rsidRDefault="00AD68E6" w:rsidP="00AD68E6">
      <w:pPr>
        <w:spacing w:line="360" w:lineRule="auto"/>
        <w:ind w:left="708"/>
        <w:jc w:val="both"/>
        <w:rPr>
          <w:rFonts w:ascii="Times New Roman" w:hAnsi="Times New Roman" w:cs="Times New Roman"/>
          <w:sz w:val="24"/>
          <w:szCs w:val="24"/>
          <w:lang w:eastAsia="es-CO"/>
        </w:rPr>
      </w:pPr>
      <w:r w:rsidRPr="00AD68E6">
        <w:rPr>
          <w:rFonts w:ascii="Times New Roman" w:hAnsi="Times New Roman" w:cs="Times New Roman"/>
          <w:sz w:val="24"/>
          <w:szCs w:val="24"/>
          <w:lang w:eastAsia="es-CO"/>
        </w:rPr>
        <w:t>a)</w:t>
      </w:r>
      <w:r w:rsidRPr="00AD68E6">
        <w:rPr>
          <w:rFonts w:ascii="Times New Roman" w:hAnsi="Times New Roman" w:cs="Times New Roman"/>
          <w:sz w:val="24"/>
          <w:szCs w:val="24"/>
          <w:lang w:eastAsia="es-CO"/>
        </w:rPr>
        <w:tab/>
        <w:t>La población victima encuestada en el municipio de Mercaderes vive sobre todo en la cebera del municipio (95%</w:t>
      </w:r>
      <w:r w:rsidR="00450625">
        <w:rPr>
          <w:rFonts w:ascii="Times New Roman" w:hAnsi="Times New Roman" w:cs="Times New Roman"/>
          <w:sz w:val="24"/>
          <w:szCs w:val="24"/>
          <w:lang w:eastAsia="es-CO"/>
        </w:rPr>
        <w:t>)</w:t>
      </w:r>
      <w:r w:rsidRPr="00AD68E6">
        <w:rPr>
          <w:rFonts w:ascii="Times New Roman" w:hAnsi="Times New Roman" w:cs="Times New Roman"/>
          <w:sz w:val="24"/>
          <w:szCs w:val="24"/>
          <w:lang w:eastAsia="es-CO"/>
        </w:rPr>
        <w:t>, a diferencia de los demás municipios ca</w:t>
      </w:r>
      <w:r w:rsidR="00450625">
        <w:rPr>
          <w:rFonts w:ascii="Times New Roman" w:hAnsi="Times New Roman" w:cs="Times New Roman"/>
          <w:sz w:val="24"/>
          <w:szCs w:val="24"/>
          <w:lang w:eastAsia="es-CO"/>
        </w:rPr>
        <w:t>ract</w:t>
      </w:r>
      <w:r w:rsidRPr="00AD68E6">
        <w:rPr>
          <w:rFonts w:ascii="Times New Roman" w:hAnsi="Times New Roman" w:cs="Times New Roman"/>
          <w:sz w:val="24"/>
          <w:szCs w:val="24"/>
          <w:lang w:eastAsia="es-CO"/>
        </w:rPr>
        <w:t>erizados donde la población era eminentemente rural, lo que implica que las políticas públicas a implementar deben diferir de las que se tomen para zonas rurales, esto particularmente en temas de empleabilidad y de titulación de predios o propiedad o acceso a la vivienda digna.</w:t>
      </w:r>
    </w:p>
    <w:p w14:paraId="247F208E" w14:textId="77777777" w:rsidR="00AD68E6" w:rsidRPr="00AD68E6" w:rsidRDefault="00AD68E6" w:rsidP="00AD68E6">
      <w:pPr>
        <w:spacing w:line="360" w:lineRule="auto"/>
        <w:ind w:left="708"/>
        <w:jc w:val="both"/>
        <w:rPr>
          <w:rFonts w:ascii="Times New Roman" w:hAnsi="Times New Roman" w:cs="Times New Roman"/>
          <w:sz w:val="24"/>
          <w:szCs w:val="24"/>
          <w:lang w:eastAsia="es-CO"/>
        </w:rPr>
      </w:pPr>
      <w:r w:rsidRPr="00AD68E6">
        <w:rPr>
          <w:rFonts w:ascii="Times New Roman" w:hAnsi="Times New Roman" w:cs="Times New Roman"/>
          <w:sz w:val="24"/>
          <w:szCs w:val="24"/>
          <w:lang w:eastAsia="es-CO"/>
        </w:rPr>
        <w:t>b)</w:t>
      </w:r>
      <w:r w:rsidRPr="00AD68E6">
        <w:rPr>
          <w:rFonts w:ascii="Times New Roman" w:hAnsi="Times New Roman" w:cs="Times New Roman"/>
          <w:sz w:val="24"/>
          <w:szCs w:val="24"/>
          <w:lang w:eastAsia="es-CO"/>
        </w:rPr>
        <w:tab/>
        <w:t xml:space="preserve">Al igual que en otros municipios del departamento del Cauca la población encuestada, es una población joven según lo evidenciado en la pirámide poblacional, donde los primeros grupos etarios tienen mayor participación, esto implica que los programas de atención a la población deben considerar la atención a la primera infancia, el acceso a la educación y las tasas de deserción escolar. </w:t>
      </w:r>
    </w:p>
    <w:p w14:paraId="3C109DFC" w14:textId="77777777" w:rsidR="00AD68E6" w:rsidRPr="00AD68E6" w:rsidRDefault="00AD68E6" w:rsidP="00AD68E6">
      <w:pPr>
        <w:spacing w:line="360" w:lineRule="auto"/>
        <w:ind w:left="708"/>
        <w:jc w:val="both"/>
        <w:rPr>
          <w:rFonts w:ascii="Times New Roman" w:hAnsi="Times New Roman" w:cs="Times New Roman"/>
          <w:sz w:val="24"/>
          <w:szCs w:val="24"/>
          <w:lang w:eastAsia="es-CO"/>
        </w:rPr>
      </w:pPr>
      <w:r w:rsidRPr="00AD68E6">
        <w:rPr>
          <w:rFonts w:ascii="Times New Roman" w:hAnsi="Times New Roman" w:cs="Times New Roman"/>
          <w:sz w:val="24"/>
          <w:szCs w:val="24"/>
          <w:lang w:eastAsia="es-CO"/>
        </w:rPr>
        <w:t>c)</w:t>
      </w:r>
      <w:r w:rsidRPr="00AD68E6">
        <w:rPr>
          <w:rFonts w:ascii="Times New Roman" w:hAnsi="Times New Roman" w:cs="Times New Roman"/>
          <w:sz w:val="24"/>
          <w:szCs w:val="24"/>
          <w:lang w:eastAsia="es-CO"/>
        </w:rPr>
        <w:tab/>
        <w:t xml:space="preserve">En el municipio de Mercaderes a diferencia de otros municipios, hay una población muy baja que se reconoce como perteneciente a alguna etnia, en este caso entonces el enfoque diferencia étnico no se constituye como un elemento central de la política para esta población. </w:t>
      </w:r>
    </w:p>
    <w:p w14:paraId="6489A170" w14:textId="77777777" w:rsidR="00AD68E6" w:rsidRPr="00AD68E6" w:rsidRDefault="00AD68E6" w:rsidP="00AD68E6">
      <w:pPr>
        <w:spacing w:line="360" w:lineRule="auto"/>
        <w:ind w:left="708"/>
        <w:jc w:val="both"/>
        <w:rPr>
          <w:rFonts w:ascii="Times New Roman" w:hAnsi="Times New Roman" w:cs="Times New Roman"/>
          <w:sz w:val="24"/>
          <w:szCs w:val="24"/>
          <w:lang w:eastAsia="es-CO"/>
        </w:rPr>
      </w:pPr>
      <w:r w:rsidRPr="00AD68E6">
        <w:rPr>
          <w:rFonts w:ascii="Times New Roman" w:hAnsi="Times New Roman" w:cs="Times New Roman"/>
          <w:sz w:val="24"/>
          <w:szCs w:val="24"/>
          <w:lang w:eastAsia="es-CO"/>
        </w:rPr>
        <w:t>d)</w:t>
      </w:r>
      <w:r w:rsidRPr="00AD68E6">
        <w:rPr>
          <w:rFonts w:ascii="Times New Roman" w:hAnsi="Times New Roman" w:cs="Times New Roman"/>
          <w:sz w:val="24"/>
          <w:szCs w:val="24"/>
          <w:lang w:eastAsia="es-CO"/>
        </w:rPr>
        <w:tab/>
        <w:t xml:space="preserve">La población encuesta es mayoritariamente femenina (57%), por lo que vale la pena considerar la economía del Cuidado en los programas y las propuestas de política pública para esta población. </w:t>
      </w:r>
    </w:p>
    <w:p w14:paraId="0F033E2D" w14:textId="6538804A" w:rsidR="00AD68E6" w:rsidRPr="00AD68E6" w:rsidRDefault="00AD68E6" w:rsidP="00AD68E6">
      <w:pPr>
        <w:spacing w:line="360" w:lineRule="auto"/>
        <w:ind w:left="708"/>
        <w:jc w:val="both"/>
        <w:rPr>
          <w:rFonts w:ascii="Times New Roman" w:hAnsi="Times New Roman" w:cs="Times New Roman"/>
          <w:sz w:val="24"/>
          <w:szCs w:val="24"/>
          <w:lang w:eastAsia="es-CO"/>
        </w:rPr>
      </w:pPr>
      <w:r w:rsidRPr="00AD68E6">
        <w:rPr>
          <w:rFonts w:ascii="Times New Roman" w:hAnsi="Times New Roman" w:cs="Times New Roman"/>
          <w:sz w:val="24"/>
          <w:szCs w:val="24"/>
          <w:lang w:eastAsia="es-CO"/>
        </w:rPr>
        <w:t>e)</w:t>
      </w:r>
      <w:r w:rsidRPr="00AD68E6">
        <w:rPr>
          <w:rFonts w:ascii="Times New Roman" w:hAnsi="Times New Roman" w:cs="Times New Roman"/>
          <w:sz w:val="24"/>
          <w:szCs w:val="24"/>
          <w:lang w:eastAsia="es-CO"/>
        </w:rPr>
        <w:tab/>
        <w:t>En cuanto al acceso de la población víctima en el municipio de Mercaderes, se encontró una a que si bien es cierto la mayoría de las familias viven en casas</w:t>
      </w:r>
      <w:r w:rsidR="00450625">
        <w:rPr>
          <w:rFonts w:ascii="Times New Roman" w:hAnsi="Times New Roman" w:cs="Times New Roman"/>
          <w:sz w:val="24"/>
          <w:szCs w:val="24"/>
          <w:lang w:eastAsia="es-CO"/>
        </w:rPr>
        <w:t xml:space="preserve"> </w:t>
      </w:r>
      <w:r w:rsidRPr="00AD68E6">
        <w:rPr>
          <w:rFonts w:ascii="Times New Roman" w:hAnsi="Times New Roman" w:cs="Times New Roman"/>
          <w:sz w:val="24"/>
          <w:szCs w:val="24"/>
          <w:lang w:eastAsia="es-CO"/>
        </w:rPr>
        <w:t xml:space="preserve">(80%), un alto porcentaje de ellas tienen sus paredes en adobe o tapia pisada (69%), sumado a esto el porcentaje de familias que pagan arriendo (77%) lleva a considerar las políticas de </w:t>
      </w:r>
      <w:r w:rsidRPr="00AD68E6">
        <w:rPr>
          <w:rFonts w:ascii="Times New Roman" w:hAnsi="Times New Roman" w:cs="Times New Roman"/>
          <w:sz w:val="24"/>
          <w:szCs w:val="24"/>
          <w:lang w:eastAsia="es-CO"/>
        </w:rPr>
        <w:lastRenderedPageBreak/>
        <w:t xml:space="preserve">vivienda digna como una necesidad que debe ser atendida por la política pública, toda vez que esto es la mayor fuente de riqueza de los hogares. </w:t>
      </w:r>
    </w:p>
    <w:p w14:paraId="0A74FAD3" w14:textId="77777777" w:rsidR="00AD68E6" w:rsidRPr="00AD68E6" w:rsidRDefault="00AD68E6" w:rsidP="00AD68E6">
      <w:pPr>
        <w:spacing w:line="360" w:lineRule="auto"/>
        <w:ind w:left="708"/>
        <w:jc w:val="both"/>
        <w:rPr>
          <w:rFonts w:ascii="Times New Roman" w:hAnsi="Times New Roman" w:cs="Times New Roman"/>
          <w:sz w:val="24"/>
          <w:szCs w:val="24"/>
          <w:lang w:eastAsia="es-CO"/>
        </w:rPr>
      </w:pPr>
      <w:r w:rsidRPr="00AD68E6">
        <w:rPr>
          <w:rFonts w:ascii="Times New Roman" w:hAnsi="Times New Roman" w:cs="Times New Roman"/>
          <w:sz w:val="24"/>
          <w:szCs w:val="24"/>
          <w:lang w:eastAsia="es-CO"/>
        </w:rPr>
        <w:t>f)</w:t>
      </w:r>
      <w:r w:rsidRPr="00AD68E6">
        <w:rPr>
          <w:rFonts w:ascii="Times New Roman" w:hAnsi="Times New Roman" w:cs="Times New Roman"/>
          <w:sz w:val="24"/>
          <w:szCs w:val="24"/>
          <w:lang w:eastAsia="es-CO"/>
        </w:rPr>
        <w:tab/>
        <w:t>La población encuestada manifiesta que el interés de vivir en Mercaderes radica en que allí se encuentran sus familiares y/o amigos que los apoyan (88%). En este orden de ideas, vemos que el factor emocional es determinante en la toma de decisión para vivir en este municipio.</w:t>
      </w:r>
    </w:p>
    <w:p w14:paraId="44C72627" w14:textId="77777777" w:rsidR="00AD68E6" w:rsidRPr="00AD68E6" w:rsidRDefault="00AD68E6" w:rsidP="00AD68E6">
      <w:pPr>
        <w:spacing w:line="360" w:lineRule="auto"/>
        <w:ind w:left="708"/>
        <w:jc w:val="both"/>
        <w:rPr>
          <w:rFonts w:ascii="Times New Roman" w:hAnsi="Times New Roman" w:cs="Times New Roman"/>
          <w:sz w:val="24"/>
          <w:szCs w:val="24"/>
          <w:lang w:eastAsia="es-CO"/>
        </w:rPr>
      </w:pPr>
      <w:r w:rsidRPr="00AD68E6">
        <w:rPr>
          <w:rFonts w:ascii="Times New Roman" w:hAnsi="Times New Roman" w:cs="Times New Roman"/>
          <w:sz w:val="24"/>
          <w:szCs w:val="24"/>
          <w:lang w:eastAsia="es-CO"/>
        </w:rPr>
        <w:t>g)</w:t>
      </w:r>
      <w:r w:rsidRPr="00AD68E6">
        <w:rPr>
          <w:rFonts w:ascii="Times New Roman" w:hAnsi="Times New Roman" w:cs="Times New Roman"/>
          <w:sz w:val="24"/>
          <w:szCs w:val="24"/>
          <w:lang w:eastAsia="es-CO"/>
        </w:rPr>
        <w:tab/>
        <w:t>La mayoría de las víctimas que mencionaron en la encuesta no haber retornado o no haberse reubicado, no han hecho ninguna solicitud de apoyo al gobierno para hacerlo (89%), ni lo han recibido hasta el momento (98%). Esta pude ser una evidencia de la necesidad de promover aún más las políticas tenientes al retorno y la reubicación.</w:t>
      </w:r>
    </w:p>
    <w:p w14:paraId="270F742C" w14:textId="77777777" w:rsidR="00AD68E6" w:rsidRPr="00AD68E6" w:rsidRDefault="00AD68E6" w:rsidP="00AD68E6">
      <w:pPr>
        <w:spacing w:line="360" w:lineRule="auto"/>
        <w:ind w:left="708"/>
        <w:jc w:val="both"/>
        <w:rPr>
          <w:rFonts w:ascii="Times New Roman" w:hAnsi="Times New Roman" w:cs="Times New Roman"/>
          <w:sz w:val="24"/>
          <w:szCs w:val="24"/>
          <w:lang w:eastAsia="es-CO"/>
        </w:rPr>
      </w:pPr>
      <w:r w:rsidRPr="00AD68E6">
        <w:rPr>
          <w:rFonts w:ascii="Times New Roman" w:hAnsi="Times New Roman" w:cs="Times New Roman"/>
          <w:sz w:val="24"/>
          <w:szCs w:val="24"/>
          <w:lang w:eastAsia="es-CO"/>
        </w:rPr>
        <w:t>h)</w:t>
      </w:r>
      <w:r w:rsidRPr="00AD68E6">
        <w:rPr>
          <w:rFonts w:ascii="Times New Roman" w:hAnsi="Times New Roman" w:cs="Times New Roman"/>
          <w:sz w:val="24"/>
          <w:szCs w:val="24"/>
          <w:lang w:eastAsia="es-CO"/>
        </w:rPr>
        <w:tab/>
        <w:t>Los resultados de la encuesta muestran que la población víctima en el municipio de mercaderes cuenta sobre todo con educación media, no hay presencia personas con nivel profesional o con algún postgrado, este resultado implica un gran reto para la política pública ya que no solo se tendría que apoyar mayores niveles de calificación y cualificación de la población víctima sino también se necesitan estrategias para que la población regrese al municipio.</w:t>
      </w:r>
    </w:p>
    <w:p w14:paraId="16E872D6" w14:textId="40FF7F48" w:rsidR="00AD68E6" w:rsidRPr="00AD68E6" w:rsidRDefault="00AD68E6" w:rsidP="00AD68E6">
      <w:pPr>
        <w:spacing w:line="360" w:lineRule="auto"/>
        <w:ind w:left="708"/>
        <w:jc w:val="both"/>
        <w:rPr>
          <w:rFonts w:ascii="Times New Roman" w:hAnsi="Times New Roman" w:cs="Times New Roman"/>
          <w:sz w:val="24"/>
          <w:szCs w:val="24"/>
          <w:lang w:eastAsia="es-CO"/>
        </w:rPr>
      </w:pPr>
      <w:r w:rsidRPr="00AD68E6">
        <w:rPr>
          <w:rFonts w:ascii="Times New Roman" w:hAnsi="Times New Roman" w:cs="Times New Roman"/>
          <w:sz w:val="24"/>
          <w:szCs w:val="24"/>
          <w:lang w:eastAsia="es-CO"/>
        </w:rPr>
        <w:t>i)</w:t>
      </w:r>
      <w:r w:rsidRPr="00AD68E6">
        <w:rPr>
          <w:rFonts w:ascii="Times New Roman" w:hAnsi="Times New Roman" w:cs="Times New Roman"/>
          <w:sz w:val="24"/>
          <w:szCs w:val="24"/>
          <w:lang w:eastAsia="es-CO"/>
        </w:rPr>
        <w:tab/>
        <w:t xml:space="preserve">Un alto porcentaje de la población encuestada 82% manifestó NO tener ningún espacio de rehabilitación psicosocial, esto es vacío enorme en la atención a las víctimas, esta falencia bien podría ser por falta de programas o por desconocimiento de la población víctimas de </w:t>
      </w:r>
      <w:r w:rsidR="00050A70" w:rsidRPr="00AD68E6">
        <w:rPr>
          <w:rFonts w:ascii="Times New Roman" w:hAnsi="Times New Roman" w:cs="Times New Roman"/>
          <w:sz w:val="24"/>
          <w:szCs w:val="24"/>
          <w:lang w:eastAsia="es-CO"/>
        </w:rPr>
        <w:t>estos</w:t>
      </w:r>
      <w:r w:rsidRPr="00AD68E6">
        <w:rPr>
          <w:rFonts w:ascii="Times New Roman" w:hAnsi="Times New Roman" w:cs="Times New Roman"/>
          <w:sz w:val="24"/>
          <w:szCs w:val="24"/>
          <w:lang w:eastAsia="es-CO"/>
        </w:rPr>
        <w:t xml:space="preserve">. Además, y teniendo en cuenta la presencia de condiciones de discapacidad en medio de la población, también es necesario acercan aún más a las víctimas a os programas del gobierno que atienden a la población con capacidades diversas. </w:t>
      </w:r>
    </w:p>
    <w:p w14:paraId="71882E87" w14:textId="77777777" w:rsidR="00E530DD" w:rsidRDefault="00AD68E6" w:rsidP="00AD68E6">
      <w:pPr>
        <w:spacing w:line="360" w:lineRule="auto"/>
        <w:ind w:left="708"/>
        <w:jc w:val="both"/>
        <w:rPr>
          <w:rFonts w:ascii="Times New Roman" w:hAnsi="Times New Roman" w:cs="Times New Roman"/>
          <w:sz w:val="24"/>
          <w:szCs w:val="24"/>
          <w:lang w:eastAsia="es-CO"/>
        </w:rPr>
      </w:pPr>
      <w:r w:rsidRPr="00AD68E6">
        <w:rPr>
          <w:rFonts w:ascii="Times New Roman" w:hAnsi="Times New Roman" w:cs="Times New Roman"/>
          <w:sz w:val="24"/>
          <w:szCs w:val="24"/>
          <w:lang w:eastAsia="es-CO"/>
        </w:rPr>
        <w:t>j)</w:t>
      </w:r>
      <w:r w:rsidRPr="00AD68E6">
        <w:rPr>
          <w:rFonts w:ascii="Times New Roman" w:hAnsi="Times New Roman" w:cs="Times New Roman"/>
          <w:sz w:val="24"/>
          <w:szCs w:val="24"/>
          <w:lang w:eastAsia="es-CO"/>
        </w:rPr>
        <w:tab/>
        <w:t>A pesar de que se presenta una proporción significativa de víctimas encuestadas con dificultades para adquirir alimentos de 70%, esta no ha sido una barrera para considerar que la alimentación que se consume en el hogar es la adecuada (95%).</w:t>
      </w:r>
    </w:p>
    <w:p w14:paraId="64769383" w14:textId="77777777" w:rsidR="00E530DD" w:rsidRDefault="00E530DD" w:rsidP="00AD68E6">
      <w:pPr>
        <w:spacing w:line="360" w:lineRule="auto"/>
        <w:ind w:left="708"/>
        <w:jc w:val="both"/>
        <w:rPr>
          <w:rFonts w:ascii="Times New Roman" w:hAnsi="Times New Roman" w:cs="Times New Roman"/>
          <w:sz w:val="24"/>
          <w:szCs w:val="24"/>
          <w:lang w:eastAsia="es-CO"/>
        </w:rPr>
      </w:pPr>
    </w:p>
    <w:p w14:paraId="56A45FA1" w14:textId="24C2B949" w:rsidR="00020563" w:rsidRPr="00B13C9D" w:rsidRDefault="00AD68E6" w:rsidP="00AD68E6">
      <w:pPr>
        <w:spacing w:line="360" w:lineRule="auto"/>
        <w:ind w:left="708"/>
        <w:jc w:val="both"/>
        <w:rPr>
          <w:rFonts w:ascii="Times New Roman" w:hAnsi="Times New Roman" w:cs="Times New Roman"/>
          <w:sz w:val="24"/>
          <w:szCs w:val="24"/>
          <w:lang w:eastAsia="es-CO"/>
        </w:rPr>
      </w:pPr>
      <w:r w:rsidRPr="00AD68E6">
        <w:rPr>
          <w:rFonts w:ascii="Times New Roman" w:hAnsi="Times New Roman" w:cs="Times New Roman"/>
          <w:sz w:val="24"/>
          <w:szCs w:val="24"/>
          <w:lang w:eastAsia="es-CO"/>
        </w:rPr>
        <w:lastRenderedPageBreak/>
        <w:t>k)</w:t>
      </w:r>
      <w:r w:rsidRPr="00AD68E6">
        <w:rPr>
          <w:rFonts w:ascii="Times New Roman" w:hAnsi="Times New Roman" w:cs="Times New Roman"/>
          <w:sz w:val="24"/>
          <w:szCs w:val="24"/>
          <w:lang w:eastAsia="es-CO"/>
        </w:rPr>
        <w:tab/>
        <w:t>Los resultados de la encuesta muestran que un alto porcentaje de los encuestados se encuentran buscando trabajo, (26%</w:t>
      </w:r>
      <w:r w:rsidR="00050A70">
        <w:rPr>
          <w:rFonts w:ascii="Times New Roman" w:hAnsi="Times New Roman" w:cs="Times New Roman"/>
          <w:sz w:val="24"/>
          <w:szCs w:val="24"/>
          <w:lang w:eastAsia="es-CO"/>
        </w:rPr>
        <w:t>)</w:t>
      </w:r>
      <w:r w:rsidRPr="00AD68E6">
        <w:rPr>
          <w:rFonts w:ascii="Times New Roman" w:hAnsi="Times New Roman" w:cs="Times New Roman"/>
          <w:sz w:val="24"/>
          <w:szCs w:val="24"/>
          <w:lang w:eastAsia="es-CO"/>
        </w:rPr>
        <w:t>, siendo así se requieren políticas para mejorar el acceso a empleo de esta población</w:t>
      </w:r>
      <w:r>
        <w:rPr>
          <w:rFonts w:ascii="Times New Roman" w:hAnsi="Times New Roman" w:cs="Times New Roman"/>
          <w:sz w:val="24"/>
          <w:szCs w:val="24"/>
          <w:lang w:eastAsia="es-CO"/>
        </w:rPr>
        <w:t>.</w:t>
      </w:r>
    </w:p>
    <w:p w14:paraId="25A5FFC7" w14:textId="77777777" w:rsidR="003408BE" w:rsidRDefault="003408BE">
      <w:pPr>
        <w:rPr>
          <w:rFonts w:ascii="Times New Roman" w:hAnsi="Times New Roman" w:cs="Times New Roman"/>
          <w:b/>
          <w:sz w:val="24"/>
          <w:szCs w:val="24"/>
        </w:rPr>
      </w:pPr>
      <w:bookmarkStart w:id="154" w:name="_Toc6852334"/>
      <w:r>
        <w:rPr>
          <w:rFonts w:ascii="Times New Roman" w:hAnsi="Times New Roman" w:cs="Times New Roman"/>
          <w:b/>
          <w:sz w:val="24"/>
          <w:szCs w:val="24"/>
        </w:rPr>
        <w:br w:type="page"/>
      </w:r>
    </w:p>
    <w:p w14:paraId="526DCE4D" w14:textId="635742AE" w:rsidR="00AB22B0" w:rsidRPr="00A96DEA" w:rsidRDefault="00C85A14" w:rsidP="00366AB9">
      <w:pPr>
        <w:spacing w:line="360" w:lineRule="auto"/>
        <w:jc w:val="center"/>
        <w:rPr>
          <w:rFonts w:ascii="Times New Roman" w:hAnsi="Times New Roman" w:cs="Times New Roman"/>
          <w:b/>
          <w:sz w:val="24"/>
          <w:szCs w:val="24"/>
        </w:rPr>
      </w:pPr>
      <w:r w:rsidRPr="00A96DEA">
        <w:rPr>
          <w:rFonts w:ascii="Times New Roman" w:hAnsi="Times New Roman" w:cs="Times New Roman"/>
          <w:b/>
          <w:sz w:val="24"/>
          <w:szCs w:val="24"/>
        </w:rPr>
        <w:lastRenderedPageBreak/>
        <w:t>REFERENCIAS</w:t>
      </w:r>
      <w:bookmarkEnd w:id="154"/>
    </w:p>
    <w:p w14:paraId="4965BE25"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 xml:space="preserve">Ávila Martínez, A. (2009). Conflicto Armado en Cauca: Reconfiguración del poder regional de los actores armados. Bogotá, Corporación Nuevo Arco Iris. </w:t>
      </w:r>
    </w:p>
    <w:p w14:paraId="5F3C72C6"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 xml:space="preserve">Cauca, Gobernación. (2015). REFLEXIONES CAUCANAS ANTE LOS DIÁLOGOS DE LA HABANA: ANÁLISIS CARTOGRÁFICO FRENTE A LOS POSACUERDOS DE PAZ (Reintegración, Riesgos de Violencia y Paz desde El Territorio). Popayán: Gobernación del Cauca. </w:t>
      </w:r>
    </w:p>
    <w:p w14:paraId="2D0BEDE6"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Centro de Memoria Histórica. (2019). Rutas del Conflicto. Consultado en: http://rutasdelconflicto.com/interna.php?masacre=340</w:t>
      </w:r>
    </w:p>
    <w:p w14:paraId="3DB24D79"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Corporación Nuevo Arcoíris. (2007). Programa poblaciones afectadas por el conflicto. La memoria desde las víctimas V. Cauca: los caminos de la organización social y comunitaria. Consultado en: http://static.iris.net.co/semana/upload/documents/Doc-1883_2009520.pdf</w:t>
      </w:r>
    </w:p>
    <w:p w14:paraId="7C52E848"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Decreto 1725 de 2012. Por el cual se adopta el Plan Nacional de Atención y Reparación Integral a las Víctimas de que trata la Ley 1448 de 2011. Consultado en: https://www.unidadvictimas.gov.co/sites/default/files/documentosbiblioteca/decreto-1725-de-2012.pdf</w:t>
      </w:r>
    </w:p>
    <w:p w14:paraId="13A5FD62"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 xml:space="preserve">Defensoría del pueblo, </w:t>
      </w:r>
      <w:proofErr w:type="spellStart"/>
      <w:r w:rsidRPr="00050A70">
        <w:rPr>
          <w:rFonts w:ascii="Times New Roman" w:hAnsi="Times New Roman" w:cs="Times New Roman"/>
          <w:sz w:val="24"/>
          <w:szCs w:val="24"/>
        </w:rPr>
        <w:t>infprme</w:t>
      </w:r>
      <w:proofErr w:type="spellEnd"/>
      <w:r w:rsidRPr="00050A70">
        <w:rPr>
          <w:rFonts w:ascii="Times New Roman" w:hAnsi="Times New Roman" w:cs="Times New Roman"/>
          <w:sz w:val="24"/>
          <w:szCs w:val="24"/>
        </w:rPr>
        <w:t xml:space="preserve"> especial. https://www.defensoria.gov.co/public/pdf/economiasilegales.pdf</w:t>
      </w:r>
    </w:p>
    <w:p w14:paraId="61F64961"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Defensoría del Pueblo. (2018). Situación de los Derechos Humanos en el Departamento del Cauca. Informe Ejecutivo. Consultado en: http://www.defensoria.gov.co/public/pdf/Informe-ejecutivo%20_vicedef.pdf</w:t>
      </w:r>
    </w:p>
    <w:p w14:paraId="4069F198"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 xml:space="preserve">—. (2018b). Informe Especial: economías ilegales, actores armados y nuevos escenario de riesgo en el </w:t>
      </w:r>
      <w:proofErr w:type="spellStart"/>
      <w:r w:rsidRPr="00050A70">
        <w:rPr>
          <w:rFonts w:ascii="Times New Roman" w:hAnsi="Times New Roman" w:cs="Times New Roman"/>
          <w:sz w:val="24"/>
          <w:szCs w:val="24"/>
        </w:rPr>
        <w:t>Postacuerdos</w:t>
      </w:r>
      <w:proofErr w:type="spellEnd"/>
      <w:r w:rsidRPr="00050A70">
        <w:rPr>
          <w:rFonts w:ascii="Times New Roman" w:hAnsi="Times New Roman" w:cs="Times New Roman"/>
          <w:sz w:val="24"/>
          <w:szCs w:val="24"/>
        </w:rPr>
        <w:t>. Bogotá: Defensoría Delegada para la Prevención de Riesgos de Violaciones a los Derechos Humanos y el DIH Sistema de Alertas Tempranas (SAT).</w:t>
      </w:r>
    </w:p>
    <w:p w14:paraId="3B662884"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lastRenderedPageBreak/>
        <w:t>Departamento Nacional de Planeación – DNP. Índice de incidencia del conflicto armado 2002-2013 a nivel municipal. Consultado en: https://colaboracion.dnp.gov.co/CDT/Poltica%20de%20Vctimas/.../IICA%20municipal.x.. Ministerio de Justicia y del Derecho, UNODC. (2014). Observatorio de Drogas de Colombia. Recuperado el 15 de Junio de 2015, de http://www.odc.gov.co/portals/1/regionalizacion/caracterizacion/RE0503014-cauca.pdf</w:t>
      </w:r>
    </w:p>
    <w:p w14:paraId="592D10B1"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 xml:space="preserve">Fierro, J. (2012). La política Minera en Colombia: La articulación y potenciación de conflictos alrededor de intereses privados. En C. Toro Pérez, J. Fierro, S. Coronado, &amp; T. Roa Avendaño, Minería, Territorio y Conflicto en Colombia (págs. 179 - 2012). Bogotá: Universidad Nacional de Colombia. </w:t>
      </w:r>
    </w:p>
    <w:p w14:paraId="30E62DBE"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 xml:space="preserve">Gobernación del Cauca. (2015). Análisis Cartográfico frente a los </w:t>
      </w:r>
      <w:proofErr w:type="spellStart"/>
      <w:r w:rsidRPr="00050A70">
        <w:rPr>
          <w:rFonts w:ascii="Times New Roman" w:hAnsi="Times New Roman" w:cs="Times New Roman"/>
          <w:sz w:val="24"/>
          <w:szCs w:val="24"/>
        </w:rPr>
        <w:t>Postacuerdos</w:t>
      </w:r>
      <w:proofErr w:type="spellEnd"/>
      <w:r w:rsidRPr="00050A70">
        <w:rPr>
          <w:rFonts w:ascii="Times New Roman" w:hAnsi="Times New Roman" w:cs="Times New Roman"/>
          <w:sz w:val="24"/>
          <w:szCs w:val="24"/>
        </w:rPr>
        <w:t xml:space="preserve"> de Paz (Reintegración, Riesgos de Violencia y Paz desde El Territorio).</w:t>
      </w:r>
    </w:p>
    <w:p w14:paraId="0975AAE4"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Movimiento de Observación Electoral. (2007). Monografía Político Electoral. Departamento del Cauca 1997 a 2007. Consultado en: https://moe.org.co/home/doc/moe_mre/CD/PDF/cauca.pdf</w:t>
      </w:r>
    </w:p>
    <w:p w14:paraId="0229B0A4"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Movimiento de Observación Electoral. (2007). Monografía Político Electoral. Departamento del Cauca 1997 a 2007. Consultado en: https://moe.org.co/home/doc/moe_mre/CD/PDF/cauca.pdf</w:t>
      </w:r>
    </w:p>
    <w:p w14:paraId="146A45D1"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Novoa Torres, E. A. (2009). CIMA: Jornaleando cuesta arriba por la integración. En E. N. Torres, Luchas cívicas, trayectorias geopolíticas en Colombia: Movimiento cívico del oriente antioqueño, movimiento popular los inconformes y comité de integración del Macizo Colombiano CIMA (págs. 161-202). Bogotá: Universidad Nacional de Colombia.</w:t>
      </w:r>
    </w:p>
    <w:p w14:paraId="4C052C48"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Observatorio de Drogas de Colombia. (2011). Observatorio de Drogas de Colombia. Recuperado el 15 de junio de 2015, de http://www.odc.gov.co/Portals/1/Geodata/visor-odc.html</w:t>
      </w:r>
    </w:p>
    <w:p w14:paraId="7D80B054"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lastRenderedPageBreak/>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4CF96F1D"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Observatorio del Programa Presidencial de los Derechos Humanos y DIH, 2004; Gobernación del Cauca, Secretaría de Gobierno, Derechos Humanos, Convivencia y Participación Social y el CIMA, 2004 p. 21.</w:t>
      </w:r>
    </w:p>
    <w:p w14:paraId="18289B42"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Observatorio del Programa Presidencial de los Derechos Humanos y DIH. (2004). Panorama Actual del Cauca. Consultado en: http://historico.derechoshumanos.gov.co/Observatorio/Publicaciones/Documents/2010/Estu_Regionales/cauca2004.pdf</w:t>
      </w:r>
    </w:p>
    <w:p w14:paraId="68D8DFC8"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Organización de las Naciones Unidas para la Alimentación y la Agricultura – FAO. (2011). Importancia de la educación nutricional. Grupo de educación nutricional y sensibilización del consumidor. Consultado en: http://www.fao.org/ag/humannutrition/31779-02a54ce633a9507824a8e1165d4ae1d92.pdf</w:t>
      </w:r>
    </w:p>
    <w:p w14:paraId="630DED52"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Plan de desarrollo, municipio de Mercaderes, https://mercaderescauca.micolombiadigital.gov.co/sites/mercaderescauca/content/files/000168/8364_proyecto-plan-de-desarrollo-municipio-de-mercaderes.pdf</w:t>
      </w:r>
    </w:p>
    <w:p w14:paraId="285651AF"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Programa Poblaciones Afectadas por el Conflicto La memoria desde las víctimas v Cauca: los caminos de la organización social y comunitaria Corporación Nuevo Arco Iris Bogotá, diciembre de 2007</w:t>
      </w:r>
    </w:p>
    <w:p w14:paraId="128879D3"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Protección Social, Ministerio; Gobernación del Cauca; Organización Panamericana de la Salud; Agencia Española de Cooperación Internacional-AECI. (2010). Indicadores Básicos Departamento del Cauca, República de Colombia. Bogotá: OPS.</w:t>
      </w:r>
    </w:p>
    <w:p w14:paraId="18B63F90" w14:textId="77777777" w:rsidR="00050A70"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lastRenderedPageBreak/>
        <w:t>Rabelo &amp; Díaz. (2017). Caracterización de los trabajadores por cuenta propia expuestos a sustancias químicas en el municipio arroyo naranjo de la habana, cuba. 2017. Revista Cubana de Salud y Trabajo 2018; 19(2):40-4. para la Atención y Reparación Integral a las Víctimas. (2014). Informe sobre el goce efectivo de derechos de la población víctima del desplazamiento forzado. Consultado en: https://www.unidadvictimas.gov.co/sites/default/files/documentosbiblioteca/cartillasnariv.pdf</w:t>
      </w:r>
    </w:p>
    <w:p w14:paraId="621AFAB7" w14:textId="22B13BB9" w:rsidR="00BD0F7E" w:rsidRPr="00050A70" w:rsidRDefault="00050A70" w:rsidP="00050A70">
      <w:pPr>
        <w:spacing w:before="120" w:line="360" w:lineRule="auto"/>
        <w:ind w:left="706" w:hanging="706"/>
        <w:jc w:val="both"/>
        <w:rPr>
          <w:rFonts w:ascii="Times New Roman" w:hAnsi="Times New Roman" w:cs="Times New Roman"/>
          <w:sz w:val="24"/>
          <w:szCs w:val="24"/>
        </w:rPr>
      </w:pPr>
      <w:r w:rsidRPr="00050A70">
        <w:rPr>
          <w:rFonts w:ascii="Times New Roman" w:hAnsi="Times New Roman" w:cs="Times New Roman"/>
          <w:sz w:val="24"/>
          <w:szCs w:val="24"/>
        </w:rPr>
        <w:t>UNODC. (Junio de 2014). UNODC. Recuperado el 15 de 06 de 2015, de https://www.unodc.org/colombia/es/ Universidad Javeriana. (2013). Análisis de la posesión territorial y situaciones de tensión interétnica e intercultural en el departamento del Cauca. Cali: Convenio Universidad Javeriana – INCODER.</w:t>
      </w:r>
    </w:p>
    <w:sectPr w:rsidR="00BD0F7E" w:rsidRPr="00050A70" w:rsidSect="00A33D2C">
      <w:headerReference w:type="default" r:id="rId47"/>
      <w:footerReference w:type="default" r:id="rId48"/>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0E7057" w14:textId="77777777" w:rsidR="00832F71" w:rsidRDefault="00832F71">
      <w:pPr>
        <w:spacing w:after="0" w:line="240" w:lineRule="auto"/>
      </w:pPr>
      <w:r>
        <w:separator/>
      </w:r>
    </w:p>
  </w:endnote>
  <w:endnote w:type="continuationSeparator" w:id="0">
    <w:p w14:paraId="4BFADA0A" w14:textId="77777777" w:rsidR="00832F71" w:rsidRDefault="00832F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rPr>
      <w:id w:val="-121001172"/>
      <w:docPartObj>
        <w:docPartGallery w:val="Page Numbers (Bottom of Page)"/>
        <w:docPartUnique/>
      </w:docPartObj>
    </w:sdtPr>
    <w:sdtContent>
      <w:p w14:paraId="270EFA66" w14:textId="77777777" w:rsidR="00D82438" w:rsidRPr="002F239E" w:rsidRDefault="00D82438">
        <w:pPr>
          <w:pStyle w:val="Piedepgina"/>
          <w:jc w:val="right"/>
          <w:rPr>
            <w:rFonts w:cs="Times New Roman"/>
          </w:rPr>
        </w:pPr>
        <w:r>
          <w:rPr>
            <w:rFonts w:cs="Times New Roman"/>
            <w:noProof/>
            <w:lang w:eastAsia="es-CO"/>
          </w:rPr>
          <mc:AlternateContent>
            <mc:Choice Requires="wpg">
              <w:drawing>
                <wp:anchor distT="0" distB="0" distL="114300" distR="114300" simplePos="0" relativeHeight="251656192" behindDoc="1" locked="0" layoutInCell="1" allowOverlap="1" wp14:anchorId="36C5D46F" wp14:editId="5E73816F">
                  <wp:simplePos x="0" y="0"/>
                  <wp:positionH relativeFrom="column">
                    <wp:posOffset>1282065</wp:posOffset>
                  </wp:positionH>
                  <wp:positionV relativeFrom="paragraph">
                    <wp:posOffset>-62230</wp:posOffset>
                  </wp:positionV>
                  <wp:extent cx="2792730" cy="862965"/>
                  <wp:effectExtent l="0" t="0" r="7620" b="0"/>
                  <wp:wrapSquare wrapText="bothSides"/>
                  <wp:docPr id="64" name="Grupo 64"/>
                  <wp:cNvGraphicFramePr/>
                  <a:graphic xmlns:a="http://schemas.openxmlformats.org/drawingml/2006/main">
                    <a:graphicData uri="http://schemas.microsoft.com/office/word/2010/wordprocessingGroup">
                      <wpg:wgp>
                        <wpg:cNvGrpSpPr/>
                        <wpg:grpSpPr>
                          <a:xfrm>
                            <a:off x="0" y="0"/>
                            <a:ext cx="2792730" cy="862965"/>
                            <a:chOff x="0" y="0"/>
                            <a:chExt cx="2792730" cy="862965"/>
                          </a:xfrm>
                        </wpg:grpSpPr>
                        <pic:pic xmlns:pic="http://schemas.openxmlformats.org/drawingml/2006/picture">
                          <pic:nvPicPr>
                            <pic:cNvPr id="70" name="Imagen 70"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1" name="Imagen 71"/>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C3AED88" id="Grupo 64" o:spid="_x0000_s1026" style="position:absolute;margin-left:100.95pt;margin-top:-4.9pt;width:219.9pt;height:67.95pt;z-index:-251660288" coordsize="27927,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">
                    <v:imagedata r:id="rId3" o:title="cauca_territorio_paz" croptop="17383f" cropbottom="19024f" cropleft="16220f" cropright="16220f"/>
                  </v:shape>
                  <v:shape id="Imagen 71" o:spid="_x0000_s1028" type="#_x0000_t75" style="position:absolute;left:17907;width:10020;height:8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">
                    <v:imagedata r:id="rId4" o:title="" croptop="13534f" cropbottom="15098f" cropleft="20982f" cropright="20466f"/>
                  </v:shape>
                  <w10:wrap type="square"/>
                </v:group>
              </w:pict>
            </mc:Fallback>
          </mc:AlternateContent>
        </w:r>
      </w:p>
    </w:sdtContent>
  </w:sdt>
  <w:p w14:paraId="04A8D714" w14:textId="77777777" w:rsidR="00D82438" w:rsidRDefault="00D82438">
    <w:pPr>
      <w:pStyle w:val="Piedepgina"/>
    </w:pPr>
  </w:p>
  <w:p w14:paraId="5C4FBA55" w14:textId="77777777" w:rsidR="00D82438" w:rsidRDefault="00D82438" w:rsidP="00A33D2C">
    <w:pPr>
      <w:tabs>
        <w:tab w:val="left" w:pos="5869"/>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C20B20" w14:textId="77777777" w:rsidR="00832F71" w:rsidRDefault="00832F71">
      <w:pPr>
        <w:spacing w:after="0" w:line="240" w:lineRule="auto"/>
      </w:pPr>
      <w:r>
        <w:separator/>
      </w:r>
    </w:p>
  </w:footnote>
  <w:footnote w:type="continuationSeparator" w:id="0">
    <w:p w14:paraId="024EDFA3" w14:textId="77777777" w:rsidR="00832F71" w:rsidRDefault="00832F71">
      <w:pPr>
        <w:spacing w:after="0" w:line="240" w:lineRule="auto"/>
      </w:pPr>
      <w:r>
        <w:continuationSeparator/>
      </w:r>
    </w:p>
  </w:footnote>
  <w:footnote w:id="1">
    <w:p w14:paraId="38805E0C" w14:textId="77777777" w:rsidR="00F919B4" w:rsidRPr="0072070C" w:rsidRDefault="00F919B4" w:rsidP="00F919B4">
      <w:pPr>
        <w:pStyle w:val="Default"/>
        <w:rPr>
          <w:rFonts w:ascii="Times New Roman" w:hAnsi="Times New Roman" w:cs="Times New Roman"/>
          <w:sz w:val="20"/>
          <w:szCs w:val="20"/>
        </w:rPr>
      </w:pPr>
      <w:r w:rsidRPr="0072070C">
        <w:rPr>
          <w:rStyle w:val="Refdenotaalpie"/>
          <w:rFonts w:ascii="Times New Roman" w:hAnsi="Times New Roman" w:cs="Times New Roman"/>
          <w:sz w:val="20"/>
          <w:szCs w:val="20"/>
        </w:rPr>
        <w:footnoteRef/>
      </w:r>
      <w:r w:rsidRPr="0072070C">
        <w:rPr>
          <w:rFonts w:ascii="Times New Roman" w:hAnsi="Times New Roman" w:cs="Times New Roman"/>
          <w:sz w:val="20"/>
          <w:szCs w:val="20"/>
        </w:rPr>
        <w:t xml:space="preserve"> </w:t>
      </w:r>
      <w:r w:rsidRPr="0072070C">
        <w:rPr>
          <w:rFonts w:ascii="Times New Roman" w:hAnsi="Times New Roman" w:cs="Times New Roman"/>
          <w:sz w:val="20"/>
          <w:szCs w:val="20"/>
          <w:lang w:val="es-ES"/>
        </w:rPr>
        <w:t xml:space="preserve">Para mayor comprensión véase el oficio de la </w:t>
      </w:r>
      <w:r w:rsidRPr="0072070C">
        <w:rPr>
          <w:rFonts w:ascii="Times New Roman" w:hAnsi="Times New Roman" w:cs="Times New Roman"/>
          <w:sz w:val="20"/>
          <w:szCs w:val="20"/>
        </w:rPr>
        <w:t>Subdirecc</w:t>
      </w:r>
      <w:r>
        <w:rPr>
          <w:rFonts w:ascii="Times New Roman" w:hAnsi="Times New Roman" w:cs="Times New Roman"/>
          <w:sz w:val="20"/>
          <w:szCs w:val="20"/>
        </w:rPr>
        <w:t>ión de l</w:t>
      </w:r>
      <w:r w:rsidRPr="0072070C">
        <w:rPr>
          <w:rFonts w:ascii="Times New Roman" w:hAnsi="Times New Roman" w:cs="Times New Roman"/>
          <w:sz w:val="20"/>
          <w:szCs w:val="20"/>
        </w:rPr>
        <w:t>a Red Nacional de Información. Radicado No.: 20215200009383, del 03/09/2021 09:57:08 AM</w:t>
      </w:r>
      <w:r>
        <w:rPr>
          <w:rFonts w:ascii="Times New Roman" w:hAnsi="Times New Roman" w:cs="Times New Roman"/>
          <w:sz w:val="20"/>
          <w:szCs w:val="20"/>
        </w:rPr>
        <w:t>.</w:t>
      </w:r>
    </w:p>
  </w:footnote>
  <w:footnote w:id="2">
    <w:p w14:paraId="539531FA" w14:textId="3C0550F2" w:rsidR="00FB7C9E" w:rsidRPr="00FB7C9E" w:rsidRDefault="00FB7C9E" w:rsidP="003702BF">
      <w:pPr>
        <w:pStyle w:val="Textonotapie"/>
        <w:jc w:val="both"/>
        <w:rPr>
          <w:lang w:val="es-ES"/>
        </w:rPr>
      </w:pPr>
      <w:r>
        <w:rPr>
          <w:rStyle w:val="Refdenotaalpie"/>
        </w:rPr>
        <w:footnoteRef/>
      </w:r>
      <w:r>
        <w:t xml:space="preserve"> Informe de Riesgo Nº 018-16, de Inminencia. </w:t>
      </w:r>
      <w:r w:rsidR="003702BF">
        <w:t xml:space="preserve">Los informes de riesgo de inminencia se emiten teniendo en cuenta la gravedad y alta probabilidad de concreción del riesgo por acciones de grupos armados al margen de la ley, </w:t>
      </w:r>
      <w:r w:rsidR="00842FC7">
        <w:t>con el objeto de que</w:t>
      </w:r>
      <w:r w:rsidR="003702BF">
        <w:t xml:space="preserve"> las autoridades adopten las medidas requeridas y ajustadas a la calidad de las amenazas identificadas.</w:t>
      </w:r>
    </w:p>
  </w:footnote>
  <w:footnote w:id="3">
    <w:p w14:paraId="052C0B91" w14:textId="2FBBDC9B" w:rsidR="00C42E90" w:rsidRPr="00C42E90" w:rsidRDefault="00C42E90">
      <w:pPr>
        <w:pStyle w:val="Textonotapie"/>
        <w:rPr>
          <w:lang w:val="es-ES"/>
        </w:rPr>
      </w:pPr>
      <w:r>
        <w:rPr>
          <w:rStyle w:val="Refdenotaalpie"/>
        </w:rPr>
        <w:footnoteRef/>
      </w:r>
      <w:r>
        <w:t xml:space="preserve"> </w:t>
      </w:r>
      <w:r w:rsidRPr="00C42E90">
        <w:t xml:space="preserve">este capítulo se habilita a hogares con al menos una víctima incluida por desplazamiento forzado. </w:t>
      </w:r>
      <w:r w:rsidRPr="00C42E90">
        <w:t>Total hogares: 298 total respuestas 298</w:t>
      </w:r>
    </w:p>
  </w:footnote>
  <w:footnote w:id="4">
    <w:p w14:paraId="55A449B4" w14:textId="3B433F4B" w:rsidR="006F1647" w:rsidRPr="006F1647" w:rsidRDefault="006F1647" w:rsidP="00835178">
      <w:pPr>
        <w:pStyle w:val="Textonotapie"/>
        <w:jc w:val="both"/>
        <w:rPr>
          <w:lang w:val="es-ES"/>
        </w:rPr>
      </w:pPr>
      <w:r>
        <w:rPr>
          <w:rStyle w:val="Refdenotaalpie"/>
        </w:rPr>
        <w:footnoteRef/>
      </w:r>
      <w:r>
        <w:t xml:space="preserve"> </w:t>
      </w:r>
      <w:r w:rsidR="00835178">
        <w:t>E</w:t>
      </w:r>
      <w:r w:rsidRPr="006F1647">
        <w:t xml:space="preserve">sta pregunta se habilita solo para integrantes del hogar en Estado no incluido. </w:t>
      </w:r>
      <w:r w:rsidRPr="006F1647">
        <w:t>Total personas 843 total</w:t>
      </w:r>
      <w:r w:rsidR="00835178">
        <w:t xml:space="preserve"> </w:t>
      </w:r>
      <w:r w:rsidRPr="006F1647">
        <w:t>respuestas 3</w:t>
      </w:r>
      <w:r w:rsidR="00A971A0">
        <w:t>.</w:t>
      </w:r>
    </w:p>
  </w:footnote>
  <w:footnote w:id="5">
    <w:p w14:paraId="38206FFD" w14:textId="7D9F5D72" w:rsidR="006F1647" w:rsidRPr="006F1647" w:rsidRDefault="006F1647" w:rsidP="00835178">
      <w:pPr>
        <w:pStyle w:val="Textonotapie"/>
        <w:jc w:val="both"/>
        <w:rPr>
          <w:lang w:val="es-ES"/>
        </w:rPr>
      </w:pPr>
      <w:r>
        <w:rPr>
          <w:rStyle w:val="Refdenotaalpie"/>
        </w:rPr>
        <w:footnoteRef/>
      </w:r>
      <w:r>
        <w:t xml:space="preserve"> </w:t>
      </w:r>
      <w:r w:rsidR="00835178">
        <w:t>Esta pregunta s</w:t>
      </w:r>
      <w:r w:rsidRPr="006F1647">
        <w:t xml:space="preserve">e habilita solo para integrantes del hogar con edad mayor o igual a 12 años. </w:t>
      </w:r>
      <w:r w:rsidRPr="006F1647">
        <w:t>Total de personas con edad mayor o igual a 12 años 693, total respuestas 666.</w:t>
      </w:r>
    </w:p>
  </w:footnote>
  <w:footnote w:id="6">
    <w:p w14:paraId="0E858C67" w14:textId="2BC90C9D" w:rsidR="006F1647" w:rsidRPr="00835178" w:rsidRDefault="006F1647" w:rsidP="00835178">
      <w:pPr>
        <w:pStyle w:val="Textonotapie"/>
        <w:jc w:val="both"/>
        <w:rPr>
          <w:sz w:val="18"/>
          <w:szCs w:val="18"/>
          <w:lang w:val="es-ES"/>
        </w:rPr>
      </w:pPr>
      <w:r w:rsidRPr="00835178">
        <w:rPr>
          <w:rStyle w:val="Refdenotaalpie"/>
          <w:sz w:val="18"/>
          <w:szCs w:val="18"/>
        </w:rPr>
        <w:footnoteRef/>
      </w:r>
      <w:r w:rsidRPr="00835178">
        <w:rPr>
          <w:sz w:val="18"/>
          <w:szCs w:val="18"/>
        </w:rPr>
        <w:t xml:space="preserve"> La gráfica no incluye apartamento que representa el 0.3% de participación ni albergue con el mismo porcentaje.</w:t>
      </w:r>
    </w:p>
  </w:footnote>
  <w:footnote w:id="7">
    <w:p w14:paraId="5FD4434B" w14:textId="7DA836A8" w:rsidR="00D75A44" w:rsidRPr="00835178" w:rsidRDefault="00D75A44" w:rsidP="00835178">
      <w:pPr>
        <w:pStyle w:val="Textonotapie"/>
        <w:jc w:val="both"/>
        <w:rPr>
          <w:sz w:val="18"/>
          <w:szCs w:val="18"/>
          <w:lang w:val="es-ES"/>
        </w:rPr>
      </w:pPr>
      <w:r w:rsidRPr="00835178">
        <w:rPr>
          <w:rStyle w:val="Refdenotaalpie"/>
          <w:sz w:val="18"/>
          <w:szCs w:val="18"/>
        </w:rPr>
        <w:footnoteRef/>
      </w:r>
      <w:r w:rsidRPr="00835178">
        <w:rPr>
          <w:sz w:val="18"/>
          <w:szCs w:val="18"/>
        </w:rPr>
        <w:t xml:space="preserve"> </w:t>
      </w:r>
      <w:r w:rsidR="000308B9">
        <w:rPr>
          <w:sz w:val="18"/>
          <w:szCs w:val="18"/>
        </w:rPr>
        <w:t xml:space="preserve">Esta pregunta </w:t>
      </w:r>
      <w:r w:rsidRPr="00835178">
        <w:rPr>
          <w:sz w:val="18"/>
          <w:szCs w:val="18"/>
        </w:rPr>
        <w:t xml:space="preserve">se habilita si en la pregunta “¿en qué tipo de vivienda habita el hogar?” se selecciona una opción de respuesta diferente a otro. Otros materiales en paredes incluyen: madera, pulida, bahareque y guadua. Otros materiales en piso incluyen:  madera burda, tabla, tablón, otro vegetal, </w:t>
      </w:r>
      <w:proofErr w:type="spellStart"/>
      <w:r w:rsidRPr="00835178">
        <w:rPr>
          <w:sz w:val="18"/>
          <w:szCs w:val="18"/>
        </w:rPr>
        <w:t>baldosin</w:t>
      </w:r>
      <w:proofErr w:type="spellEnd"/>
      <w:r w:rsidRPr="00835178">
        <w:rPr>
          <w:sz w:val="18"/>
          <w:szCs w:val="18"/>
        </w:rPr>
        <w:t xml:space="preserve">, ladrillo, </w:t>
      </w:r>
      <w:proofErr w:type="spellStart"/>
      <w:r w:rsidRPr="00835178">
        <w:rPr>
          <w:sz w:val="18"/>
          <w:szCs w:val="18"/>
        </w:rPr>
        <w:t>vinisol</w:t>
      </w:r>
      <w:proofErr w:type="spellEnd"/>
      <w:r w:rsidRPr="00835178">
        <w:rPr>
          <w:sz w:val="18"/>
          <w:szCs w:val="18"/>
        </w:rPr>
        <w:t>, otros materiales sintéticos.</w:t>
      </w:r>
    </w:p>
  </w:footnote>
  <w:footnote w:id="8">
    <w:p w14:paraId="1F90530B" w14:textId="21A87553" w:rsidR="00D75A44" w:rsidRPr="00D75A44" w:rsidRDefault="00D75A44">
      <w:pPr>
        <w:pStyle w:val="Textonotapie"/>
        <w:rPr>
          <w:lang w:val="es-ES"/>
        </w:rPr>
      </w:pPr>
      <w:r>
        <w:rPr>
          <w:rStyle w:val="Refdenotaalpie"/>
        </w:rPr>
        <w:footnoteRef/>
      </w:r>
      <w:r>
        <w:t xml:space="preserve"> </w:t>
      </w:r>
      <w:r w:rsidR="00FB1B5E">
        <w:t>L</w:t>
      </w:r>
      <w:r w:rsidRPr="00D75A44">
        <w:t>a opción otra incluye familiar en territorio colectivo, posesión sin título.</w:t>
      </w:r>
    </w:p>
  </w:footnote>
  <w:footnote w:id="9">
    <w:p w14:paraId="7592D987" w14:textId="0B74E14C" w:rsidR="00D75A44" w:rsidRPr="00D75A44" w:rsidRDefault="00D75A44">
      <w:pPr>
        <w:pStyle w:val="Textonotapie"/>
        <w:rPr>
          <w:lang w:val="es-ES"/>
        </w:rPr>
      </w:pPr>
      <w:r w:rsidRPr="00D75A44">
        <w:t>no se incluye en la gráfica la opción de gas natural que corresponde al 0.3% de participación</w:t>
      </w:r>
      <w:r>
        <w:rPr>
          <w:rStyle w:val="Refdenotaalpie"/>
        </w:rPr>
        <w:footnoteRef/>
      </w:r>
      <w:r>
        <w:t xml:space="preserve"> </w:t>
      </w:r>
    </w:p>
  </w:footnote>
  <w:footnote w:id="10">
    <w:p w14:paraId="1AFB7F22" w14:textId="2DFF95BC" w:rsidR="00024262" w:rsidRPr="00024262" w:rsidRDefault="00024262">
      <w:pPr>
        <w:pStyle w:val="Textonotapie"/>
        <w:rPr>
          <w:lang w:val="es-ES"/>
        </w:rPr>
      </w:pPr>
      <w:r>
        <w:rPr>
          <w:rStyle w:val="Refdenotaalpie"/>
        </w:rPr>
        <w:footnoteRef/>
      </w:r>
      <w:r>
        <w:t xml:space="preserve"> </w:t>
      </w:r>
      <w:r w:rsidRPr="00024262">
        <w:t>se habilita a hogares con al menos una víctima incluida por desplazamiento forzado, total hogares 298, total respuestas 259.</w:t>
      </w:r>
    </w:p>
  </w:footnote>
  <w:footnote w:id="11">
    <w:p w14:paraId="18F5A37B" w14:textId="04E900B5" w:rsidR="00D75A44" w:rsidRPr="00D75A44" w:rsidRDefault="00D75A44">
      <w:pPr>
        <w:pStyle w:val="Textonotapie"/>
        <w:rPr>
          <w:lang w:val="es-ES"/>
        </w:rPr>
      </w:pPr>
      <w:r>
        <w:rPr>
          <w:rStyle w:val="Refdenotaalpie"/>
        </w:rPr>
        <w:footnoteRef/>
      </w:r>
      <w:r>
        <w:t xml:space="preserve"> </w:t>
      </w:r>
      <w:r w:rsidR="00FB1B5E">
        <w:t>Esta pregunta s</w:t>
      </w:r>
      <w:r w:rsidRPr="00D75A44">
        <w:t>e habilita a hogares con al menos una víctima incluida por desplazamiento forzado.</w:t>
      </w:r>
    </w:p>
  </w:footnote>
  <w:footnote w:id="12">
    <w:p w14:paraId="66C4E615" w14:textId="4B725E11" w:rsidR="008861C6" w:rsidRDefault="008861C6">
      <w:pPr>
        <w:pStyle w:val="Textonotapie"/>
      </w:pPr>
      <w:r>
        <w:rPr>
          <w:rStyle w:val="Refdenotaalpie"/>
        </w:rPr>
        <w:footnoteRef/>
      </w:r>
      <w:r>
        <w:t xml:space="preserve"> </w:t>
      </w:r>
      <w:r w:rsidRPr="000308B9">
        <w:rPr>
          <w:sz w:val="18"/>
          <w:szCs w:val="18"/>
        </w:rPr>
        <w:t>Esta pregunta se habilita a hogares con al menos una víctima incluida por desplazamiento forzado y si en la pregunta "¿en la actualidad, respecto al derecho del retorno o reubicación?" se selecciona una opción diferente a: ninguna de las anteriores, total hogares 298, total respuestas 197</w:t>
      </w:r>
    </w:p>
  </w:footnote>
  <w:footnote w:id="13">
    <w:p w14:paraId="2208361E" w14:textId="3322F1E9" w:rsidR="008861C6" w:rsidRDefault="008861C6">
      <w:pPr>
        <w:pStyle w:val="Textonotapie"/>
      </w:pPr>
      <w:r>
        <w:rPr>
          <w:rStyle w:val="Refdenotaalpie"/>
        </w:rPr>
        <w:footnoteRef/>
      </w:r>
      <w:r>
        <w:t xml:space="preserve"> </w:t>
      </w:r>
      <w:r w:rsidR="00F00CBF">
        <w:rPr>
          <w:sz w:val="18"/>
          <w:szCs w:val="18"/>
        </w:rPr>
        <w:t xml:space="preserve">Esta pregunta </w:t>
      </w:r>
      <w:r w:rsidR="00F00CBF" w:rsidRPr="000308B9">
        <w:rPr>
          <w:sz w:val="18"/>
          <w:szCs w:val="18"/>
        </w:rPr>
        <w:t>se habilita a: hogares con al menos una víctima incluida por desplazamiento forzado y si en la pregunta "¿en la actualidad, respecto al derecho del retorno o reubicación?" se selecciona una opción diferente a: ninguna de las anteriores, total hogares 298, total respuestas 115.</w:t>
      </w:r>
    </w:p>
  </w:footnote>
  <w:footnote w:id="14">
    <w:p w14:paraId="51DFA4FE" w14:textId="16E11BDD" w:rsidR="00BA5FFF" w:rsidRPr="00024262" w:rsidRDefault="00BA5FFF" w:rsidP="000308B9">
      <w:pPr>
        <w:pStyle w:val="Textonotapie"/>
        <w:jc w:val="both"/>
        <w:rPr>
          <w:lang w:val="es-ES"/>
        </w:rPr>
      </w:pPr>
      <w:r w:rsidRPr="000308B9">
        <w:rPr>
          <w:rStyle w:val="Refdenotaalpie"/>
          <w:sz w:val="18"/>
          <w:szCs w:val="18"/>
        </w:rPr>
        <w:footnoteRef/>
      </w:r>
      <w:r w:rsidRPr="000308B9">
        <w:rPr>
          <w:sz w:val="18"/>
          <w:szCs w:val="18"/>
        </w:rPr>
        <w:t xml:space="preserve"> se pregunta si a causa del desplazamiento forzado algún miembro del hogar se vio obligado a separarse, de quienes responden que sí, se pregunta si el hogar solicito apoyo del gobierno u otra entidad privada para la</w:t>
      </w:r>
      <w:r w:rsidRPr="00024262">
        <w:t xml:space="preserve"> reunificación familiar, para quienes responden que si se pregunta si el hogar recibió apoyo para la reunificación familiar.</w:t>
      </w:r>
    </w:p>
  </w:footnote>
  <w:footnote w:id="15">
    <w:p w14:paraId="4054402D" w14:textId="124F523C" w:rsidR="00024262" w:rsidRPr="00FE3E2F" w:rsidRDefault="00024262">
      <w:pPr>
        <w:pStyle w:val="Textonotapie"/>
        <w:rPr>
          <w:sz w:val="18"/>
          <w:szCs w:val="18"/>
          <w:lang w:val="es-ES"/>
        </w:rPr>
      </w:pPr>
      <w:r w:rsidRPr="00FE3E2F">
        <w:rPr>
          <w:rStyle w:val="Refdenotaalpie"/>
          <w:sz w:val="18"/>
          <w:szCs w:val="18"/>
        </w:rPr>
        <w:footnoteRef/>
      </w:r>
      <w:r w:rsidRPr="00FE3E2F">
        <w:rPr>
          <w:sz w:val="18"/>
          <w:szCs w:val="18"/>
        </w:rPr>
        <w:t xml:space="preserve"> </w:t>
      </w:r>
      <w:r w:rsidR="00BA5FFF" w:rsidRPr="00FE3E2F">
        <w:rPr>
          <w:sz w:val="18"/>
          <w:szCs w:val="18"/>
        </w:rPr>
        <w:t>P</w:t>
      </w:r>
      <w:r w:rsidRPr="00FE3E2F">
        <w:rPr>
          <w:sz w:val="18"/>
          <w:szCs w:val="18"/>
        </w:rPr>
        <w:t xml:space="preserve">regunta habilitada para personas mayores de 5 años. </w:t>
      </w:r>
      <w:r w:rsidRPr="00FE3E2F">
        <w:rPr>
          <w:sz w:val="18"/>
          <w:szCs w:val="18"/>
        </w:rPr>
        <w:t>Total personas mayores de 5 años: 798 total respuestas 798</w:t>
      </w:r>
    </w:p>
  </w:footnote>
  <w:footnote w:id="16">
    <w:p w14:paraId="381F7BEA" w14:textId="799A6F6F" w:rsidR="00024262" w:rsidRPr="00FE3E2F" w:rsidRDefault="00024262">
      <w:pPr>
        <w:pStyle w:val="Textonotapie"/>
        <w:rPr>
          <w:sz w:val="18"/>
          <w:szCs w:val="18"/>
          <w:lang w:val="es-ES"/>
        </w:rPr>
      </w:pPr>
      <w:r w:rsidRPr="00FE3E2F">
        <w:rPr>
          <w:rStyle w:val="Refdenotaalpie"/>
          <w:sz w:val="18"/>
          <w:szCs w:val="18"/>
        </w:rPr>
        <w:footnoteRef/>
      </w:r>
      <w:r w:rsidRPr="00FE3E2F">
        <w:rPr>
          <w:sz w:val="18"/>
          <w:szCs w:val="18"/>
        </w:rPr>
        <w:t xml:space="preserve"> </w:t>
      </w:r>
      <w:r w:rsidR="00E0136B" w:rsidRPr="00FE3E2F">
        <w:rPr>
          <w:sz w:val="18"/>
          <w:szCs w:val="18"/>
        </w:rPr>
        <w:t>P</w:t>
      </w:r>
      <w:r w:rsidRPr="00FE3E2F">
        <w:rPr>
          <w:sz w:val="18"/>
          <w:szCs w:val="18"/>
        </w:rPr>
        <w:t xml:space="preserve">regunta habilitada para personas mayores de 5 años. No se incluye en la </w:t>
      </w:r>
      <w:r w:rsidR="00E0136B" w:rsidRPr="00FE3E2F">
        <w:rPr>
          <w:sz w:val="18"/>
          <w:szCs w:val="18"/>
        </w:rPr>
        <w:t>gráfica</w:t>
      </w:r>
      <w:r w:rsidRPr="00FE3E2F">
        <w:rPr>
          <w:sz w:val="18"/>
          <w:szCs w:val="18"/>
        </w:rPr>
        <w:t xml:space="preserve"> </w:t>
      </w:r>
      <w:r w:rsidR="00E0136B" w:rsidRPr="00FE3E2F">
        <w:rPr>
          <w:sz w:val="18"/>
          <w:szCs w:val="18"/>
        </w:rPr>
        <w:t>educación</w:t>
      </w:r>
      <w:r w:rsidRPr="00FE3E2F">
        <w:rPr>
          <w:sz w:val="18"/>
          <w:szCs w:val="18"/>
        </w:rPr>
        <w:t xml:space="preserve"> profesional correspondiente al 0.2% de participación.</w:t>
      </w:r>
    </w:p>
  </w:footnote>
  <w:footnote w:id="17">
    <w:p w14:paraId="73F87385" w14:textId="633EA11E" w:rsidR="00E95688" w:rsidRPr="000E2DF3" w:rsidRDefault="00E95688" w:rsidP="000E2DF3">
      <w:pPr>
        <w:pStyle w:val="Textonotapie"/>
        <w:jc w:val="both"/>
        <w:rPr>
          <w:sz w:val="18"/>
          <w:szCs w:val="18"/>
          <w:lang w:val="es-ES"/>
        </w:rPr>
      </w:pPr>
      <w:r>
        <w:rPr>
          <w:rStyle w:val="Refdenotaalpie"/>
        </w:rPr>
        <w:footnoteRef/>
      </w:r>
      <w:r>
        <w:t xml:space="preserve"> </w:t>
      </w:r>
      <w:r w:rsidR="00E026BF" w:rsidRPr="000E2DF3">
        <w:rPr>
          <w:sz w:val="18"/>
          <w:szCs w:val="18"/>
        </w:rPr>
        <w:t>L</w:t>
      </w:r>
      <w:r w:rsidRPr="000E2DF3">
        <w:rPr>
          <w:sz w:val="18"/>
          <w:szCs w:val="18"/>
        </w:rPr>
        <w:t xml:space="preserve">a opción otro incluye no </w:t>
      </w:r>
      <w:r w:rsidR="00E026BF" w:rsidRPr="000E2DF3">
        <w:rPr>
          <w:sz w:val="18"/>
          <w:szCs w:val="18"/>
        </w:rPr>
        <w:t>está</w:t>
      </w:r>
      <w:r w:rsidRPr="000E2DF3">
        <w:rPr>
          <w:sz w:val="18"/>
          <w:szCs w:val="18"/>
        </w:rPr>
        <w:t xml:space="preserve"> afiliado 1.4% y la respuesta no sabe no responde con 0.9% de participación.</w:t>
      </w:r>
    </w:p>
  </w:footnote>
  <w:footnote w:id="18">
    <w:p w14:paraId="1A6C1553" w14:textId="0FDD03F2" w:rsidR="00E95688" w:rsidRPr="000E2DF3" w:rsidRDefault="00E95688" w:rsidP="000E2DF3">
      <w:pPr>
        <w:pStyle w:val="Textonotapie"/>
        <w:jc w:val="both"/>
        <w:rPr>
          <w:sz w:val="18"/>
          <w:szCs w:val="18"/>
          <w:lang w:val="es-ES"/>
        </w:rPr>
      </w:pPr>
      <w:r w:rsidRPr="000E2DF3">
        <w:rPr>
          <w:rStyle w:val="Refdenotaalpie"/>
          <w:sz w:val="18"/>
          <w:szCs w:val="18"/>
        </w:rPr>
        <w:footnoteRef/>
      </w:r>
      <w:r w:rsidRPr="000E2DF3">
        <w:rPr>
          <w:sz w:val="18"/>
          <w:szCs w:val="18"/>
        </w:rPr>
        <w:t xml:space="preserve"> </w:t>
      </w:r>
      <w:r w:rsidR="00E026BF" w:rsidRPr="000E2DF3">
        <w:rPr>
          <w:sz w:val="18"/>
          <w:szCs w:val="18"/>
        </w:rPr>
        <w:t>S</w:t>
      </w:r>
      <w:r w:rsidRPr="000E2DF3">
        <w:rPr>
          <w:sz w:val="18"/>
          <w:szCs w:val="18"/>
        </w:rPr>
        <w:t xml:space="preserve">e habilita solo a las víctimas incluidas en el RUV y que estén plenamente identificadas, si en la pregunta “De acuerdo con su cultura, pueblo o rasgos físicos, se </w:t>
      </w:r>
      <w:r w:rsidR="00E026BF" w:rsidRPr="000E2DF3">
        <w:rPr>
          <w:sz w:val="18"/>
          <w:szCs w:val="18"/>
        </w:rPr>
        <w:t>auto reconoce</w:t>
      </w:r>
      <w:r w:rsidRPr="000E2DF3">
        <w:rPr>
          <w:sz w:val="18"/>
          <w:szCs w:val="18"/>
        </w:rPr>
        <w:t xml:space="preserve"> como:” responden una opción diferente a NINGUNA y si en la pregunta "Para tratar sus problemas de salud, ¿qué hizo principalmente" responde la opción "Acudió a la entidad de seguridad social en salud de la cual es afiliado(a)".</w:t>
      </w:r>
    </w:p>
  </w:footnote>
  <w:footnote w:id="19">
    <w:p w14:paraId="7F9A2365" w14:textId="77777777" w:rsidR="00DA666A" w:rsidRPr="00A971A0" w:rsidRDefault="00DA666A" w:rsidP="00DA666A">
      <w:pPr>
        <w:pStyle w:val="Textonotapie"/>
        <w:rPr>
          <w:lang w:val="es-ES"/>
        </w:rPr>
      </w:pPr>
      <w:r>
        <w:rPr>
          <w:rStyle w:val="Refdenotaalpie"/>
        </w:rPr>
        <w:footnoteRef/>
      </w:r>
      <w:r>
        <w:t xml:space="preserve"> </w:t>
      </w:r>
      <w:r w:rsidRPr="00A971A0">
        <w:t>Se habilita a quienes responden si a la pregunta "¿presenta alguna discapacidad?"</w:t>
      </w:r>
    </w:p>
  </w:footnote>
  <w:footnote w:id="20">
    <w:p w14:paraId="4B7559AD" w14:textId="77777777" w:rsidR="00B3699C" w:rsidRPr="00E95688" w:rsidRDefault="00B3699C" w:rsidP="00B3699C">
      <w:pPr>
        <w:pStyle w:val="Textonotapie"/>
        <w:rPr>
          <w:lang w:val="es-ES"/>
        </w:rPr>
      </w:pPr>
      <w:r>
        <w:rPr>
          <w:rStyle w:val="Refdenotaalpie"/>
        </w:rPr>
        <w:footnoteRef/>
      </w:r>
      <w:r>
        <w:t xml:space="preserve"> Esta pregunta </w:t>
      </w:r>
      <w:r w:rsidRPr="00E95688">
        <w:t>se habilita si en la pregunta: "de acuerdo con su cultura, pueblo o rasgos físicos, Se auto reconoce como" y responde una opción diferente a NINGUNA.</w:t>
      </w:r>
    </w:p>
  </w:footnote>
  <w:footnote w:id="21">
    <w:p w14:paraId="2F372167" w14:textId="2759C54E" w:rsidR="00E95688" w:rsidRPr="00E95688" w:rsidRDefault="00E95688">
      <w:pPr>
        <w:pStyle w:val="Textonotapie"/>
        <w:rPr>
          <w:lang w:val="es-ES"/>
        </w:rPr>
      </w:pPr>
      <w:r>
        <w:rPr>
          <w:rStyle w:val="Refdenotaalpie"/>
        </w:rPr>
        <w:footnoteRef/>
      </w:r>
      <w:r>
        <w:t xml:space="preserve"> </w:t>
      </w:r>
      <w:r w:rsidR="001C7B1D">
        <w:t xml:space="preserve">Esta pregunta </w:t>
      </w:r>
      <w:r w:rsidRPr="00E95688">
        <w:t>se habilita para personas mayores de 10 años</w:t>
      </w:r>
    </w:p>
  </w:footnote>
  <w:footnote w:id="22">
    <w:p w14:paraId="7CBA2666" w14:textId="7C2C9845" w:rsidR="00E95688" w:rsidRPr="00E95688" w:rsidRDefault="00E95688">
      <w:pPr>
        <w:pStyle w:val="Textonotapie"/>
        <w:rPr>
          <w:lang w:val="es-ES"/>
        </w:rPr>
      </w:pPr>
      <w:r>
        <w:rPr>
          <w:rStyle w:val="Refdenotaalpie"/>
        </w:rPr>
        <w:footnoteRef/>
      </w:r>
      <w:r>
        <w:t xml:space="preserve"> </w:t>
      </w:r>
      <w:r w:rsidR="001076B1">
        <w:t xml:space="preserve">Esta pregunta </w:t>
      </w:r>
      <w:r w:rsidRPr="00E95688">
        <w:t xml:space="preserve">se habilita para personas mayores de 10 años y </w:t>
      </w:r>
      <w:r w:rsidR="001076B1">
        <w:t xml:space="preserve">que </w:t>
      </w:r>
      <w:r w:rsidRPr="00E95688">
        <w:t xml:space="preserve">respondieron trabajando </w:t>
      </w:r>
      <w:r w:rsidR="001076B1">
        <w:t>en</w:t>
      </w:r>
      <w:r w:rsidRPr="00E95688">
        <w:t xml:space="preserve"> la pregunta: "¿en qué actividad ocupó la mayor parte del tiempo la semana pasada?". No se incluye en la gráfica a trabajadores familiares sin remuneración con 0.9% ni a los trabajadores sin remuneración en empresas o negocios de otros hogares con el 0.5% de participación.</w:t>
      </w:r>
    </w:p>
  </w:footnote>
  <w:footnote w:id="23">
    <w:p w14:paraId="6DC47664" w14:textId="56A13A1A" w:rsidR="00E95688" w:rsidRPr="00E95688" w:rsidRDefault="00E95688">
      <w:pPr>
        <w:pStyle w:val="Textonotapie"/>
        <w:rPr>
          <w:lang w:val="es-ES"/>
        </w:rPr>
      </w:pPr>
      <w:r>
        <w:rPr>
          <w:rStyle w:val="Refdenotaalpie"/>
        </w:rPr>
        <w:footnoteRef/>
      </w:r>
      <w:r>
        <w:t xml:space="preserve"> </w:t>
      </w:r>
      <w:r w:rsidRPr="00E95688">
        <w:t>Se habilita solo para las personas del hogar que se encuentran ocupadas a nivel laboral. Según el DANE, Son las personas que durante el período de referencia se encontraban en una de las siguientes situaciones: 1. Trabajó por lo menos una hora remunerada en la semana de referencia. 2. Los que no trabajaron la semana de referencia, pero tenían un trabajo. 3. Trabajadores familiares sin remuneración que trabajaron en la semana de referencia por lo menos 1 hora.</w:t>
      </w:r>
    </w:p>
  </w:footnote>
  <w:footnote w:id="24">
    <w:p w14:paraId="4EE648D3" w14:textId="4FC811A4" w:rsidR="00E95688" w:rsidRPr="00E95688" w:rsidRDefault="00E95688">
      <w:pPr>
        <w:pStyle w:val="Textonotapie"/>
        <w:rPr>
          <w:lang w:val="es-ES"/>
        </w:rPr>
      </w:pPr>
      <w:r>
        <w:rPr>
          <w:rStyle w:val="Refdenotaalpie"/>
        </w:rPr>
        <w:footnoteRef/>
      </w:r>
      <w:r>
        <w:t xml:space="preserve"> </w:t>
      </w:r>
      <w:r w:rsidRPr="00E95688">
        <w:t xml:space="preserve">Se habilita solo para las personas mayores de 10 años que </w:t>
      </w:r>
      <w:r w:rsidR="00B60644" w:rsidRPr="00E95688">
        <w:t>respondió</w:t>
      </w:r>
      <w:r w:rsidRPr="00E95688">
        <w:t xml:space="preserve"> realizar una actividad diferente a estar trabajando en la pregunta: "¿en qué actividad ocupó la mayor parte del tiempo la semana pasada?".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0DEC2" w14:textId="77777777" w:rsidR="00D82438" w:rsidRDefault="00D82438" w:rsidP="00A33D2C">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58240" behindDoc="0" locked="0" layoutInCell="1" allowOverlap="1" wp14:anchorId="106BB208" wp14:editId="0E99A118">
              <wp:simplePos x="0" y="0"/>
              <wp:positionH relativeFrom="column">
                <wp:posOffset>-3810</wp:posOffset>
              </wp:positionH>
              <wp:positionV relativeFrom="paragraph">
                <wp:posOffset>-347345</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0EA71BC4" id="Grupo 11" o:spid="_x0000_s1026" style="position:absolute;margin-left:-.3pt;margin-top:-27.35pt;width:433.4pt;height:58.5pt;z-index:251658240" coordsize="55041,742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&#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">
                <v:imagedata r:id="rId6" o:title=""/>
              </v:shape>
              <v:shape id="1 Imagen" o:spid="_x0000_s1029" type="#_x0000_t75" style="position:absolute;left:32575;top:3048;width:8922;height:4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&#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">
                <v:imagedata r:id="rId8" o:title=""/>
              </v:shape>
            </v:group>
          </w:pict>
        </mc:Fallback>
      </mc:AlternateContent>
    </w:r>
    <w:r>
      <w:tab/>
    </w:r>
  </w:p>
  <w:p w14:paraId="4C4E77A4" w14:textId="77777777" w:rsidR="00D82438" w:rsidRDefault="00D8243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21C81"/>
    <w:multiLevelType w:val="hybridMultilevel"/>
    <w:tmpl w:val="49A6B362"/>
    <w:lvl w:ilvl="0" w:tplc="888E1C4E">
      <w:start w:val="4"/>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5B75A43"/>
    <w:multiLevelType w:val="hybridMultilevel"/>
    <w:tmpl w:val="4418E1F4"/>
    <w:lvl w:ilvl="0" w:tplc="00BCA66E">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6150D67"/>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 w15:restartNumberingAfterBreak="0">
    <w:nsid w:val="0D8C56F3"/>
    <w:multiLevelType w:val="multilevel"/>
    <w:tmpl w:val="D0F01AC4"/>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DC57B25"/>
    <w:multiLevelType w:val="hybridMultilevel"/>
    <w:tmpl w:val="B8869EC8"/>
    <w:lvl w:ilvl="0" w:tplc="C00C3482">
      <w:start w:val="5"/>
      <w:numFmt w:val="decimal"/>
      <w:lvlText w:val="%1"/>
      <w:lvlJc w:val="left"/>
      <w:pPr>
        <w:ind w:left="720" w:hanging="360"/>
      </w:pPr>
      <w:rPr>
        <w:rFonts w:eastAsiaTheme="majorEastAsia" w:cstheme="majorBidi"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3CD42D6"/>
    <w:multiLevelType w:val="multilevel"/>
    <w:tmpl w:val="ABB8442C"/>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132B7F"/>
    <w:multiLevelType w:val="hybridMultilevel"/>
    <w:tmpl w:val="4418E1F4"/>
    <w:lvl w:ilvl="0" w:tplc="00BCA66E">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1"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566788"/>
    <w:multiLevelType w:val="hybridMultilevel"/>
    <w:tmpl w:val="6CE892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DE4F21"/>
    <w:multiLevelType w:val="hybridMultilevel"/>
    <w:tmpl w:val="F26A7796"/>
    <w:lvl w:ilvl="0" w:tplc="53762FE0">
      <w:start w:val="3"/>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5A00028"/>
    <w:multiLevelType w:val="multilevel"/>
    <w:tmpl w:val="5BBC924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0280AE7"/>
    <w:multiLevelType w:val="hybridMultilevel"/>
    <w:tmpl w:val="0C5220F2"/>
    <w:lvl w:ilvl="0" w:tplc="240A000F">
      <w:start w:val="2"/>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9" w15:restartNumberingAfterBreak="0">
    <w:nsid w:val="4683455C"/>
    <w:multiLevelType w:val="hybridMultilevel"/>
    <w:tmpl w:val="6AEAFC6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2" w15:restartNumberingAfterBreak="0">
    <w:nsid w:val="57797261"/>
    <w:multiLevelType w:val="hybridMultilevel"/>
    <w:tmpl w:val="FB1CF4C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2827219"/>
    <w:multiLevelType w:val="multilevel"/>
    <w:tmpl w:val="FBBA9A8A"/>
    <w:lvl w:ilvl="0">
      <w:start w:val="2"/>
      <w:numFmt w:val="decimal"/>
      <w:lvlText w:val="%1"/>
      <w:lvlJc w:val="left"/>
      <w:pPr>
        <w:ind w:left="360" w:hanging="360"/>
      </w:pPr>
      <w:rPr>
        <w:rFonts w:eastAsiaTheme="majorEastAsia" w:cstheme="majorBidi" w:hint="default"/>
        <w:sz w:val="22"/>
      </w:rPr>
    </w:lvl>
    <w:lvl w:ilvl="1">
      <w:start w:val="1"/>
      <w:numFmt w:val="decimal"/>
      <w:lvlText w:val="%1.%2"/>
      <w:lvlJc w:val="left"/>
      <w:pPr>
        <w:ind w:left="360" w:hanging="360"/>
      </w:pPr>
      <w:rPr>
        <w:rFonts w:eastAsiaTheme="majorEastAsia" w:cstheme="majorBidi" w:hint="default"/>
        <w:sz w:val="22"/>
      </w:rPr>
    </w:lvl>
    <w:lvl w:ilvl="2">
      <w:start w:val="1"/>
      <w:numFmt w:val="decimal"/>
      <w:lvlText w:val="%1.%2.%3"/>
      <w:lvlJc w:val="left"/>
      <w:pPr>
        <w:ind w:left="720" w:hanging="720"/>
      </w:pPr>
      <w:rPr>
        <w:rFonts w:eastAsiaTheme="majorEastAsia" w:cstheme="majorBidi" w:hint="default"/>
        <w:sz w:val="22"/>
      </w:rPr>
    </w:lvl>
    <w:lvl w:ilvl="3">
      <w:start w:val="1"/>
      <w:numFmt w:val="decimal"/>
      <w:lvlText w:val="%1.%2.%3.%4"/>
      <w:lvlJc w:val="left"/>
      <w:pPr>
        <w:ind w:left="720" w:hanging="720"/>
      </w:pPr>
      <w:rPr>
        <w:rFonts w:eastAsiaTheme="majorEastAsia" w:cstheme="majorBidi" w:hint="default"/>
        <w:sz w:val="22"/>
      </w:rPr>
    </w:lvl>
    <w:lvl w:ilvl="4">
      <w:start w:val="1"/>
      <w:numFmt w:val="decimal"/>
      <w:lvlText w:val="%1.%2.%3.%4.%5"/>
      <w:lvlJc w:val="left"/>
      <w:pPr>
        <w:ind w:left="1080" w:hanging="1080"/>
      </w:pPr>
      <w:rPr>
        <w:rFonts w:eastAsiaTheme="majorEastAsia" w:cstheme="majorBidi" w:hint="default"/>
        <w:sz w:val="22"/>
      </w:rPr>
    </w:lvl>
    <w:lvl w:ilvl="5">
      <w:start w:val="1"/>
      <w:numFmt w:val="decimal"/>
      <w:lvlText w:val="%1.%2.%3.%4.%5.%6"/>
      <w:lvlJc w:val="left"/>
      <w:pPr>
        <w:ind w:left="1080" w:hanging="1080"/>
      </w:pPr>
      <w:rPr>
        <w:rFonts w:eastAsiaTheme="majorEastAsia" w:cstheme="majorBidi" w:hint="default"/>
        <w:sz w:val="22"/>
      </w:rPr>
    </w:lvl>
    <w:lvl w:ilvl="6">
      <w:start w:val="1"/>
      <w:numFmt w:val="decimal"/>
      <w:lvlText w:val="%1.%2.%3.%4.%5.%6.%7"/>
      <w:lvlJc w:val="left"/>
      <w:pPr>
        <w:ind w:left="1440" w:hanging="1440"/>
      </w:pPr>
      <w:rPr>
        <w:rFonts w:eastAsiaTheme="majorEastAsia" w:cstheme="majorBidi" w:hint="default"/>
        <w:sz w:val="22"/>
      </w:rPr>
    </w:lvl>
    <w:lvl w:ilvl="7">
      <w:start w:val="1"/>
      <w:numFmt w:val="decimal"/>
      <w:lvlText w:val="%1.%2.%3.%4.%5.%6.%7.%8"/>
      <w:lvlJc w:val="left"/>
      <w:pPr>
        <w:ind w:left="1440" w:hanging="1440"/>
      </w:pPr>
      <w:rPr>
        <w:rFonts w:eastAsiaTheme="majorEastAsia" w:cstheme="majorBidi" w:hint="default"/>
        <w:sz w:val="22"/>
      </w:rPr>
    </w:lvl>
    <w:lvl w:ilvl="8">
      <w:start w:val="1"/>
      <w:numFmt w:val="decimal"/>
      <w:lvlText w:val="%1.%2.%3.%4.%5.%6.%7.%8.%9"/>
      <w:lvlJc w:val="left"/>
      <w:pPr>
        <w:ind w:left="1800" w:hanging="1800"/>
      </w:pPr>
      <w:rPr>
        <w:rFonts w:eastAsiaTheme="majorEastAsia" w:cstheme="majorBidi" w:hint="default"/>
        <w:sz w:val="22"/>
      </w:rPr>
    </w:lvl>
  </w:abstractNum>
  <w:abstractNum w:abstractNumId="25" w15:restartNumberingAfterBreak="0">
    <w:nsid w:val="643E73DB"/>
    <w:multiLevelType w:val="multilevel"/>
    <w:tmpl w:val="D77C31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B6D1164"/>
    <w:multiLevelType w:val="multilevel"/>
    <w:tmpl w:val="CD0E4AAA"/>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BC47DF6"/>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8"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8C388A"/>
    <w:multiLevelType w:val="multilevel"/>
    <w:tmpl w:val="8370F95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B7F0E95"/>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1" w15:restartNumberingAfterBreak="0">
    <w:nsid w:val="7BEA0F95"/>
    <w:multiLevelType w:val="multilevel"/>
    <w:tmpl w:val="D4EE583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955940292">
    <w:abstractNumId w:val="11"/>
  </w:num>
  <w:num w:numId="2" w16cid:durableId="2098624219">
    <w:abstractNumId w:val="10"/>
  </w:num>
  <w:num w:numId="3" w16cid:durableId="931739196">
    <w:abstractNumId w:val="21"/>
  </w:num>
  <w:num w:numId="4" w16cid:durableId="1632593719">
    <w:abstractNumId w:val="6"/>
  </w:num>
  <w:num w:numId="5" w16cid:durableId="863245908">
    <w:abstractNumId w:val="14"/>
  </w:num>
  <w:num w:numId="6" w16cid:durableId="863254008">
    <w:abstractNumId w:val="5"/>
  </w:num>
  <w:num w:numId="7" w16cid:durableId="1184711257">
    <w:abstractNumId w:val="23"/>
  </w:num>
  <w:num w:numId="8" w16cid:durableId="1630823594">
    <w:abstractNumId w:val="9"/>
  </w:num>
  <w:num w:numId="9" w16cid:durableId="1118067379">
    <w:abstractNumId w:val="18"/>
  </w:num>
  <w:num w:numId="10" w16cid:durableId="953053958">
    <w:abstractNumId w:val="28"/>
  </w:num>
  <w:num w:numId="11" w16cid:durableId="1264800420">
    <w:abstractNumId w:val="16"/>
  </w:num>
  <w:num w:numId="12" w16cid:durableId="1933777864">
    <w:abstractNumId w:val="20"/>
  </w:num>
  <w:num w:numId="13" w16cid:durableId="1355034036">
    <w:abstractNumId w:val="30"/>
  </w:num>
  <w:num w:numId="14" w16cid:durableId="88357711">
    <w:abstractNumId w:val="27"/>
  </w:num>
  <w:num w:numId="15" w16cid:durableId="447546850">
    <w:abstractNumId w:val="2"/>
  </w:num>
  <w:num w:numId="16" w16cid:durableId="448856538">
    <w:abstractNumId w:val="17"/>
  </w:num>
  <w:num w:numId="17" w16cid:durableId="58209883">
    <w:abstractNumId w:val="13"/>
  </w:num>
  <w:num w:numId="18" w16cid:durableId="2076465354">
    <w:abstractNumId w:val="31"/>
  </w:num>
  <w:num w:numId="19" w16cid:durableId="863439890">
    <w:abstractNumId w:val="29"/>
  </w:num>
  <w:num w:numId="20" w16cid:durableId="861942889">
    <w:abstractNumId w:val="25"/>
  </w:num>
  <w:num w:numId="21" w16cid:durableId="10841231">
    <w:abstractNumId w:val="22"/>
  </w:num>
  <w:num w:numId="22" w16cid:durableId="1182742442">
    <w:abstractNumId w:val="0"/>
  </w:num>
  <w:num w:numId="23" w16cid:durableId="1174151667">
    <w:abstractNumId w:val="4"/>
  </w:num>
  <w:num w:numId="24" w16cid:durableId="988091194">
    <w:abstractNumId w:val="19"/>
  </w:num>
  <w:num w:numId="25" w16cid:durableId="147938519">
    <w:abstractNumId w:val="24"/>
  </w:num>
  <w:num w:numId="26" w16cid:durableId="350036040">
    <w:abstractNumId w:val="15"/>
  </w:num>
  <w:num w:numId="27" w16cid:durableId="633675931">
    <w:abstractNumId w:val="7"/>
  </w:num>
  <w:num w:numId="28" w16cid:durableId="1429472088">
    <w:abstractNumId w:val="26"/>
  </w:num>
  <w:num w:numId="29" w16cid:durableId="1261641245">
    <w:abstractNumId w:val="3"/>
  </w:num>
  <w:num w:numId="30" w16cid:durableId="1774207677">
    <w:abstractNumId w:val="12"/>
  </w:num>
  <w:num w:numId="31" w16cid:durableId="1136991832">
    <w:abstractNumId w:val="8"/>
  </w:num>
  <w:num w:numId="32" w16cid:durableId="14947554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22B0"/>
    <w:rsid w:val="00007D88"/>
    <w:rsid w:val="00012477"/>
    <w:rsid w:val="00013009"/>
    <w:rsid w:val="000130FF"/>
    <w:rsid w:val="00020563"/>
    <w:rsid w:val="00024262"/>
    <w:rsid w:val="00025058"/>
    <w:rsid w:val="0003008A"/>
    <w:rsid w:val="000308B9"/>
    <w:rsid w:val="00035E52"/>
    <w:rsid w:val="00050A70"/>
    <w:rsid w:val="00052BD6"/>
    <w:rsid w:val="00055BB9"/>
    <w:rsid w:val="00061D29"/>
    <w:rsid w:val="00066EEB"/>
    <w:rsid w:val="000866F5"/>
    <w:rsid w:val="000929C1"/>
    <w:rsid w:val="00093F0C"/>
    <w:rsid w:val="000A3859"/>
    <w:rsid w:val="000A591E"/>
    <w:rsid w:val="000D1295"/>
    <w:rsid w:val="000D1C58"/>
    <w:rsid w:val="000D2A79"/>
    <w:rsid w:val="000D3ED5"/>
    <w:rsid w:val="000D5DBF"/>
    <w:rsid w:val="000E241E"/>
    <w:rsid w:val="000E2DF3"/>
    <w:rsid w:val="000F0592"/>
    <w:rsid w:val="000F68D8"/>
    <w:rsid w:val="00106281"/>
    <w:rsid w:val="00107512"/>
    <w:rsid w:val="001076B1"/>
    <w:rsid w:val="00111DF6"/>
    <w:rsid w:val="00114641"/>
    <w:rsid w:val="00117C54"/>
    <w:rsid w:val="001209F5"/>
    <w:rsid w:val="0013134B"/>
    <w:rsid w:val="0013761B"/>
    <w:rsid w:val="0014008F"/>
    <w:rsid w:val="00156016"/>
    <w:rsid w:val="0016405B"/>
    <w:rsid w:val="00173A6A"/>
    <w:rsid w:val="00174D4A"/>
    <w:rsid w:val="00175FA6"/>
    <w:rsid w:val="0017618A"/>
    <w:rsid w:val="001806F2"/>
    <w:rsid w:val="00190977"/>
    <w:rsid w:val="00194359"/>
    <w:rsid w:val="00194A60"/>
    <w:rsid w:val="00194D9D"/>
    <w:rsid w:val="001A6B71"/>
    <w:rsid w:val="001B282D"/>
    <w:rsid w:val="001B4150"/>
    <w:rsid w:val="001B7A05"/>
    <w:rsid w:val="001C7B1D"/>
    <w:rsid w:val="001E53EA"/>
    <w:rsid w:val="00221C03"/>
    <w:rsid w:val="00223602"/>
    <w:rsid w:val="0023679E"/>
    <w:rsid w:val="00237145"/>
    <w:rsid w:val="00237883"/>
    <w:rsid w:val="00242FC5"/>
    <w:rsid w:val="00250F7D"/>
    <w:rsid w:val="00254E58"/>
    <w:rsid w:val="002609CE"/>
    <w:rsid w:val="00277351"/>
    <w:rsid w:val="00277FA7"/>
    <w:rsid w:val="0028087F"/>
    <w:rsid w:val="00283D1D"/>
    <w:rsid w:val="002866B7"/>
    <w:rsid w:val="002924B9"/>
    <w:rsid w:val="002B627F"/>
    <w:rsid w:val="002D1F7D"/>
    <w:rsid w:val="002D5AD0"/>
    <w:rsid w:val="002D6ED5"/>
    <w:rsid w:val="002E20BF"/>
    <w:rsid w:val="002E2F6A"/>
    <w:rsid w:val="002F07CA"/>
    <w:rsid w:val="00304DE3"/>
    <w:rsid w:val="003078F0"/>
    <w:rsid w:val="00322D24"/>
    <w:rsid w:val="0032395C"/>
    <w:rsid w:val="00323E1E"/>
    <w:rsid w:val="00327E17"/>
    <w:rsid w:val="00334FD9"/>
    <w:rsid w:val="003352D8"/>
    <w:rsid w:val="0033733C"/>
    <w:rsid w:val="003405BD"/>
    <w:rsid w:val="003408BE"/>
    <w:rsid w:val="00342AEE"/>
    <w:rsid w:val="00346DA3"/>
    <w:rsid w:val="0034702A"/>
    <w:rsid w:val="00351D7E"/>
    <w:rsid w:val="003536E6"/>
    <w:rsid w:val="003626EE"/>
    <w:rsid w:val="00363488"/>
    <w:rsid w:val="00366AB9"/>
    <w:rsid w:val="003702BF"/>
    <w:rsid w:val="00375D22"/>
    <w:rsid w:val="00382DEA"/>
    <w:rsid w:val="00391435"/>
    <w:rsid w:val="00392461"/>
    <w:rsid w:val="003A3553"/>
    <w:rsid w:val="003A390B"/>
    <w:rsid w:val="003A56D2"/>
    <w:rsid w:val="003A68E6"/>
    <w:rsid w:val="003A7816"/>
    <w:rsid w:val="003D0E7F"/>
    <w:rsid w:val="003E39C0"/>
    <w:rsid w:val="003E792C"/>
    <w:rsid w:val="003E7E74"/>
    <w:rsid w:val="003F2D21"/>
    <w:rsid w:val="003F3C13"/>
    <w:rsid w:val="003F4FBA"/>
    <w:rsid w:val="00405199"/>
    <w:rsid w:val="004053EC"/>
    <w:rsid w:val="00426563"/>
    <w:rsid w:val="00430699"/>
    <w:rsid w:val="00431837"/>
    <w:rsid w:val="00441EA6"/>
    <w:rsid w:val="004431F9"/>
    <w:rsid w:val="00444A62"/>
    <w:rsid w:val="00450546"/>
    <w:rsid w:val="00450625"/>
    <w:rsid w:val="004513AD"/>
    <w:rsid w:val="00454409"/>
    <w:rsid w:val="00460DE6"/>
    <w:rsid w:val="004747F5"/>
    <w:rsid w:val="0047508B"/>
    <w:rsid w:val="0048151E"/>
    <w:rsid w:val="0048686B"/>
    <w:rsid w:val="004968B9"/>
    <w:rsid w:val="004A14B4"/>
    <w:rsid w:val="004A2F3D"/>
    <w:rsid w:val="004A46E5"/>
    <w:rsid w:val="004B1DCB"/>
    <w:rsid w:val="004B2E2B"/>
    <w:rsid w:val="004B377A"/>
    <w:rsid w:val="004B4FF9"/>
    <w:rsid w:val="004B71DC"/>
    <w:rsid w:val="004C1685"/>
    <w:rsid w:val="004C1D87"/>
    <w:rsid w:val="004D0F80"/>
    <w:rsid w:val="004D31BF"/>
    <w:rsid w:val="004D6B7C"/>
    <w:rsid w:val="004D76E7"/>
    <w:rsid w:val="004E0E23"/>
    <w:rsid w:val="004E1531"/>
    <w:rsid w:val="004E22A9"/>
    <w:rsid w:val="004E3175"/>
    <w:rsid w:val="004E394B"/>
    <w:rsid w:val="004E64F2"/>
    <w:rsid w:val="00500046"/>
    <w:rsid w:val="00500113"/>
    <w:rsid w:val="0050370C"/>
    <w:rsid w:val="00505010"/>
    <w:rsid w:val="00506C86"/>
    <w:rsid w:val="00507755"/>
    <w:rsid w:val="00535B88"/>
    <w:rsid w:val="00543D30"/>
    <w:rsid w:val="00544A9D"/>
    <w:rsid w:val="0054515F"/>
    <w:rsid w:val="00545615"/>
    <w:rsid w:val="00547A8B"/>
    <w:rsid w:val="0055014C"/>
    <w:rsid w:val="005575BA"/>
    <w:rsid w:val="00560F0B"/>
    <w:rsid w:val="00570581"/>
    <w:rsid w:val="00570614"/>
    <w:rsid w:val="0057347A"/>
    <w:rsid w:val="00583975"/>
    <w:rsid w:val="0059183F"/>
    <w:rsid w:val="00594C0F"/>
    <w:rsid w:val="005B1EBA"/>
    <w:rsid w:val="005C33CE"/>
    <w:rsid w:val="005C4432"/>
    <w:rsid w:val="005C736E"/>
    <w:rsid w:val="00617110"/>
    <w:rsid w:val="0061759C"/>
    <w:rsid w:val="00626777"/>
    <w:rsid w:val="0064182E"/>
    <w:rsid w:val="00643B4D"/>
    <w:rsid w:val="00643DFC"/>
    <w:rsid w:val="00650A30"/>
    <w:rsid w:val="00657A29"/>
    <w:rsid w:val="00671F9E"/>
    <w:rsid w:val="00672A6B"/>
    <w:rsid w:val="00672A90"/>
    <w:rsid w:val="00673EEE"/>
    <w:rsid w:val="006802EA"/>
    <w:rsid w:val="00691E8F"/>
    <w:rsid w:val="006921D7"/>
    <w:rsid w:val="006938ED"/>
    <w:rsid w:val="006A2316"/>
    <w:rsid w:val="006A2458"/>
    <w:rsid w:val="006A614C"/>
    <w:rsid w:val="006B0494"/>
    <w:rsid w:val="006B2597"/>
    <w:rsid w:val="006B6411"/>
    <w:rsid w:val="006C3026"/>
    <w:rsid w:val="006D2A34"/>
    <w:rsid w:val="006D5BE7"/>
    <w:rsid w:val="006D7301"/>
    <w:rsid w:val="006E17C3"/>
    <w:rsid w:val="006E6815"/>
    <w:rsid w:val="006F1647"/>
    <w:rsid w:val="0071095D"/>
    <w:rsid w:val="00712F0B"/>
    <w:rsid w:val="0071347B"/>
    <w:rsid w:val="007162D5"/>
    <w:rsid w:val="00717895"/>
    <w:rsid w:val="0072172B"/>
    <w:rsid w:val="007844A3"/>
    <w:rsid w:val="007870D6"/>
    <w:rsid w:val="00790085"/>
    <w:rsid w:val="00793321"/>
    <w:rsid w:val="007957B9"/>
    <w:rsid w:val="007A1D04"/>
    <w:rsid w:val="007A42AA"/>
    <w:rsid w:val="007A45A1"/>
    <w:rsid w:val="007B13C8"/>
    <w:rsid w:val="007B3089"/>
    <w:rsid w:val="007B5A22"/>
    <w:rsid w:val="007B7D56"/>
    <w:rsid w:val="007C0EFD"/>
    <w:rsid w:val="007C2DC3"/>
    <w:rsid w:val="007C4D2B"/>
    <w:rsid w:val="007C6FCE"/>
    <w:rsid w:val="007D0E74"/>
    <w:rsid w:val="007D19FC"/>
    <w:rsid w:val="007D5D94"/>
    <w:rsid w:val="007E1813"/>
    <w:rsid w:val="007F438B"/>
    <w:rsid w:val="008075EC"/>
    <w:rsid w:val="0082154E"/>
    <w:rsid w:val="0082254D"/>
    <w:rsid w:val="00831FC5"/>
    <w:rsid w:val="00832F71"/>
    <w:rsid w:val="00835178"/>
    <w:rsid w:val="00842FC7"/>
    <w:rsid w:val="00844B1A"/>
    <w:rsid w:val="0085294A"/>
    <w:rsid w:val="00855ADF"/>
    <w:rsid w:val="00860E94"/>
    <w:rsid w:val="00866B0E"/>
    <w:rsid w:val="00867890"/>
    <w:rsid w:val="008747C1"/>
    <w:rsid w:val="00876B05"/>
    <w:rsid w:val="00881A63"/>
    <w:rsid w:val="008861C6"/>
    <w:rsid w:val="00887BFC"/>
    <w:rsid w:val="00890221"/>
    <w:rsid w:val="008A4D8D"/>
    <w:rsid w:val="008B2C3A"/>
    <w:rsid w:val="008B4F60"/>
    <w:rsid w:val="008E0339"/>
    <w:rsid w:val="008E659B"/>
    <w:rsid w:val="008E7F4D"/>
    <w:rsid w:val="008F1176"/>
    <w:rsid w:val="008F1DDD"/>
    <w:rsid w:val="00904578"/>
    <w:rsid w:val="00912F94"/>
    <w:rsid w:val="00914F55"/>
    <w:rsid w:val="0092098B"/>
    <w:rsid w:val="009312CD"/>
    <w:rsid w:val="00937CE9"/>
    <w:rsid w:val="00944A39"/>
    <w:rsid w:val="009515DB"/>
    <w:rsid w:val="00951B04"/>
    <w:rsid w:val="00951B41"/>
    <w:rsid w:val="009532A6"/>
    <w:rsid w:val="00953DDE"/>
    <w:rsid w:val="0096029F"/>
    <w:rsid w:val="0096156F"/>
    <w:rsid w:val="00966E34"/>
    <w:rsid w:val="00985503"/>
    <w:rsid w:val="00990FC1"/>
    <w:rsid w:val="00991AD7"/>
    <w:rsid w:val="009A123F"/>
    <w:rsid w:val="009A4355"/>
    <w:rsid w:val="009B79BF"/>
    <w:rsid w:val="009C0EED"/>
    <w:rsid w:val="009C3158"/>
    <w:rsid w:val="009D6E3B"/>
    <w:rsid w:val="009E0011"/>
    <w:rsid w:val="009E2142"/>
    <w:rsid w:val="009F2ADE"/>
    <w:rsid w:val="009F505F"/>
    <w:rsid w:val="009F7817"/>
    <w:rsid w:val="009F7CD8"/>
    <w:rsid w:val="00A031AF"/>
    <w:rsid w:val="00A10791"/>
    <w:rsid w:val="00A21638"/>
    <w:rsid w:val="00A23C9C"/>
    <w:rsid w:val="00A24828"/>
    <w:rsid w:val="00A32B24"/>
    <w:rsid w:val="00A33D2C"/>
    <w:rsid w:val="00A4388C"/>
    <w:rsid w:val="00A448CB"/>
    <w:rsid w:val="00A44E6C"/>
    <w:rsid w:val="00A46052"/>
    <w:rsid w:val="00A56356"/>
    <w:rsid w:val="00A57AC4"/>
    <w:rsid w:val="00A615BD"/>
    <w:rsid w:val="00A81CED"/>
    <w:rsid w:val="00A95132"/>
    <w:rsid w:val="00A96DEA"/>
    <w:rsid w:val="00A971A0"/>
    <w:rsid w:val="00AB12F8"/>
    <w:rsid w:val="00AB22B0"/>
    <w:rsid w:val="00AC1602"/>
    <w:rsid w:val="00AD377C"/>
    <w:rsid w:val="00AD629C"/>
    <w:rsid w:val="00AD68E6"/>
    <w:rsid w:val="00AD7134"/>
    <w:rsid w:val="00AE093E"/>
    <w:rsid w:val="00AE2BE4"/>
    <w:rsid w:val="00AF4A48"/>
    <w:rsid w:val="00AF4B33"/>
    <w:rsid w:val="00AF7EE4"/>
    <w:rsid w:val="00B02824"/>
    <w:rsid w:val="00B13C9D"/>
    <w:rsid w:val="00B13DCC"/>
    <w:rsid w:val="00B238AF"/>
    <w:rsid w:val="00B31774"/>
    <w:rsid w:val="00B3481D"/>
    <w:rsid w:val="00B34F68"/>
    <w:rsid w:val="00B3699C"/>
    <w:rsid w:val="00B36D5E"/>
    <w:rsid w:val="00B37F70"/>
    <w:rsid w:val="00B47AA6"/>
    <w:rsid w:val="00B519C9"/>
    <w:rsid w:val="00B60644"/>
    <w:rsid w:val="00B60851"/>
    <w:rsid w:val="00B60E13"/>
    <w:rsid w:val="00B63EFC"/>
    <w:rsid w:val="00B66384"/>
    <w:rsid w:val="00B72C17"/>
    <w:rsid w:val="00B757B8"/>
    <w:rsid w:val="00B92D94"/>
    <w:rsid w:val="00B942E6"/>
    <w:rsid w:val="00BA5FFF"/>
    <w:rsid w:val="00BB104B"/>
    <w:rsid w:val="00BB4052"/>
    <w:rsid w:val="00BB5E81"/>
    <w:rsid w:val="00BB7BE8"/>
    <w:rsid w:val="00BC511A"/>
    <w:rsid w:val="00BC543E"/>
    <w:rsid w:val="00BD0F7E"/>
    <w:rsid w:val="00BD1503"/>
    <w:rsid w:val="00BE1F12"/>
    <w:rsid w:val="00BE2E3E"/>
    <w:rsid w:val="00BE74F8"/>
    <w:rsid w:val="00C019B3"/>
    <w:rsid w:val="00C07296"/>
    <w:rsid w:val="00C12732"/>
    <w:rsid w:val="00C15B24"/>
    <w:rsid w:val="00C16A71"/>
    <w:rsid w:val="00C21971"/>
    <w:rsid w:val="00C232CF"/>
    <w:rsid w:val="00C262CF"/>
    <w:rsid w:val="00C36AC6"/>
    <w:rsid w:val="00C41690"/>
    <w:rsid w:val="00C41F4A"/>
    <w:rsid w:val="00C42E90"/>
    <w:rsid w:val="00C51FF2"/>
    <w:rsid w:val="00C56564"/>
    <w:rsid w:val="00C6437B"/>
    <w:rsid w:val="00C67BAE"/>
    <w:rsid w:val="00C81992"/>
    <w:rsid w:val="00C85202"/>
    <w:rsid w:val="00C85A14"/>
    <w:rsid w:val="00C87244"/>
    <w:rsid w:val="00C905F8"/>
    <w:rsid w:val="00C962AF"/>
    <w:rsid w:val="00C965DA"/>
    <w:rsid w:val="00C96AFB"/>
    <w:rsid w:val="00CA5D85"/>
    <w:rsid w:val="00CB507B"/>
    <w:rsid w:val="00CC085C"/>
    <w:rsid w:val="00CC3E65"/>
    <w:rsid w:val="00CC4251"/>
    <w:rsid w:val="00CD719A"/>
    <w:rsid w:val="00CD75B8"/>
    <w:rsid w:val="00CE1223"/>
    <w:rsid w:val="00CE2595"/>
    <w:rsid w:val="00CE3FA1"/>
    <w:rsid w:val="00CF2533"/>
    <w:rsid w:val="00CF4745"/>
    <w:rsid w:val="00D00BD5"/>
    <w:rsid w:val="00D0419E"/>
    <w:rsid w:val="00D04D71"/>
    <w:rsid w:val="00D13C4E"/>
    <w:rsid w:val="00D157FE"/>
    <w:rsid w:val="00D16482"/>
    <w:rsid w:val="00D21DDB"/>
    <w:rsid w:val="00D226DC"/>
    <w:rsid w:val="00D2575E"/>
    <w:rsid w:val="00D3035C"/>
    <w:rsid w:val="00D31014"/>
    <w:rsid w:val="00D340DF"/>
    <w:rsid w:val="00D34576"/>
    <w:rsid w:val="00D417DC"/>
    <w:rsid w:val="00D50E37"/>
    <w:rsid w:val="00D52470"/>
    <w:rsid w:val="00D536DF"/>
    <w:rsid w:val="00D61BC5"/>
    <w:rsid w:val="00D67E56"/>
    <w:rsid w:val="00D7103F"/>
    <w:rsid w:val="00D73867"/>
    <w:rsid w:val="00D73C7B"/>
    <w:rsid w:val="00D75A44"/>
    <w:rsid w:val="00D801BA"/>
    <w:rsid w:val="00D82438"/>
    <w:rsid w:val="00D91536"/>
    <w:rsid w:val="00D94AFC"/>
    <w:rsid w:val="00DA0756"/>
    <w:rsid w:val="00DA3F88"/>
    <w:rsid w:val="00DA573F"/>
    <w:rsid w:val="00DA666A"/>
    <w:rsid w:val="00DB0B3B"/>
    <w:rsid w:val="00DB20C6"/>
    <w:rsid w:val="00DB7093"/>
    <w:rsid w:val="00DC2DFA"/>
    <w:rsid w:val="00DF76BC"/>
    <w:rsid w:val="00E00366"/>
    <w:rsid w:val="00E0136B"/>
    <w:rsid w:val="00E026BF"/>
    <w:rsid w:val="00E114F2"/>
    <w:rsid w:val="00E11B39"/>
    <w:rsid w:val="00E13191"/>
    <w:rsid w:val="00E20D8C"/>
    <w:rsid w:val="00E23247"/>
    <w:rsid w:val="00E24677"/>
    <w:rsid w:val="00E30F57"/>
    <w:rsid w:val="00E37D8A"/>
    <w:rsid w:val="00E4325D"/>
    <w:rsid w:val="00E479CC"/>
    <w:rsid w:val="00E530DD"/>
    <w:rsid w:val="00E558A8"/>
    <w:rsid w:val="00E63E8B"/>
    <w:rsid w:val="00E86977"/>
    <w:rsid w:val="00E95688"/>
    <w:rsid w:val="00EA44DD"/>
    <w:rsid w:val="00EA63DE"/>
    <w:rsid w:val="00EA7470"/>
    <w:rsid w:val="00EB750D"/>
    <w:rsid w:val="00EC074B"/>
    <w:rsid w:val="00EC0A50"/>
    <w:rsid w:val="00ED17F0"/>
    <w:rsid w:val="00ED2D39"/>
    <w:rsid w:val="00ED3C6C"/>
    <w:rsid w:val="00ED7238"/>
    <w:rsid w:val="00ED7642"/>
    <w:rsid w:val="00EF42BF"/>
    <w:rsid w:val="00EF5B87"/>
    <w:rsid w:val="00F00CBF"/>
    <w:rsid w:val="00F013AF"/>
    <w:rsid w:val="00F1092F"/>
    <w:rsid w:val="00F14097"/>
    <w:rsid w:val="00F14734"/>
    <w:rsid w:val="00F20605"/>
    <w:rsid w:val="00F33E3A"/>
    <w:rsid w:val="00F36FAE"/>
    <w:rsid w:val="00F465D3"/>
    <w:rsid w:val="00F50B21"/>
    <w:rsid w:val="00F57F5E"/>
    <w:rsid w:val="00F72323"/>
    <w:rsid w:val="00F76626"/>
    <w:rsid w:val="00F8081D"/>
    <w:rsid w:val="00F919B4"/>
    <w:rsid w:val="00FA3ED1"/>
    <w:rsid w:val="00FB1B5E"/>
    <w:rsid w:val="00FB72E1"/>
    <w:rsid w:val="00FB7C9E"/>
    <w:rsid w:val="00FC698C"/>
    <w:rsid w:val="00FC69FE"/>
    <w:rsid w:val="00FD441C"/>
    <w:rsid w:val="00FE3E2F"/>
    <w:rsid w:val="00FE4E69"/>
    <w:rsid w:val="00FE5372"/>
    <w:rsid w:val="00FF0965"/>
    <w:rsid w:val="00FF0A2C"/>
    <w:rsid w:val="00FF10A9"/>
    <w:rsid w:val="00FF5C8A"/>
    <w:rsid w:val="00FF7DD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69CEA2"/>
  <w15:docId w15:val="{A246ED6B-6C8B-41A3-8352-53985EC74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AB22B0"/>
    <w:pPr>
      <w:keepNext/>
      <w:keepLines/>
      <w:spacing w:before="240" w:after="0"/>
      <w:outlineLvl w:val="0"/>
    </w:pPr>
    <w:rPr>
      <w:rFonts w:ascii="Times New Roman" w:eastAsiaTheme="majorEastAsia" w:hAnsi="Times New Roman" w:cstheme="majorBidi"/>
      <w:b/>
      <w:sz w:val="28"/>
      <w:szCs w:val="32"/>
      <w:lang w:eastAsia="es-CO"/>
    </w:rPr>
  </w:style>
  <w:style w:type="paragraph" w:styleId="Ttulo2">
    <w:name w:val="heading 2"/>
    <w:basedOn w:val="Normal"/>
    <w:next w:val="Normal"/>
    <w:link w:val="Ttulo2Car"/>
    <w:uiPriority w:val="9"/>
    <w:unhideWhenUsed/>
    <w:qFormat/>
    <w:rsid w:val="00AB22B0"/>
    <w:pPr>
      <w:keepNext/>
      <w:keepLines/>
      <w:spacing w:before="40" w:after="0" w:line="240" w:lineRule="auto"/>
      <w:outlineLvl w:val="1"/>
    </w:pPr>
    <w:rPr>
      <w:rFonts w:ascii="Times New Roman" w:eastAsiaTheme="majorEastAsia" w:hAnsi="Times New Roman" w:cstheme="majorBidi"/>
      <w:b/>
      <w:szCs w:val="26"/>
    </w:rPr>
  </w:style>
  <w:style w:type="paragraph" w:styleId="Ttulo3">
    <w:name w:val="heading 3"/>
    <w:basedOn w:val="Normal"/>
    <w:next w:val="Normal"/>
    <w:link w:val="Ttulo3Car"/>
    <w:uiPriority w:val="9"/>
    <w:semiHidden/>
    <w:unhideWhenUsed/>
    <w:qFormat/>
    <w:rsid w:val="00AB22B0"/>
    <w:pPr>
      <w:keepNext/>
      <w:keepLines/>
      <w:spacing w:before="40" w:after="0" w:line="240" w:lineRule="auto"/>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B22B0"/>
    <w:rPr>
      <w:rFonts w:ascii="Times New Roman" w:eastAsiaTheme="majorEastAsia" w:hAnsi="Times New Roman" w:cstheme="majorBidi"/>
      <w:b/>
      <w:sz w:val="28"/>
      <w:szCs w:val="32"/>
      <w:lang w:eastAsia="es-CO"/>
    </w:rPr>
  </w:style>
  <w:style w:type="character" w:customStyle="1" w:styleId="Ttulo2Car">
    <w:name w:val="Título 2 Car"/>
    <w:basedOn w:val="Fuentedeprrafopredeter"/>
    <w:link w:val="Ttulo2"/>
    <w:uiPriority w:val="9"/>
    <w:rsid w:val="00AB22B0"/>
    <w:rPr>
      <w:rFonts w:ascii="Times New Roman" w:eastAsiaTheme="majorEastAsia" w:hAnsi="Times New Roman" w:cstheme="majorBidi"/>
      <w:b/>
      <w:szCs w:val="26"/>
    </w:rPr>
  </w:style>
  <w:style w:type="character" w:customStyle="1" w:styleId="Ttulo3Car">
    <w:name w:val="Título 3 Car"/>
    <w:basedOn w:val="Fuentedeprrafopredeter"/>
    <w:link w:val="Ttulo3"/>
    <w:uiPriority w:val="9"/>
    <w:semiHidden/>
    <w:rsid w:val="00AB22B0"/>
    <w:rPr>
      <w:rFonts w:asciiTheme="majorHAnsi" w:eastAsiaTheme="majorEastAsia" w:hAnsiTheme="majorHAnsi" w:cstheme="majorBidi"/>
      <w:color w:val="1F3763" w:themeColor="accent1" w:themeShade="7F"/>
      <w:sz w:val="24"/>
      <w:szCs w:val="24"/>
    </w:rPr>
  </w:style>
  <w:style w:type="paragraph" w:styleId="Encabezado">
    <w:name w:val="header"/>
    <w:basedOn w:val="Normal"/>
    <w:link w:val="EncabezadoCar"/>
    <w:uiPriority w:val="99"/>
    <w:unhideWhenUsed/>
    <w:rsid w:val="00AB22B0"/>
    <w:pPr>
      <w:tabs>
        <w:tab w:val="center" w:pos="4419"/>
        <w:tab w:val="right" w:pos="8838"/>
      </w:tabs>
      <w:spacing w:after="0" w:line="240" w:lineRule="auto"/>
    </w:pPr>
    <w:rPr>
      <w:rFonts w:ascii="Times New Roman" w:hAnsi="Times New Roman"/>
    </w:rPr>
  </w:style>
  <w:style w:type="character" w:customStyle="1" w:styleId="EncabezadoCar">
    <w:name w:val="Encabezado Car"/>
    <w:basedOn w:val="Fuentedeprrafopredeter"/>
    <w:link w:val="Encabezado"/>
    <w:uiPriority w:val="99"/>
    <w:rsid w:val="00AB22B0"/>
    <w:rPr>
      <w:rFonts w:ascii="Times New Roman" w:hAnsi="Times New Roman"/>
    </w:rPr>
  </w:style>
  <w:style w:type="paragraph" w:styleId="Piedepgina">
    <w:name w:val="footer"/>
    <w:basedOn w:val="Normal"/>
    <w:link w:val="PiedepginaCar"/>
    <w:uiPriority w:val="99"/>
    <w:unhideWhenUsed/>
    <w:rsid w:val="00AB22B0"/>
    <w:pPr>
      <w:tabs>
        <w:tab w:val="center" w:pos="4419"/>
        <w:tab w:val="right" w:pos="8838"/>
      </w:tabs>
      <w:spacing w:after="0" w:line="240" w:lineRule="auto"/>
    </w:pPr>
    <w:rPr>
      <w:rFonts w:ascii="Times New Roman" w:hAnsi="Times New Roman"/>
    </w:rPr>
  </w:style>
  <w:style w:type="character" w:customStyle="1" w:styleId="PiedepginaCar">
    <w:name w:val="Pie de página Car"/>
    <w:basedOn w:val="Fuentedeprrafopredeter"/>
    <w:link w:val="Piedepgina"/>
    <w:uiPriority w:val="99"/>
    <w:rsid w:val="00AB22B0"/>
    <w:rPr>
      <w:rFonts w:ascii="Times New Roman" w:hAnsi="Times New Roman"/>
    </w:rPr>
  </w:style>
  <w:style w:type="paragraph" w:styleId="Prrafodelista">
    <w:name w:val="List Paragraph"/>
    <w:basedOn w:val="Normal"/>
    <w:uiPriority w:val="34"/>
    <w:qFormat/>
    <w:rsid w:val="00AB22B0"/>
    <w:pPr>
      <w:ind w:left="720"/>
      <w:contextualSpacing/>
    </w:pPr>
    <w:rPr>
      <w:rFonts w:ascii="Times New Roman" w:hAnsi="Times New Roman"/>
    </w:rPr>
  </w:style>
  <w:style w:type="paragraph" w:customStyle="1" w:styleId="Default">
    <w:name w:val="Default"/>
    <w:rsid w:val="00AB22B0"/>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AB22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AB22B0"/>
    <w:rPr>
      <w:rFonts w:ascii="Times New Roman" w:hAnsi="Times New Roman"/>
    </w:rPr>
  </w:style>
  <w:style w:type="character" w:styleId="Hipervnculo">
    <w:name w:val="Hyperlink"/>
    <w:basedOn w:val="Fuentedeprrafopredeter"/>
    <w:uiPriority w:val="99"/>
    <w:unhideWhenUsed/>
    <w:rsid w:val="00AB22B0"/>
    <w:rPr>
      <w:color w:val="0563C1" w:themeColor="hyperlink"/>
      <w:u w:val="single"/>
    </w:rPr>
  </w:style>
  <w:style w:type="character" w:customStyle="1" w:styleId="Mencinsinresolver1">
    <w:name w:val="Mención sin resolver1"/>
    <w:basedOn w:val="Fuentedeprrafopredeter"/>
    <w:uiPriority w:val="99"/>
    <w:semiHidden/>
    <w:unhideWhenUsed/>
    <w:rsid w:val="00AB22B0"/>
    <w:rPr>
      <w:color w:val="605E5C"/>
      <w:shd w:val="clear" w:color="auto" w:fill="E1DFDD"/>
    </w:rPr>
  </w:style>
  <w:style w:type="paragraph" w:styleId="Sinespaciado">
    <w:name w:val="No Spacing"/>
    <w:aliases w:val="Tablas"/>
    <w:autoRedefine/>
    <w:uiPriority w:val="1"/>
    <w:qFormat/>
    <w:rsid w:val="006E17C3"/>
    <w:pPr>
      <w:spacing w:after="0" w:line="360" w:lineRule="auto"/>
      <w:jc w:val="center"/>
    </w:pPr>
    <w:rPr>
      <w:rFonts w:ascii="Times New Roman" w:hAnsi="Times New Roman"/>
      <w:b/>
      <w:sz w:val="24"/>
    </w:rPr>
  </w:style>
  <w:style w:type="paragraph" w:styleId="Textodeglobo">
    <w:name w:val="Balloon Text"/>
    <w:basedOn w:val="Normal"/>
    <w:link w:val="TextodegloboCar"/>
    <w:uiPriority w:val="99"/>
    <w:semiHidden/>
    <w:unhideWhenUsed/>
    <w:rsid w:val="00AB22B0"/>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B22B0"/>
    <w:rPr>
      <w:rFonts w:ascii="Segoe UI" w:hAnsi="Segoe UI" w:cs="Segoe UI"/>
      <w:sz w:val="18"/>
      <w:szCs w:val="18"/>
    </w:rPr>
  </w:style>
  <w:style w:type="paragraph" w:styleId="Textonotapie">
    <w:name w:val="footnote text"/>
    <w:basedOn w:val="Normal"/>
    <w:link w:val="TextonotapieCar"/>
    <w:uiPriority w:val="99"/>
    <w:semiHidden/>
    <w:unhideWhenUsed/>
    <w:rsid w:val="00AB22B0"/>
    <w:pPr>
      <w:spacing w:after="0" w:line="240" w:lineRule="auto"/>
    </w:pPr>
    <w:rPr>
      <w:rFonts w:ascii="Times New Roman" w:hAnsi="Times New Roman"/>
      <w:sz w:val="20"/>
      <w:szCs w:val="20"/>
    </w:rPr>
  </w:style>
  <w:style w:type="character" w:customStyle="1" w:styleId="TextonotapieCar">
    <w:name w:val="Texto nota pie Car"/>
    <w:basedOn w:val="Fuentedeprrafopredeter"/>
    <w:link w:val="Textonotapie"/>
    <w:uiPriority w:val="99"/>
    <w:semiHidden/>
    <w:rsid w:val="00AB22B0"/>
    <w:rPr>
      <w:rFonts w:ascii="Times New Roman" w:hAnsi="Times New Roman"/>
      <w:sz w:val="20"/>
      <w:szCs w:val="20"/>
    </w:rPr>
  </w:style>
  <w:style w:type="character" w:styleId="Refdenotaalpie">
    <w:name w:val="footnote reference"/>
    <w:basedOn w:val="Fuentedeprrafopredeter"/>
    <w:uiPriority w:val="99"/>
    <w:semiHidden/>
    <w:unhideWhenUsed/>
    <w:rsid w:val="00AB22B0"/>
    <w:rPr>
      <w:vertAlign w:val="superscript"/>
    </w:rPr>
  </w:style>
  <w:style w:type="paragraph" w:styleId="TtuloTDC">
    <w:name w:val="TOC Heading"/>
    <w:basedOn w:val="Ttulo1"/>
    <w:next w:val="Normal"/>
    <w:uiPriority w:val="39"/>
    <w:unhideWhenUsed/>
    <w:qFormat/>
    <w:rsid w:val="00AB22B0"/>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AB22B0"/>
    <w:pPr>
      <w:spacing w:after="100"/>
      <w:ind w:left="220"/>
    </w:pPr>
    <w:rPr>
      <w:rFonts w:ascii="Times New Roman" w:eastAsiaTheme="minorEastAsia" w:hAnsi="Times New Roman" w:cs="Times New Roman"/>
      <w:lang w:eastAsia="es-CO"/>
    </w:rPr>
  </w:style>
  <w:style w:type="paragraph" w:styleId="TDC1">
    <w:name w:val="toc 1"/>
    <w:basedOn w:val="Normal"/>
    <w:next w:val="Normal"/>
    <w:autoRedefine/>
    <w:uiPriority w:val="39"/>
    <w:unhideWhenUsed/>
    <w:rsid w:val="00AB22B0"/>
    <w:pPr>
      <w:spacing w:after="100"/>
    </w:pPr>
    <w:rPr>
      <w:rFonts w:ascii="Times New Roman" w:eastAsiaTheme="minorEastAsia" w:hAnsi="Times New Roman" w:cs="Times New Roman"/>
      <w:lang w:eastAsia="es-CO"/>
    </w:rPr>
  </w:style>
  <w:style w:type="paragraph" w:styleId="TDC3">
    <w:name w:val="toc 3"/>
    <w:basedOn w:val="Normal"/>
    <w:next w:val="Normal"/>
    <w:autoRedefine/>
    <w:uiPriority w:val="39"/>
    <w:unhideWhenUsed/>
    <w:rsid w:val="00AB22B0"/>
    <w:pPr>
      <w:spacing w:after="100"/>
      <w:ind w:left="440"/>
    </w:pPr>
    <w:rPr>
      <w:rFonts w:ascii="Times New Roman" w:eastAsiaTheme="minorEastAsia" w:hAnsi="Times New Roman" w:cs="Times New Roman"/>
      <w:lang w:eastAsia="es-CO"/>
    </w:rPr>
  </w:style>
  <w:style w:type="paragraph" w:styleId="NormalWeb">
    <w:name w:val="Normal (Web)"/>
    <w:basedOn w:val="Normal"/>
    <w:uiPriority w:val="99"/>
    <w:semiHidden/>
    <w:unhideWhenUsed/>
    <w:rsid w:val="00AB22B0"/>
    <w:pPr>
      <w:spacing w:before="100" w:beforeAutospacing="1" w:after="100" w:afterAutospacing="1" w:line="240" w:lineRule="auto"/>
    </w:pPr>
    <w:rPr>
      <w:rFonts w:ascii="Times New Roman" w:eastAsia="Times New Roman" w:hAnsi="Times New Roman" w:cs="Times New Roman"/>
      <w:sz w:val="24"/>
      <w:szCs w:val="24"/>
      <w:lang w:eastAsia="es-CO"/>
    </w:rPr>
  </w:style>
  <w:style w:type="table" w:customStyle="1" w:styleId="Tablaconcuadrcula6concolores-nfasis51">
    <w:name w:val="Tabla con cuadrícula 6 con colores - Énfasis 51"/>
    <w:basedOn w:val="Tablanormal"/>
    <w:uiPriority w:val="51"/>
    <w:rsid w:val="00AB22B0"/>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aliases w:val="Gráficos"/>
    <w:basedOn w:val="Normal"/>
    <w:next w:val="Normal"/>
    <w:uiPriority w:val="35"/>
    <w:unhideWhenUsed/>
    <w:qFormat/>
    <w:rsid w:val="00AB22B0"/>
    <w:pPr>
      <w:spacing w:after="200" w:line="240" w:lineRule="auto"/>
      <w:jc w:val="center"/>
    </w:pPr>
    <w:rPr>
      <w:rFonts w:ascii="Times New Roman" w:hAnsi="Times New Roman"/>
      <w:b/>
      <w:iCs/>
      <w:color w:val="44546A" w:themeColor="text2"/>
      <w:sz w:val="24"/>
      <w:szCs w:val="18"/>
    </w:rPr>
  </w:style>
  <w:style w:type="table" w:customStyle="1" w:styleId="Tablanormal51">
    <w:name w:val="Tabla normal 51"/>
    <w:basedOn w:val="Tablanormal"/>
    <w:uiPriority w:val="45"/>
    <w:rsid w:val="00AB22B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autoRedefine/>
    <w:uiPriority w:val="99"/>
    <w:unhideWhenUsed/>
    <w:qFormat/>
    <w:rsid w:val="00AB22B0"/>
    <w:pPr>
      <w:spacing w:after="0" w:line="240" w:lineRule="auto"/>
    </w:pPr>
    <w:rPr>
      <w:rFonts w:ascii="Times New Roman" w:hAnsi="Times New Roman"/>
      <w:sz w:val="24"/>
      <w:szCs w:val="24"/>
    </w:rPr>
  </w:style>
  <w:style w:type="character" w:styleId="Refdecomentario">
    <w:name w:val="annotation reference"/>
    <w:basedOn w:val="Fuentedeprrafopredeter"/>
    <w:uiPriority w:val="99"/>
    <w:semiHidden/>
    <w:unhideWhenUsed/>
    <w:rsid w:val="00AB22B0"/>
    <w:rPr>
      <w:sz w:val="16"/>
      <w:szCs w:val="16"/>
    </w:rPr>
  </w:style>
  <w:style w:type="paragraph" w:styleId="Textocomentario">
    <w:name w:val="annotation text"/>
    <w:basedOn w:val="Normal"/>
    <w:link w:val="TextocomentarioCar"/>
    <w:uiPriority w:val="99"/>
    <w:semiHidden/>
    <w:unhideWhenUsed/>
    <w:rsid w:val="00AB22B0"/>
    <w:pPr>
      <w:spacing w:after="0" w:line="240" w:lineRule="auto"/>
    </w:pPr>
    <w:rPr>
      <w:rFonts w:ascii="Times New Roman" w:hAnsi="Times New Roman"/>
      <w:sz w:val="20"/>
      <w:szCs w:val="20"/>
    </w:rPr>
  </w:style>
  <w:style w:type="character" w:customStyle="1" w:styleId="TextocomentarioCar">
    <w:name w:val="Texto comentario Car"/>
    <w:basedOn w:val="Fuentedeprrafopredeter"/>
    <w:link w:val="Textocomentario"/>
    <w:uiPriority w:val="99"/>
    <w:semiHidden/>
    <w:rsid w:val="00AB22B0"/>
    <w:rPr>
      <w:rFonts w:ascii="Times New Roman" w:hAnsi="Times New Roman"/>
      <w:sz w:val="20"/>
      <w:szCs w:val="20"/>
    </w:rPr>
  </w:style>
  <w:style w:type="table" w:customStyle="1" w:styleId="Tablaconcuadrculaclara1">
    <w:name w:val="Tabla con cuadrícula clara1"/>
    <w:basedOn w:val="Tablanormal"/>
    <w:uiPriority w:val="40"/>
    <w:rsid w:val="00AB22B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visitado">
    <w:name w:val="FollowedHyperlink"/>
    <w:basedOn w:val="Fuentedeprrafopredeter"/>
    <w:uiPriority w:val="99"/>
    <w:semiHidden/>
    <w:unhideWhenUsed/>
    <w:rsid w:val="00AB22B0"/>
    <w:rPr>
      <w:color w:val="954F72" w:themeColor="followedHyperlink"/>
      <w:u w:val="single"/>
    </w:rPr>
  </w:style>
  <w:style w:type="paragraph" w:styleId="TDC4">
    <w:name w:val="toc 4"/>
    <w:basedOn w:val="Normal"/>
    <w:next w:val="Normal"/>
    <w:autoRedefine/>
    <w:uiPriority w:val="39"/>
    <w:unhideWhenUsed/>
    <w:rsid w:val="00AB22B0"/>
    <w:pPr>
      <w:spacing w:after="100"/>
      <w:ind w:left="660"/>
    </w:pPr>
    <w:rPr>
      <w:rFonts w:eastAsiaTheme="minorEastAsia"/>
      <w:lang w:eastAsia="es-CO"/>
    </w:rPr>
  </w:style>
  <w:style w:type="paragraph" w:styleId="TDC5">
    <w:name w:val="toc 5"/>
    <w:basedOn w:val="Normal"/>
    <w:next w:val="Normal"/>
    <w:autoRedefine/>
    <w:uiPriority w:val="39"/>
    <w:unhideWhenUsed/>
    <w:rsid w:val="00AB22B0"/>
    <w:pPr>
      <w:spacing w:after="100"/>
      <w:ind w:left="880"/>
    </w:pPr>
    <w:rPr>
      <w:rFonts w:eastAsiaTheme="minorEastAsia"/>
      <w:lang w:eastAsia="es-CO"/>
    </w:rPr>
  </w:style>
  <w:style w:type="paragraph" w:styleId="TDC6">
    <w:name w:val="toc 6"/>
    <w:basedOn w:val="Normal"/>
    <w:next w:val="Normal"/>
    <w:autoRedefine/>
    <w:uiPriority w:val="39"/>
    <w:unhideWhenUsed/>
    <w:rsid w:val="00AB22B0"/>
    <w:pPr>
      <w:spacing w:after="100"/>
      <w:ind w:left="1100"/>
    </w:pPr>
    <w:rPr>
      <w:rFonts w:eastAsiaTheme="minorEastAsia"/>
      <w:lang w:eastAsia="es-CO"/>
    </w:rPr>
  </w:style>
  <w:style w:type="paragraph" w:styleId="TDC7">
    <w:name w:val="toc 7"/>
    <w:basedOn w:val="Normal"/>
    <w:next w:val="Normal"/>
    <w:autoRedefine/>
    <w:uiPriority w:val="39"/>
    <w:unhideWhenUsed/>
    <w:rsid w:val="00AB22B0"/>
    <w:pPr>
      <w:spacing w:after="100"/>
      <w:ind w:left="1320"/>
    </w:pPr>
    <w:rPr>
      <w:rFonts w:eastAsiaTheme="minorEastAsia"/>
      <w:lang w:eastAsia="es-CO"/>
    </w:rPr>
  </w:style>
  <w:style w:type="paragraph" w:styleId="TDC8">
    <w:name w:val="toc 8"/>
    <w:basedOn w:val="Normal"/>
    <w:next w:val="Normal"/>
    <w:autoRedefine/>
    <w:uiPriority w:val="39"/>
    <w:unhideWhenUsed/>
    <w:rsid w:val="00AB22B0"/>
    <w:pPr>
      <w:spacing w:after="100"/>
      <w:ind w:left="1540"/>
    </w:pPr>
    <w:rPr>
      <w:rFonts w:eastAsiaTheme="minorEastAsia"/>
      <w:lang w:eastAsia="es-CO"/>
    </w:rPr>
  </w:style>
  <w:style w:type="paragraph" w:styleId="TDC9">
    <w:name w:val="toc 9"/>
    <w:basedOn w:val="Normal"/>
    <w:next w:val="Normal"/>
    <w:autoRedefine/>
    <w:uiPriority w:val="39"/>
    <w:unhideWhenUsed/>
    <w:rsid w:val="00AB22B0"/>
    <w:pPr>
      <w:spacing w:after="100"/>
      <w:ind w:left="1760"/>
    </w:pPr>
    <w:rPr>
      <w:rFonts w:eastAsiaTheme="minorEastAsia"/>
      <w:lang w:eastAsia="es-CO"/>
    </w:rPr>
  </w:style>
  <w:style w:type="paragraph" w:customStyle="1" w:styleId="Mapas">
    <w:name w:val="Mapas"/>
    <w:basedOn w:val="Normal"/>
    <w:link w:val="MapasCar"/>
    <w:qFormat/>
    <w:rsid w:val="00AB22B0"/>
    <w:pPr>
      <w:spacing w:after="0" w:line="360" w:lineRule="auto"/>
      <w:jc w:val="center"/>
    </w:pPr>
    <w:rPr>
      <w:rFonts w:ascii="Times New Roman" w:eastAsia="Times New Roman" w:hAnsi="Times New Roman" w:cs="Times New Roman"/>
      <w:b/>
      <w:sz w:val="24"/>
      <w:szCs w:val="24"/>
      <w:lang w:val="es-ES" w:eastAsia="es-ES"/>
    </w:rPr>
  </w:style>
  <w:style w:type="character" w:customStyle="1" w:styleId="MapasCar">
    <w:name w:val="Mapas Car"/>
    <w:basedOn w:val="Fuentedeprrafopredeter"/>
    <w:link w:val="Mapas"/>
    <w:rsid w:val="00AB22B0"/>
    <w:rPr>
      <w:rFonts w:ascii="Times New Roman" w:eastAsia="Times New Roman" w:hAnsi="Times New Roman" w:cs="Times New Roman"/>
      <w:b/>
      <w:sz w:val="24"/>
      <w:szCs w:val="24"/>
      <w:lang w:val="es-ES" w:eastAsia="es-ES"/>
    </w:rPr>
  </w:style>
  <w:style w:type="paragraph" w:styleId="Asuntodelcomentario">
    <w:name w:val="annotation subject"/>
    <w:basedOn w:val="Textocomentario"/>
    <w:next w:val="Textocomentario"/>
    <w:link w:val="AsuntodelcomentarioCar"/>
    <w:uiPriority w:val="99"/>
    <w:semiHidden/>
    <w:unhideWhenUsed/>
    <w:rsid w:val="00AB22B0"/>
    <w:rPr>
      <w:b/>
      <w:bCs/>
    </w:rPr>
  </w:style>
  <w:style w:type="character" w:customStyle="1" w:styleId="AsuntodelcomentarioCar">
    <w:name w:val="Asunto del comentario Car"/>
    <w:basedOn w:val="TextocomentarioCar"/>
    <w:link w:val="Asuntodelcomentario"/>
    <w:uiPriority w:val="99"/>
    <w:semiHidden/>
    <w:rsid w:val="00AB22B0"/>
    <w:rPr>
      <w:rFonts w:ascii="Times New Roman" w:hAnsi="Times New Roman"/>
      <w:b/>
      <w:bCs/>
      <w:sz w:val="20"/>
      <w:szCs w:val="20"/>
    </w:rPr>
  </w:style>
  <w:style w:type="character" w:customStyle="1" w:styleId="Mencinsinresolver2">
    <w:name w:val="Mención sin resolver2"/>
    <w:basedOn w:val="Fuentedeprrafopredeter"/>
    <w:uiPriority w:val="99"/>
    <w:semiHidden/>
    <w:unhideWhenUsed/>
    <w:rsid w:val="00AB22B0"/>
    <w:rPr>
      <w:color w:val="605E5C"/>
      <w:shd w:val="clear" w:color="auto" w:fill="E1DFDD"/>
    </w:rPr>
  </w:style>
  <w:style w:type="character" w:customStyle="1" w:styleId="Mencinsinresolver3">
    <w:name w:val="Mención sin resolver3"/>
    <w:basedOn w:val="Fuentedeprrafopredeter"/>
    <w:uiPriority w:val="99"/>
    <w:semiHidden/>
    <w:unhideWhenUsed/>
    <w:rsid w:val="004B1DCB"/>
    <w:rPr>
      <w:color w:val="605E5C"/>
      <w:shd w:val="clear" w:color="auto" w:fill="E1DFDD"/>
    </w:rPr>
  </w:style>
  <w:style w:type="table" w:customStyle="1" w:styleId="Tabladecuadrcula6concolores-nfasis51">
    <w:name w:val="Tabla de cuadrícula 6 con colores - Énfasis 51"/>
    <w:basedOn w:val="Tablanormal"/>
    <w:uiPriority w:val="51"/>
    <w:rsid w:val="00890221"/>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436700">
      <w:bodyDiv w:val="1"/>
      <w:marLeft w:val="0"/>
      <w:marRight w:val="0"/>
      <w:marTop w:val="0"/>
      <w:marBottom w:val="0"/>
      <w:divBdr>
        <w:top w:val="none" w:sz="0" w:space="0" w:color="auto"/>
        <w:left w:val="none" w:sz="0" w:space="0" w:color="auto"/>
        <w:bottom w:val="none" w:sz="0" w:space="0" w:color="auto"/>
        <w:right w:val="none" w:sz="0" w:space="0" w:color="auto"/>
      </w:divBdr>
    </w:div>
    <w:div w:id="403650180">
      <w:bodyDiv w:val="1"/>
      <w:marLeft w:val="0"/>
      <w:marRight w:val="0"/>
      <w:marTop w:val="0"/>
      <w:marBottom w:val="0"/>
      <w:divBdr>
        <w:top w:val="none" w:sz="0" w:space="0" w:color="auto"/>
        <w:left w:val="none" w:sz="0" w:space="0" w:color="auto"/>
        <w:bottom w:val="none" w:sz="0" w:space="0" w:color="auto"/>
        <w:right w:val="none" w:sz="0" w:space="0" w:color="auto"/>
      </w:divBdr>
    </w:div>
    <w:div w:id="584849896">
      <w:bodyDiv w:val="1"/>
      <w:marLeft w:val="0"/>
      <w:marRight w:val="0"/>
      <w:marTop w:val="0"/>
      <w:marBottom w:val="0"/>
      <w:divBdr>
        <w:top w:val="none" w:sz="0" w:space="0" w:color="auto"/>
        <w:left w:val="none" w:sz="0" w:space="0" w:color="auto"/>
        <w:bottom w:val="none" w:sz="0" w:space="0" w:color="auto"/>
        <w:right w:val="none" w:sz="0" w:space="0" w:color="auto"/>
      </w:divBdr>
    </w:div>
    <w:div w:id="815686137">
      <w:bodyDiv w:val="1"/>
      <w:marLeft w:val="0"/>
      <w:marRight w:val="0"/>
      <w:marTop w:val="0"/>
      <w:marBottom w:val="0"/>
      <w:divBdr>
        <w:top w:val="none" w:sz="0" w:space="0" w:color="auto"/>
        <w:left w:val="none" w:sz="0" w:space="0" w:color="auto"/>
        <w:bottom w:val="none" w:sz="0" w:space="0" w:color="auto"/>
        <w:right w:val="none" w:sz="0" w:space="0" w:color="auto"/>
      </w:divBdr>
    </w:div>
    <w:div w:id="961769377">
      <w:bodyDiv w:val="1"/>
      <w:marLeft w:val="0"/>
      <w:marRight w:val="0"/>
      <w:marTop w:val="0"/>
      <w:marBottom w:val="0"/>
      <w:divBdr>
        <w:top w:val="none" w:sz="0" w:space="0" w:color="auto"/>
        <w:left w:val="none" w:sz="0" w:space="0" w:color="auto"/>
        <w:bottom w:val="none" w:sz="0" w:space="0" w:color="auto"/>
        <w:right w:val="none" w:sz="0" w:space="0" w:color="auto"/>
      </w:divBdr>
    </w:div>
    <w:div w:id="1402363175">
      <w:bodyDiv w:val="1"/>
      <w:marLeft w:val="0"/>
      <w:marRight w:val="0"/>
      <w:marTop w:val="0"/>
      <w:marBottom w:val="0"/>
      <w:divBdr>
        <w:top w:val="none" w:sz="0" w:space="0" w:color="auto"/>
        <w:left w:val="none" w:sz="0" w:space="0" w:color="auto"/>
        <w:bottom w:val="none" w:sz="0" w:space="0" w:color="auto"/>
        <w:right w:val="none" w:sz="0" w:space="0" w:color="auto"/>
      </w:divBdr>
    </w:div>
    <w:div w:id="1641693048">
      <w:bodyDiv w:val="1"/>
      <w:marLeft w:val="0"/>
      <w:marRight w:val="0"/>
      <w:marTop w:val="0"/>
      <w:marBottom w:val="0"/>
      <w:divBdr>
        <w:top w:val="none" w:sz="0" w:space="0" w:color="auto"/>
        <w:left w:val="none" w:sz="0" w:space="0" w:color="auto"/>
        <w:bottom w:val="none" w:sz="0" w:space="0" w:color="auto"/>
        <w:right w:val="none" w:sz="0" w:space="0" w:color="auto"/>
      </w:divBdr>
    </w:div>
    <w:div w:id="1712076323">
      <w:bodyDiv w:val="1"/>
      <w:marLeft w:val="0"/>
      <w:marRight w:val="0"/>
      <w:marTop w:val="0"/>
      <w:marBottom w:val="0"/>
      <w:divBdr>
        <w:top w:val="none" w:sz="0" w:space="0" w:color="auto"/>
        <w:left w:val="none" w:sz="0" w:space="0" w:color="auto"/>
        <w:bottom w:val="none" w:sz="0" w:space="0" w:color="auto"/>
        <w:right w:val="none" w:sz="0" w:space="0" w:color="auto"/>
      </w:divBdr>
    </w:div>
    <w:div w:id="1786267629">
      <w:bodyDiv w:val="1"/>
      <w:marLeft w:val="0"/>
      <w:marRight w:val="0"/>
      <w:marTop w:val="0"/>
      <w:marBottom w:val="0"/>
      <w:divBdr>
        <w:top w:val="none" w:sz="0" w:space="0" w:color="auto"/>
        <w:left w:val="none" w:sz="0" w:space="0" w:color="auto"/>
        <w:bottom w:val="none" w:sz="0" w:space="0" w:color="auto"/>
        <w:right w:val="none" w:sz="0" w:space="0" w:color="auto"/>
      </w:divBdr>
    </w:div>
    <w:div w:id="1879583453">
      <w:bodyDiv w:val="1"/>
      <w:marLeft w:val="0"/>
      <w:marRight w:val="0"/>
      <w:marTop w:val="0"/>
      <w:marBottom w:val="0"/>
      <w:divBdr>
        <w:top w:val="none" w:sz="0" w:space="0" w:color="auto"/>
        <w:left w:val="none" w:sz="0" w:space="0" w:color="auto"/>
        <w:bottom w:val="none" w:sz="0" w:space="0" w:color="auto"/>
        <w:right w:val="none" w:sz="0" w:space="0" w:color="auto"/>
      </w:divBdr>
    </w:div>
    <w:div w:id="2101633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chart" Target="charts/chart10.xml"/><Relationship Id="rId39" Type="http://schemas.openxmlformats.org/officeDocument/2006/relationships/chart" Target="charts/chart23.xml"/><Relationship Id="rId21" Type="http://schemas.openxmlformats.org/officeDocument/2006/relationships/chart" Target="charts/chart5.xml"/><Relationship Id="rId34" Type="http://schemas.openxmlformats.org/officeDocument/2006/relationships/chart" Target="charts/chart18.xml"/><Relationship Id="rId42" Type="http://schemas.openxmlformats.org/officeDocument/2006/relationships/chart" Target="charts/chart26.xm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3.wdp"/><Relationship Id="rId29" Type="http://schemas.openxmlformats.org/officeDocument/2006/relationships/chart" Target="charts/chart13.xml"/><Relationship Id="rId11" Type="http://schemas.openxmlformats.org/officeDocument/2006/relationships/image" Target="media/image3.png"/><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4.xml"/><Relationship Id="rId45" Type="http://schemas.openxmlformats.org/officeDocument/2006/relationships/chart" Target="charts/chart29.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chart" Target="charts/chart3.xml"/><Relationship Id="rId31" Type="http://schemas.openxmlformats.org/officeDocument/2006/relationships/chart" Target="charts/chart15.xml"/><Relationship Id="rId44" Type="http://schemas.openxmlformats.org/officeDocument/2006/relationships/chart" Target="charts/chart28.xml"/><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hdphoto" Target="media/hdphoto2.wdp"/><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chart" Target="charts/chart27.xml"/><Relationship Id="rId48"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chart" Target="charts/chart2.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chart" Target="charts/chart30.xml"/><Relationship Id="rId20" Type="http://schemas.openxmlformats.org/officeDocument/2006/relationships/chart" Target="charts/chart4.xml"/><Relationship Id="rId41" Type="http://schemas.openxmlformats.org/officeDocument/2006/relationships/chart" Target="charts/chart25.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4.png"/><Relationship Id="rId1" Type="http://schemas.openxmlformats.org/officeDocument/2006/relationships/image" Target="media/image13.png"/><Relationship Id="rId4" Type="http://schemas.openxmlformats.org/officeDocument/2006/relationships/image" Target="media/image18.png"/></Relationships>
</file>

<file path=word/_rels/header1.xml.rels><?xml version="1.0" encoding="UTF-8" standalone="yes"?>
<Relationships xmlns="http://schemas.openxmlformats.org/package/2006/relationships"><Relationship Id="rId8" Type="http://schemas.openxmlformats.org/officeDocument/2006/relationships/image" Target="media/image14.jpeg"/><Relationship Id="rId3" Type="http://schemas.openxmlformats.org/officeDocument/2006/relationships/image" Target="media/image9.jpeg"/><Relationship Id="rId7" Type="http://schemas.openxmlformats.org/officeDocument/2006/relationships/image" Target="media/image13.jpeg"/><Relationship Id="rId2" Type="http://schemas.openxmlformats.org/officeDocument/2006/relationships/image" Target="media/image8.png"/><Relationship Id="rId1" Type="http://schemas.openxmlformats.org/officeDocument/2006/relationships/image" Target="media/image7.png"/><Relationship Id="rId6" Type="http://schemas.openxmlformats.org/officeDocument/2006/relationships/image" Target="media/image12.png"/><Relationship Id="rId5" Type="http://schemas.openxmlformats.org/officeDocument/2006/relationships/image" Target="media/image11.png"/><Relationship Id="rId4" Type="http://schemas.openxmlformats.org/officeDocument/2006/relationships/image" Target="media/image10.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Mercy%20Lorena\Downloads\La%20Sierra_microdatos.xlsx" TargetMode="External"/></Relationships>
</file>

<file path=word/charts/_rels/chart10.xml.rels><?xml version="1.0" encoding="UTF-8" standalone="yes"?>
<Relationships xmlns="http://schemas.openxmlformats.org/package/2006/relationships"><Relationship Id="rId3" Type="http://schemas.openxmlformats.org/officeDocument/2006/relationships/package" Target="../embeddings/Hoja_de_c_lculo_de_Microsoft_Excel5.xlsx"/><Relationship Id="rId2" Type="http://schemas.microsoft.com/office/2011/relationships/chartColorStyle" Target="colors8.xml"/><Relationship Id="rId1" Type="http://schemas.microsoft.com/office/2011/relationships/chartStyle" Target="style8.xml"/></Relationships>
</file>

<file path=word/charts/_rels/chart11.xml.rels><?xml version="1.0" encoding="UTF-8" standalone="yes"?>
<Relationships xmlns="http://schemas.openxmlformats.org/package/2006/relationships"><Relationship Id="rId3" Type="http://schemas.openxmlformats.org/officeDocument/2006/relationships/package" Target="../embeddings/Hoja_de_c_lculo_de_Microsoft_Excel6.xlsx"/><Relationship Id="rId2" Type="http://schemas.microsoft.com/office/2011/relationships/chartColorStyle" Target="colors9.xml"/><Relationship Id="rId1" Type="http://schemas.microsoft.com/office/2011/relationships/chartStyle" Target="style9.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10.xml"/><Relationship Id="rId1" Type="http://schemas.microsoft.com/office/2011/relationships/chartStyle" Target="style10.xml"/></Relationships>
</file>

<file path=word/charts/_rels/chart13.xml.rels><?xml version="1.0" encoding="UTF-8" standalone="yes"?>
<Relationships xmlns="http://schemas.openxmlformats.org/package/2006/relationships"><Relationship Id="rId3" Type="http://schemas.openxmlformats.org/officeDocument/2006/relationships/oleObject" Target="file:///G:\Mi%20unidad\PROYECTOS%20ACADEMICOS%20Y%20TRABAJOS\V&#205;CTIMAS\vc\MERCADERES\MERCADERES_ENTREGA_FINAL\GR&#193;FICOS_TABLAS%20_MERCADERES.xlsx" TargetMode="External"/><Relationship Id="rId2" Type="http://schemas.microsoft.com/office/2011/relationships/chartColorStyle" Target="colors11.xml"/><Relationship Id="rId1" Type="http://schemas.microsoft.com/office/2011/relationships/chartStyle" Target="style11.xml"/></Relationships>
</file>

<file path=word/charts/_rels/chart14.xml.rels><?xml version="1.0" encoding="UTF-8" standalone="yes"?>
<Relationships xmlns="http://schemas.openxmlformats.org/package/2006/relationships"><Relationship Id="rId3" Type="http://schemas.openxmlformats.org/officeDocument/2006/relationships/oleObject" Target="file:///G:\Mi%20unidad\PROYECTOS%20ACADEMICOS%20Y%20TRABAJOS\V&#205;CTIMAS\vc\MERCADERES\MERCADERES_ENTREGA_FINAL\GR&#193;FICOS_TABLAS%20_MERCADERES.xlsx" TargetMode="External"/><Relationship Id="rId2" Type="http://schemas.microsoft.com/office/2011/relationships/chartColorStyle" Target="colors12.xml"/><Relationship Id="rId1" Type="http://schemas.microsoft.com/office/2011/relationships/chartStyle" Target="style12.xm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C:\Users\ALFONSO\Downloads\GR&#193;FICOS%20Y%20TABLAS%20_MERCADERES.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ALFONSO\Downloads\GR&#193;FICOS%20Y%20TABLAS%20_MERCADERES.xlsx" TargetMode="External"/></Relationships>
</file>

<file path=word/charts/_rels/chart17.xml.rels><?xml version="1.0" encoding="UTF-8" standalone="yes"?>
<Relationships xmlns="http://schemas.openxmlformats.org/package/2006/relationships"><Relationship Id="rId3" Type="http://schemas.openxmlformats.org/officeDocument/2006/relationships/package" Target="../embeddings/Hoja_de_c_lculo_de_Microsoft_Excel7.xlsx"/><Relationship Id="rId2" Type="http://schemas.microsoft.com/office/2011/relationships/chartColorStyle" Target="colors15.xml"/><Relationship Id="rId1" Type="http://schemas.microsoft.com/office/2011/relationships/chartStyle" Target="style15.xml"/></Relationships>
</file>

<file path=word/charts/_rels/chart18.xml.rels><?xml version="1.0" encoding="UTF-8" standalone="yes"?>
<Relationships xmlns="http://schemas.openxmlformats.org/package/2006/relationships"><Relationship Id="rId3" Type="http://schemas.openxmlformats.org/officeDocument/2006/relationships/package" Target="../embeddings/Hoja_de_c_lculo_de_Microsoft_Excel8.xlsx"/><Relationship Id="rId2" Type="http://schemas.microsoft.com/office/2011/relationships/chartColorStyle" Target="colors16.xml"/><Relationship Id="rId1" Type="http://schemas.microsoft.com/office/2011/relationships/chartStyle" Target="style16.xml"/></Relationships>
</file>

<file path=word/charts/_rels/chart19.xml.rels><?xml version="1.0" encoding="UTF-8" standalone="yes"?>
<Relationships xmlns="http://schemas.openxmlformats.org/package/2006/relationships"><Relationship Id="rId3" Type="http://schemas.openxmlformats.org/officeDocument/2006/relationships/package" Target="../embeddings/Hoja_de_c_lculo_de_Microsoft_Excel9.xlsx"/><Relationship Id="rId2" Type="http://schemas.microsoft.com/office/2011/relationships/chartColorStyle" Target="colors17.xml"/><Relationship Id="rId1" Type="http://schemas.microsoft.com/office/2011/relationships/chartStyle" Target="style17.xml"/></Relationships>
</file>

<file path=word/charts/_rels/chart2.xml.rels><?xml version="1.0" encoding="UTF-8" standalone="yes"?>
<Relationships xmlns="http://schemas.openxmlformats.org/package/2006/relationships"><Relationship Id="rId1" Type="http://schemas.openxmlformats.org/officeDocument/2006/relationships/oleObject" Target="file:///F:\UNIVERSIDAD%20DEL%20CAUCA_DOCENCIA\UNIVERSIDAD%20DEL%20CAUCA\PROYECTO_VICTIMAS_2019\VICTIMAS%20VERSION%202020_PROFESORA%20CLAUDIA\Informes_Popayan_Florencia_mercades_Balboa\INFORMACION\POPAY&#193;N\agronet_20210112_TotalEVA2020.xlsx" TargetMode="External"/></Relationships>
</file>

<file path=word/charts/_rels/chart20.xml.rels><?xml version="1.0" encoding="UTF-8" standalone="yes"?>
<Relationships xmlns="http://schemas.openxmlformats.org/package/2006/relationships"><Relationship Id="rId3" Type="http://schemas.openxmlformats.org/officeDocument/2006/relationships/package" Target="../embeddings/Hoja_de_c_lculo_de_Microsoft_Excel10.xlsx"/><Relationship Id="rId2" Type="http://schemas.microsoft.com/office/2011/relationships/chartColorStyle" Target="colors18.xml"/><Relationship Id="rId1" Type="http://schemas.microsoft.com/office/2011/relationships/chartStyle" Target="style18.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19.xml"/><Relationship Id="rId1" Type="http://schemas.microsoft.com/office/2011/relationships/chartStyle" Target="style19.xml"/></Relationships>
</file>

<file path=word/charts/_rels/chart22.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20.xml"/><Relationship Id="rId1" Type="http://schemas.microsoft.com/office/2011/relationships/chartStyle" Target="style20.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21.xml"/><Relationship Id="rId1" Type="http://schemas.microsoft.com/office/2011/relationships/chartStyle" Target="style21.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22.xml"/><Relationship Id="rId1" Type="http://schemas.microsoft.com/office/2011/relationships/chartStyle" Target="style22.xml"/></Relationships>
</file>

<file path=word/charts/_rels/chart25.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23.xml"/><Relationship Id="rId1" Type="http://schemas.microsoft.com/office/2011/relationships/chartStyle" Target="style23.xml"/></Relationships>
</file>

<file path=word/charts/_rels/chart26.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24.xml"/><Relationship Id="rId1" Type="http://schemas.microsoft.com/office/2011/relationships/chartStyle" Target="style24.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25.xml"/><Relationship Id="rId1" Type="http://schemas.microsoft.com/office/2011/relationships/chartStyle" Target="style25.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26.xml"/><Relationship Id="rId1" Type="http://schemas.microsoft.com/office/2011/relationships/chartStyle" Target="style26.xml"/></Relationships>
</file>

<file path=word/charts/_rels/chart29.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27.xml"/><Relationship Id="rId1" Type="http://schemas.microsoft.com/office/2011/relationships/chartStyle" Target="style27.xml"/></Relationships>
</file>

<file path=word/charts/_rels/chart3.xml.rels><?xml version="1.0" encoding="UTF-8" standalone="yes"?>
<Relationships xmlns="http://schemas.openxmlformats.org/package/2006/relationships"><Relationship Id="rId3" Type="http://schemas.openxmlformats.org/officeDocument/2006/relationships/package" Target="../embeddings/Hoja_de_c_lculo_de_Microsoft_Excel.xlsx"/><Relationship Id="rId2" Type="http://schemas.microsoft.com/office/2011/relationships/chartColorStyle" Target="colors1.xml"/><Relationship Id="rId1" Type="http://schemas.microsoft.com/office/2011/relationships/chartStyle" Target="style1.xml"/></Relationships>
</file>

<file path=word/charts/_rels/chart30.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28.xml"/><Relationship Id="rId1" Type="http://schemas.microsoft.com/office/2011/relationships/chartStyle" Target="style28.xml"/></Relationships>
</file>

<file path=word/charts/_rels/chart4.xml.rels><?xml version="1.0" encoding="UTF-8" standalone="yes"?>
<Relationships xmlns="http://schemas.openxmlformats.org/package/2006/relationships"><Relationship Id="rId3" Type="http://schemas.openxmlformats.org/officeDocument/2006/relationships/package" Target="../embeddings/Hoja_de_c_lculo_de_Microsoft_Excel1.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package" Target="../embeddings/Hoja_de_c_lculo_de_Microsoft_Excel2.xlsx"/><Relationship Id="rId2" Type="http://schemas.microsoft.com/office/2011/relationships/chartColorStyle" Target="colors4.xml"/><Relationship Id="rId1" Type="http://schemas.microsoft.com/office/2011/relationships/chartStyle" Target="style4.xml"/></Relationships>
</file>

<file path=word/charts/_rels/chart7.xml.rels><?xml version="1.0" encoding="UTF-8" standalone="yes"?>
<Relationships xmlns="http://schemas.openxmlformats.org/package/2006/relationships"><Relationship Id="rId3" Type="http://schemas.openxmlformats.org/officeDocument/2006/relationships/package" Target="../embeddings/Hoja_de_c_lculo_de_Microsoft_Excel3.xlsx"/><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ALFONSO\Downloads\GR&#193;FICOS%20Y%20TABLAS%20_MERCADERES.xlsx" TargetMode="External"/><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3" Type="http://schemas.openxmlformats.org/officeDocument/2006/relationships/package" Target="../embeddings/Hoja_de_c_lculo_de_Microsoft_Excel4.xlsx"/><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294644250549761"/>
          <c:y val="0.10682237299276423"/>
          <c:w val="0.40419720507909485"/>
          <c:h val="0.7649766021637494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B0B-4A3D-8BF2-B796E53FD32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B0B-4A3D-8BF2-B796E53FD32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'DATOS BÁSICOS (P7, P8)'!$I$15:$I$16</c:f>
              <c:strCache>
                <c:ptCount val="2"/>
                <c:pt idx="0">
                  <c:v>Rural</c:v>
                </c:pt>
                <c:pt idx="1">
                  <c:v>Urbano</c:v>
                </c:pt>
              </c:strCache>
            </c:strRef>
          </c:cat>
          <c:val>
            <c:numRef>
              <c:f>'DATOS BÁSICOS (P7, P8)'!$J$15:$J$16</c:f>
              <c:numCache>
                <c:formatCode>0.0%</c:formatCode>
                <c:ptCount val="2"/>
                <c:pt idx="0">
                  <c:v>0.74099999999999999</c:v>
                </c:pt>
                <c:pt idx="1">
                  <c:v>0.25900000000000001</c:v>
                </c:pt>
              </c:numCache>
            </c:numRef>
          </c:val>
          <c:extLst>
            <c:ext xmlns:c16="http://schemas.microsoft.com/office/drawing/2014/chart" uri="{C3380CC4-5D6E-409C-BE32-E72D297353CC}">
              <c16:uniqueId val="{00000000-5471-41B6-88D0-1B03002E9038}"/>
            </c:ext>
          </c:extLst>
        </c:ser>
        <c:dLbls>
          <c:showLegendKey val="0"/>
          <c:showVal val="0"/>
          <c:showCatName val="0"/>
          <c:showSerName val="0"/>
          <c:showPercent val="1"/>
          <c:showBubbleSize val="0"/>
          <c:showLeaderLines val="1"/>
        </c:dLbls>
        <c:firstSliceAng val="0"/>
      </c:pieChart>
      <c:spPr>
        <a:noFill/>
        <a:ln>
          <a:noFill/>
        </a:ln>
        <a:effectLst/>
      </c:spPr>
    </c:plotArea>
    <c:legend>
      <c:legendPos val="t"/>
      <c:layout>
        <c:manualLayout>
          <c:xMode val="edge"/>
          <c:yMode val="edge"/>
          <c:x val="2.8413705043626305E-2"/>
          <c:y val="0.81841410249938507"/>
          <c:w val="0.26929871603887351"/>
          <c:h val="0.1082035810450138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noFill/>
              <a:round/>
            </a:ln>
            <a:effectLst/>
            <a:scene3d>
              <a:camera prst="orthographicFront"/>
              <a:lightRig rig="harsh" dir="t"/>
            </a:scene3d>
            <a:sp3d prstMaterial="plastic">
              <a:bevelT w="165100" prst="coolSlant"/>
              <a:bevelB/>
            </a:sp3d>
          </c:spPr>
          <c:invertIfNegative val="0"/>
          <c:dPt>
            <c:idx val="0"/>
            <c:invertIfNegative val="0"/>
            <c:bubble3D val="0"/>
            <c:spPr>
              <a:solidFill>
                <a:schemeClr val="accent3">
                  <a:lumMod val="75000"/>
                </a:schemeClr>
              </a:solidFill>
              <a:ln w="9525" cap="flat" cmpd="sng" algn="ctr">
                <a:no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1-7640-44EF-9995-7E98F827FB19}"/>
              </c:ext>
            </c:extLst>
          </c:dPt>
          <c:dPt>
            <c:idx val="1"/>
            <c:invertIfNegative val="0"/>
            <c:bubble3D val="0"/>
            <c:spPr>
              <a:solidFill>
                <a:srgbClr val="FFFF00"/>
              </a:solidFill>
              <a:ln w="9525" cap="flat" cmpd="sng" algn="ctr">
                <a:no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3-7640-44EF-9995-7E98F827FB19}"/>
              </c:ext>
            </c:extLst>
          </c:dPt>
          <c:dPt>
            <c:idx val="2"/>
            <c:invertIfNegative val="0"/>
            <c:bubble3D val="0"/>
            <c:spPr>
              <a:solidFill>
                <a:srgbClr val="A86ED4"/>
              </a:solidFill>
              <a:ln w="9525" cap="flat" cmpd="sng" algn="ctr">
                <a:no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5-7640-44EF-9995-7E98F827FB19}"/>
              </c:ext>
            </c:extLst>
          </c:dPt>
          <c:dPt>
            <c:idx val="3"/>
            <c:invertIfNegative val="0"/>
            <c:bubble3D val="0"/>
            <c:spPr>
              <a:solidFill>
                <a:srgbClr val="00B050"/>
              </a:solidFill>
              <a:ln w="9525" cap="flat" cmpd="sng" algn="ctr">
                <a:noFill/>
                <a:round/>
              </a:ln>
              <a:effectLst/>
              <a:scene3d>
                <a:camera prst="orthographicFront"/>
                <a:lightRig rig="harsh" dir="t"/>
              </a:scene3d>
              <a:sp3d prstMaterial="plastic">
                <a:bevelT w="165100" prst="coolSlant"/>
                <a:bevelB/>
              </a:sp3d>
            </c:spPr>
            <c:extLst>
              <c:ext xmlns:c16="http://schemas.microsoft.com/office/drawing/2014/chart" uri="{C3380CC4-5D6E-409C-BE32-E72D297353CC}">
                <c16:uniqueId val="{00000007-7640-44EF-9995-7E98F827FB19}"/>
              </c:ext>
            </c:extLst>
          </c:dPt>
          <c:dLbls>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50000"/>
                        <a:lumOff val="50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'TENENCIA_DE_VIVIENDA '!$G$3:$G$6</c:f>
              <c:strCache>
                <c:ptCount val="4"/>
                <c:pt idx="0">
                  <c:v>En arriendo o subarriendo</c:v>
                </c:pt>
                <c:pt idx="1">
                  <c:v>Propia</c:v>
                </c:pt>
                <c:pt idx="2">
                  <c:v>Posada (acoger a una persona familiar o no familiar sin pagar arriendo)</c:v>
                </c:pt>
                <c:pt idx="3">
                  <c:v>Otra </c:v>
                </c:pt>
              </c:strCache>
            </c:strRef>
          </c:cat>
          <c:val>
            <c:numRef>
              <c:f>'TENENCIA_DE_VIVIENDA '!$I$3:$I$6</c:f>
              <c:numCache>
                <c:formatCode>0%</c:formatCode>
                <c:ptCount val="4"/>
                <c:pt idx="0">
                  <c:v>0.7651006711409396</c:v>
                </c:pt>
                <c:pt idx="1">
                  <c:v>0.10738255033557047</c:v>
                </c:pt>
                <c:pt idx="2">
                  <c:v>6.3758389261744972E-2</c:v>
                </c:pt>
                <c:pt idx="3">
                  <c:v>6.3758389261744972E-2</c:v>
                </c:pt>
              </c:numCache>
            </c:numRef>
          </c:val>
          <c:extLst>
            <c:ext xmlns:c16="http://schemas.microsoft.com/office/drawing/2014/chart" uri="{C3380CC4-5D6E-409C-BE32-E72D297353CC}">
              <c16:uniqueId val="{00000008-7640-44EF-9995-7E98F827FB19}"/>
            </c:ext>
          </c:extLst>
        </c:ser>
        <c:dLbls>
          <c:showLegendKey val="0"/>
          <c:showVal val="0"/>
          <c:showCatName val="0"/>
          <c:showSerName val="0"/>
          <c:showPercent val="0"/>
          <c:showBubbleSize val="0"/>
        </c:dLbls>
        <c:gapWidth val="100"/>
        <c:overlap val="-24"/>
        <c:axId val="106403807"/>
        <c:axId val="105135727"/>
      </c:barChart>
      <c:catAx>
        <c:axId val="1064038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crossAx val="105135727"/>
        <c:crosses val="autoZero"/>
        <c:auto val="1"/>
        <c:lblAlgn val="ctr"/>
        <c:lblOffset val="100"/>
        <c:noMultiLvlLbl val="0"/>
      </c:catAx>
      <c:valAx>
        <c:axId val="105135727"/>
        <c:scaling>
          <c:orientation val="minMax"/>
        </c:scaling>
        <c:delete val="1"/>
        <c:axPos val="l"/>
        <c:numFmt formatCode="0%" sourceLinked="1"/>
        <c:majorTickMark val="none"/>
        <c:minorTickMark val="none"/>
        <c:tickLblPos val="nextTo"/>
        <c:crossAx val="10640380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411650669374866E-2"/>
          <c:y val="0.1415079365079365"/>
          <c:w val="0.86630089388292653"/>
          <c:h val="0.59331746031746035"/>
        </c:manualLayout>
      </c:layout>
      <c:barChart>
        <c:barDir val="col"/>
        <c:grouping val="clustered"/>
        <c:varyColors val="0"/>
        <c:ser>
          <c:idx val="0"/>
          <c:order val="0"/>
          <c:tx>
            <c:strRef>
              <c:f>'C:\Users\Karen Atis\Downloads\[Timbio hogares.xlsx]SERV_PUBL'!$I$597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1-5FF0-4FB7-91F7-5AF947C46F45}"/>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3-5FF0-4FB7-91F7-5AF947C46F45}"/>
              </c:ext>
            </c:extLst>
          </c:dPt>
          <c:dPt>
            <c:idx val="3"/>
            <c:invertIfNegative val="0"/>
            <c:bubble3D val="0"/>
            <c:spPr>
              <a:solidFill>
                <a:srgbClr val="7030A0"/>
              </a:solidFill>
              <a:ln>
                <a:noFill/>
              </a:ln>
              <a:effectLst>
                <a:outerShdw blurRad="57150" dist="19050" dir="5400000" algn="ctr" rotWithShape="0">
                  <a:srgbClr val="000000">
                    <a:alpha val="63000"/>
                  </a:srgbClr>
                </a:outerShdw>
              </a:effectLst>
              <a:scene3d>
                <a:camera prst="orthographicFront"/>
                <a:lightRig rig="threePt" dir="t"/>
              </a:scene3d>
              <a:sp3d>
                <a:bevelT w="165100" prst="coolSlant"/>
              </a:sp3d>
            </c:spPr>
            <c:extLst>
              <c:ext xmlns:c16="http://schemas.microsoft.com/office/drawing/2014/chart" uri="{C3380CC4-5D6E-409C-BE32-E72D297353CC}">
                <c16:uniqueId val="{00000005-5FF0-4FB7-91F7-5AF947C46F45}"/>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(SERVICIOS_PÚBLICOS!$B$59:$B$61,SERVICIOS_PÚBLICOS!$B$63)</c:f>
              <c:strCache>
                <c:ptCount val="4"/>
                <c:pt idx="0">
                  <c:v>Energía Eléctrica</c:v>
                </c:pt>
                <c:pt idx="1">
                  <c:v>Alcantarillado</c:v>
                </c:pt>
                <c:pt idx="2">
                  <c:v>Acueducto</c:v>
                </c:pt>
                <c:pt idx="3">
                  <c:v>Recolección de basuras</c:v>
                </c:pt>
              </c:strCache>
              <c:extLst/>
            </c:strRef>
          </c:cat>
          <c:val>
            <c:numRef>
              <c:f>(SERVICIOS_PÚBLICOS!$F$2,SERVICIOS_PÚBLICOS!$F$4,SERVICIOS_PÚBLICOS!$F$6,SERVICIOS_PÚBLICOS!$F$10)</c:f>
              <c:numCache>
                <c:formatCode>0%</c:formatCode>
                <c:ptCount val="4"/>
                <c:pt idx="0">
                  <c:v>0.97986577181208057</c:v>
                </c:pt>
                <c:pt idx="1">
                  <c:v>0.37248322147651008</c:v>
                </c:pt>
                <c:pt idx="2">
                  <c:v>0.95302013422818788</c:v>
                </c:pt>
                <c:pt idx="3">
                  <c:v>0.91610738255033553</c:v>
                </c:pt>
              </c:numCache>
              <c:extLst/>
            </c:numRef>
          </c:val>
          <c:extLst>
            <c:ext xmlns:c16="http://schemas.microsoft.com/office/drawing/2014/chart" uri="{C3380CC4-5D6E-409C-BE32-E72D297353CC}">
              <c16:uniqueId val="{00000006-5FF0-4FB7-91F7-5AF947C46F45}"/>
            </c:ext>
          </c:extLst>
        </c:ser>
        <c:dLbls>
          <c:dLblPos val="outEnd"/>
          <c:showLegendKey val="0"/>
          <c:showVal val="1"/>
          <c:showCatName val="0"/>
          <c:showSerName val="0"/>
          <c:showPercent val="0"/>
          <c:showBubbleSize val="0"/>
        </c:dLbls>
        <c:gapWidth val="150"/>
        <c:axId val="398062976"/>
        <c:axId val="398059168"/>
      </c:barChart>
      <c:catAx>
        <c:axId val="3980629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9168"/>
        <c:crossesAt val="0"/>
        <c:auto val="1"/>
        <c:lblAlgn val="ctr"/>
        <c:lblOffset val="100"/>
        <c:noMultiLvlLbl val="0"/>
      </c:catAx>
      <c:valAx>
        <c:axId val="398059168"/>
        <c:scaling>
          <c:orientation val="minMax"/>
          <c:max val="1"/>
        </c:scaling>
        <c:delete val="1"/>
        <c:axPos val="l"/>
        <c:numFmt formatCode="0%" sourceLinked="1"/>
        <c:majorTickMark val="none"/>
        <c:minorTickMark val="none"/>
        <c:tickLblPos val="nextTo"/>
        <c:crossAx val="398062976"/>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a:scene3d>
              <a:camera prst="orthographicFront"/>
              <a:lightRig rig="harsh" dir="t"/>
            </a:scene3d>
            <a:sp3d prstMaterial="metal">
              <a:bevelT/>
            </a:sp3d>
          </c:spPr>
          <c:invertIfNegative val="0"/>
          <c:dPt>
            <c:idx val="1"/>
            <c:invertIfNegative val="0"/>
            <c:bubble3D val="0"/>
            <c:spPr>
              <a:solidFill>
                <a:srgbClr val="C00000"/>
              </a:solidFill>
              <a:ln>
                <a:noFill/>
              </a:ln>
              <a:effectLst/>
              <a:scene3d>
                <a:camera prst="orthographicFront"/>
                <a:lightRig rig="harsh" dir="t"/>
              </a:scene3d>
              <a:sp3d prstMaterial="metal">
                <a:bevelT/>
              </a:sp3d>
            </c:spPr>
            <c:extLst>
              <c:ext xmlns:c16="http://schemas.microsoft.com/office/drawing/2014/chart" uri="{C3380CC4-5D6E-409C-BE32-E72D297353CC}">
                <c16:uniqueId val="{00000001-1D84-40F9-B7AC-6131FE47772E}"/>
              </c:ext>
            </c:extLst>
          </c:dPt>
          <c:dPt>
            <c:idx val="2"/>
            <c:invertIfNegative val="0"/>
            <c:bubble3D val="0"/>
            <c:spPr>
              <a:solidFill>
                <a:schemeClr val="accent6">
                  <a:lumMod val="75000"/>
                </a:schemeClr>
              </a:solidFill>
              <a:ln>
                <a:noFill/>
              </a:ln>
              <a:effectLst/>
              <a:scene3d>
                <a:camera prst="orthographicFront"/>
                <a:lightRig rig="harsh" dir="t"/>
              </a:scene3d>
              <a:sp3d prstMaterial="metal">
                <a:bevelT/>
              </a:sp3d>
            </c:spPr>
            <c:extLst>
              <c:ext xmlns:c16="http://schemas.microsoft.com/office/drawing/2014/chart" uri="{C3380CC4-5D6E-409C-BE32-E72D297353CC}">
                <c16:uniqueId val="{00000003-1D84-40F9-B7AC-6131FE47772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'DERECHO RETORNO REUBICACION'!$C$3:$C$5</c:f>
              <c:strCache>
                <c:ptCount val="3"/>
                <c:pt idx="0">
                  <c:v>Ya regresó al municipio que abandonó a causa del desplazamiento forzado</c:v>
                </c:pt>
                <c:pt idx="1">
                  <c:v>Ya se reubicó en un municipio diferente al que abandonó a causa del desplazamiento </c:v>
                </c:pt>
                <c:pt idx="2">
                  <c:v>Ninguna de las anteriores</c:v>
                </c:pt>
              </c:strCache>
            </c:strRef>
          </c:cat>
          <c:val>
            <c:numRef>
              <c:f>'DERECHO RETORNO REUBICACION'!$F$3:$F$5</c:f>
              <c:numCache>
                <c:formatCode>0.0%</c:formatCode>
                <c:ptCount val="3"/>
                <c:pt idx="0">
                  <c:v>0.22676579925650558</c:v>
                </c:pt>
                <c:pt idx="1">
                  <c:v>0.20074349442379183</c:v>
                </c:pt>
                <c:pt idx="2">
                  <c:v>0.57249070631970256</c:v>
                </c:pt>
              </c:numCache>
            </c:numRef>
          </c:val>
          <c:extLst>
            <c:ext xmlns:c16="http://schemas.microsoft.com/office/drawing/2014/chart" uri="{C3380CC4-5D6E-409C-BE32-E72D297353CC}">
              <c16:uniqueId val="{00000004-1D84-40F9-B7AC-6131FE47772E}"/>
            </c:ext>
          </c:extLst>
        </c:ser>
        <c:dLbls>
          <c:showLegendKey val="0"/>
          <c:showVal val="0"/>
          <c:showCatName val="0"/>
          <c:showSerName val="0"/>
          <c:showPercent val="0"/>
          <c:showBubbleSize val="0"/>
        </c:dLbls>
        <c:gapWidth val="219"/>
        <c:overlap val="-27"/>
        <c:axId val="955903103"/>
        <c:axId val="955901439"/>
      </c:barChart>
      <c:catAx>
        <c:axId val="955903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955901439"/>
        <c:crosses val="autoZero"/>
        <c:auto val="1"/>
        <c:lblAlgn val="ctr"/>
        <c:lblOffset val="100"/>
        <c:noMultiLvlLbl val="0"/>
      </c:catAx>
      <c:valAx>
        <c:axId val="955901439"/>
        <c:scaling>
          <c:orientation val="minMax"/>
        </c:scaling>
        <c:delete val="1"/>
        <c:axPos val="l"/>
        <c:numFmt formatCode="0.0%" sourceLinked="1"/>
        <c:majorTickMark val="none"/>
        <c:minorTickMark val="none"/>
        <c:tickLblPos val="nextTo"/>
        <c:crossAx val="955903103"/>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APOYO_GOB!$F$2:$F$3</c:f>
              <c:strCache>
                <c:ptCount val="2"/>
                <c:pt idx="0">
                  <c:v>11%</c:v>
                </c:pt>
                <c:pt idx="1">
                  <c:v>89%</c:v>
                </c:pt>
              </c:strCache>
            </c:strRef>
          </c:tx>
          <c:spPr>
            <a:scene3d>
              <a:camera prst="orthographicFront"/>
              <a:lightRig rig="threePt" dir="t"/>
            </a:scene3d>
            <a:sp3d>
              <a:bevelT prst="angle"/>
              <a:bevelB w="114300" prst="hardEdge"/>
            </a:sp3d>
          </c:spPr>
          <c:dPt>
            <c:idx val="0"/>
            <c:bubble3D val="0"/>
            <c:spPr>
              <a:solidFill>
                <a:srgbClr val="FF9900"/>
              </a:solidFill>
              <a:ln>
                <a:noFill/>
              </a:ln>
              <a:effectLst>
                <a:outerShdw blurRad="57150" dist="19050" dir="5400000" algn="ctr" rotWithShape="0">
                  <a:srgbClr val="000000">
                    <a:alpha val="63000"/>
                  </a:srgbClr>
                </a:outerShdw>
              </a:effectLst>
              <a:scene3d>
                <a:camera prst="orthographicFront"/>
                <a:lightRig rig="threePt" dir="t"/>
              </a:scene3d>
              <a:sp3d>
                <a:bevelT prst="angle"/>
                <a:bevelB w="114300" prst="hardEdge"/>
              </a:sp3d>
            </c:spPr>
            <c:extLst>
              <c:ext xmlns:c16="http://schemas.microsoft.com/office/drawing/2014/chart" uri="{C3380CC4-5D6E-409C-BE32-E72D297353CC}">
                <c16:uniqueId val="{00000001-9FE4-4588-992B-4D2A2169C926}"/>
              </c:ext>
            </c:extLst>
          </c:dPt>
          <c:dPt>
            <c:idx val="1"/>
            <c:bubble3D val="0"/>
            <c:spPr>
              <a:solidFill>
                <a:srgbClr val="9933FF"/>
              </a:solidFill>
              <a:ln>
                <a:noFill/>
              </a:ln>
              <a:effectLst>
                <a:outerShdw blurRad="57150" dist="19050" dir="5400000" algn="ctr" rotWithShape="0">
                  <a:srgbClr val="000000">
                    <a:alpha val="63000"/>
                  </a:srgbClr>
                </a:outerShdw>
              </a:effectLst>
              <a:scene3d>
                <a:camera prst="orthographicFront"/>
                <a:lightRig rig="threePt" dir="t"/>
              </a:scene3d>
              <a:sp3d>
                <a:bevelT prst="angle"/>
                <a:bevelB w="114300" prst="hardEdge"/>
              </a:sp3d>
            </c:spPr>
            <c:extLst>
              <c:ext xmlns:c16="http://schemas.microsoft.com/office/drawing/2014/chart" uri="{C3380CC4-5D6E-409C-BE32-E72D297353CC}">
                <c16:uniqueId val="{00000003-9FE4-4588-992B-4D2A2169C926}"/>
              </c:ext>
            </c:extLst>
          </c:dPt>
          <c:dLbls>
            <c:dLbl>
              <c:idx val="0"/>
              <c:layout>
                <c:manualLayout>
                  <c:x val="-7.642286380869058E-2"/>
                  <c:y val="0.1318014793605344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FE4-4588-992B-4D2A2169C926}"/>
                </c:ext>
              </c:extLst>
            </c:dLbl>
            <c:dLbl>
              <c:idx val="1"/>
              <c:layout>
                <c:manualLayout>
                  <c:x val="0.11479731700204135"/>
                  <c:y val="-0.1641822953948938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FE4-4588-992B-4D2A2169C926}"/>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APOYO_GOB!$C$2:$C$3</c:f>
              <c:strCache>
                <c:ptCount val="2"/>
                <c:pt idx="0">
                  <c:v>Si</c:v>
                </c:pt>
                <c:pt idx="1">
                  <c:v>No </c:v>
                </c:pt>
              </c:strCache>
              <c:extLst/>
            </c:strRef>
          </c:cat>
          <c:val>
            <c:numRef>
              <c:f>APOYO_GOB!$F$2:$F$3</c:f>
              <c:numCache>
                <c:formatCode>0%</c:formatCode>
                <c:ptCount val="2"/>
                <c:pt idx="0">
                  <c:v>0.1065989847715736</c:v>
                </c:pt>
                <c:pt idx="1">
                  <c:v>0.89340101522842641</c:v>
                </c:pt>
              </c:numCache>
              <c:extLst/>
            </c:numRef>
          </c:val>
          <c:extLst>
            <c:ext xmlns:c16="http://schemas.microsoft.com/office/drawing/2014/chart" uri="{C3380CC4-5D6E-409C-BE32-E72D297353CC}">
              <c16:uniqueId val="{00000004-9FE4-4588-992B-4D2A2169C926}"/>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8888888888888891E-2"/>
          <c:y val="7.407407407407407E-2"/>
          <c:w val="0.90222222222222226"/>
          <c:h val="0.8416746864975212"/>
        </c:manualLayout>
      </c:layout>
      <c:barChart>
        <c:barDir val="col"/>
        <c:grouping val="clustered"/>
        <c:varyColors val="0"/>
        <c:ser>
          <c:idx val="0"/>
          <c:order val="0"/>
          <c:tx>
            <c:strRef>
              <c:f>ACOMPAÑAMIENTO_ESTADO!$F$2:$F$3</c:f>
              <c:strCache>
                <c:ptCount val="2"/>
                <c:pt idx="0">
                  <c:v>2%</c:v>
                </c:pt>
                <c:pt idx="1">
                  <c:v>98%</c:v>
                </c:pt>
              </c:strCache>
            </c:strRef>
          </c:tx>
          <c:spPr>
            <a:solidFill>
              <a:srgbClr val="9933FF">
                <a:alpha val="85000"/>
              </a:srgbClr>
            </a:solidFill>
            <a:ln w="9525" cap="flat" cmpd="sng" algn="ctr">
              <a:solidFill>
                <a:schemeClr val="lt1">
                  <a:alpha val="50000"/>
                </a:schemeClr>
              </a:solidFill>
              <a:round/>
            </a:ln>
            <a:effectLst/>
            <a:scene3d>
              <a:camera prst="orthographicFront"/>
              <a:lightRig rig="threePt" dir="t"/>
            </a:scene3d>
            <a:sp3d prstMaterial="metal">
              <a:bevelT prst="angle"/>
              <a:bevelB prst="slope"/>
            </a:sp3d>
          </c:spPr>
          <c:invertIfNegative val="0"/>
          <c:dPt>
            <c:idx val="0"/>
            <c:invertIfNegative val="0"/>
            <c:bubble3D val="0"/>
            <c:spPr>
              <a:solidFill>
                <a:schemeClr val="accent6">
                  <a:lumMod val="75000"/>
                  <a:alpha val="85000"/>
                </a:schemeClr>
              </a:solidFill>
              <a:ln w="9525" cap="flat" cmpd="sng" algn="ctr">
                <a:solidFill>
                  <a:schemeClr val="lt1">
                    <a:alpha val="50000"/>
                  </a:schemeClr>
                </a:solidFill>
                <a:round/>
              </a:ln>
              <a:effectLst/>
              <a:scene3d>
                <a:camera prst="orthographicFront"/>
                <a:lightRig rig="threePt" dir="t"/>
              </a:scene3d>
              <a:sp3d prstMaterial="metal">
                <a:bevelT prst="angle"/>
                <a:bevelB prst="slope"/>
              </a:sp3d>
            </c:spPr>
            <c:extLst>
              <c:ext xmlns:c16="http://schemas.microsoft.com/office/drawing/2014/chart" uri="{C3380CC4-5D6E-409C-BE32-E72D297353CC}">
                <c16:uniqueId val="{00000001-FA05-4276-867C-16C21AC33139}"/>
              </c:ext>
            </c:extLst>
          </c:dPt>
          <c:dPt>
            <c:idx val="1"/>
            <c:invertIfNegative val="0"/>
            <c:bubble3D val="0"/>
            <c:spPr>
              <a:solidFill>
                <a:srgbClr val="0070C0">
                  <a:alpha val="85000"/>
                </a:srgbClr>
              </a:solidFill>
              <a:ln w="9525" cap="flat" cmpd="sng" algn="ctr">
                <a:solidFill>
                  <a:schemeClr val="lt1">
                    <a:alpha val="50000"/>
                  </a:schemeClr>
                </a:solidFill>
                <a:round/>
              </a:ln>
              <a:effectLst/>
              <a:scene3d>
                <a:camera prst="orthographicFront"/>
                <a:lightRig rig="threePt" dir="t"/>
              </a:scene3d>
              <a:sp3d prstMaterial="metal">
                <a:bevelT prst="angle"/>
                <a:bevelB prst="slope"/>
              </a:sp3d>
            </c:spPr>
            <c:extLst>
              <c:ext xmlns:c16="http://schemas.microsoft.com/office/drawing/2014/chart" uri="{C3380CC4-5D6E-409C-BE32-E72D297353CC}">
                <c16:uniqueId val="{00000003-FA05-4276-867C-16C21AC3313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ACOMPAÑAMIENTO_ESTADO!$C$2:$C$3</c:f>
              <c:strCache>
                <c:ptCount val="2"/>
                <c:pt idx="0">
                  <c:v>Si</c:v>
                </c:pt>
                <c:pt idx="1">
                  <c:v>No </c:v>
                </c:pt>
              </c:strCache>
              <c:extLst/>
            </c:strRef>
          </c:cat>
          <c:val>
            <c:numRef>
              <c:f>ACOMPAÑAMIENTO_ESTADO!$F$2:$F$3</c:f>
              <c:numCache>
                <c:formatCode>0%</c:formatCode>
                <c:ptCount val="2"/>
                <c:pt idx="0">
                  <c:v>1.7391304347826087E-2</c:v>
                </c:pt>
                <c:pt idx="1">
                  <c:v>0.9826086956521739</c:v>
                </c:pt>
              </c:numCache>
              <c:extLst/>
            </c:numRef>
          </c:val>
          <c:extLst>
            <c:ext xmlns:c16="http://schemas.microsoft.com/office/drawing/2014/chart" uri="{C3380CC4-5D6E-409C-BE32-E72D297353CC}">
              <c16:uniqueId val="{00000004-FA05-4276-867C-16C21AC33139}"/>
            </c:ext>
          </c:extLst>
        </c:ser>
        <c:dLbls>
          <c:dLblPos val="inEnd"/>
          <c:showLegendKey val="0"/>
          <c:showVal val="1"/>
          <c:showCatName val="0"/>
          <c:showSerName val="0"/>
          <c:showPercent val="0"/>
          <c:showBubbleSize val="0"/>
        </c:dLbls>
        <c:gapWidth val="65"/>
        <c:axId val="1714951439"/>
        <c:axId val="1714536383"/>
      </c:barChart>
      <c:catAx>
        <c:axId val="1714951439"/>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1714536383"/>
        <c:crosses val="autoZero"/>
        <c:auto val="1"/>
        <c:lblAlgn val="ctr"/>
        <c:lblOffset val="100"/>
        <c:noMultiLvlLbl val="0"/>
      </c:catAx>
      <c:valAx>
        <c:axId val="1714536383"/>
        <c:scaling>
          <c:orientation val="minMax"/>
        </c:scaling>
        <c:delete val="1"/>
        <c:axPos val="l"/>
        <c:numFmt formatCode="0%" sourceLinked="1"/>
        <c:majorTickMark val="none"/>
        <c:minorTickMark val="none"/>
        <c:tickLblPos val="nextTo"/>
        <c:crossAx val="171495143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64545056867891"/>
          <c:y val="0.18287037037037041"/>
          <c:w val="0.73503805774278219"/>
          <c:h val="0.77314814814814814"/>
        </c:manualLayout>
      </c:layout>
      <c:doughnutChart>
        <c:varyColors val="1"/>
        <c:ser>
          <c:idx val="0"/>
          <c:order val="0"/>
          <c:spPr>
            <a:scene3d>
              <a:camera prst="orthographicFront"/>
              <a:lightRig rig="threePt" dir="t"/>
            </a:scene3d>
            <a:sp3d prstMaterial="softEdge">
              <a:bevelT/>
              <a:bevelB prst="angle"/>
            </a:sp3d>
          </c:spPr>
          <c:dPt>
            <c:idx val="0"/>
            <c:bubble3D val="0"/>
            <c:spPr>
              <a:solidFill>
                <a:srgbClr val="C00000"/>
              </a:solidFill>
              <a:ln w="9525" cap="flat" cmpd="sng" algn="ctr">
                <a:solidFill>
                  <a:schemeClr val="accent1">
                    <a:shade val="95000"/>
                  </a:schemeClr>
                </a:solidFill>
                <a:round/>
              </a:ln>
              <a:effectLst/>
              <a:scene3d>
                <a:camera prst="orthographicFront"/>
                <a:lightRig rig="threePt" dir="t"/>
              </a:scene3d>
              <a:sp3d prstMaterial="softEdge">
                <a:bevelT/>
                <a:bevelB prst="angle"/>
              </a:sp3d>
            </c:spPr>
            <c:extLst>
              <c:ext xmlns:c16="http://schemas.microsoft.com/office/drawing/2014/chart" uri="{C3380CC4-5D6E-409C-BE32-E72D297353CC}">
                <c16:uniqueId val="{00000001-06A4-4A45-B74F-881C88EC4A6C}"/>
              </c:ext>
            </c:extLst>
          </c:dPt>
          <c:dPt>
            <c:idx val="1"/>
            <c:bubble3D val="0"/>
            <c:spPr>
              <a:solidFill>
                <a:schemeClr val="accent1">
                  <a:lumMod val="75000"/>
                </a:schemeClr>
              </a:solidFill>
              <a:ln w="9525" cap="flat" cmpd="sng" algn="ctr">
                <a:solidFill>
                  <a:schemeClr val="accent3">
                    <a:shade val="95000"/>
                  </a:schemeClr>
                </a:solidFill>
                <a:round/>
              </a:ln>
              <a:effectLst/>
              <a:scene3d>
                <a:camera prst="orthographicFront"/>
                <a:lightRig rig="threePt" dir="t"/>
              </a:scene3d>
              <a:sp3d prstMaterial="softEdge">
                <a:bevelT/>
                <a:bevelB prst="angle"/>
              </a:sp3d>
            </c:spPr>
            <c:extLst>
              <c:ext xmlns:c16="http://schemas.microsoft.com/office/drawing/2014/chart" uri="{C3380CC4-5D6E-409C-BE32-E72D297353CC}">
                <c16:uniqueId val="{00000003-06A4-4A45-B74F-881C88EC4A6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'MATRICULA_SABE LEER '!$C$2:$C$3</c:f>
              <c:strCache>
                <c:ptCount val="2"/>
                <c:pt idx="0">
                  <c:v>Si</c:v>
                </c:pt>
                <c:pt idx="1">
                  <c:v>No</c:v>
                </c:pt>
              </c:strCache>
            </c:strRef>
          </c:cat>
          <c:val>
            <c:numRef>
              <c:f>'MATRICULA_SABE LEER '!$F$2:$F$3</c:f>
              <c:numCache>
                <c:formatCode>0%</c:formatCode>
                <c:ptCount val="2"/>
                <c:pt idx="0">
                  <c:v>0.27192982456140352</c:v>
                </c:pt>
                <c:pt idx="1">
                  <c:v>0.72807017543859653</c:v>
                </c:pt>
              </c:numCache>
            </c:numRef>
          </c:val>
          <c:extLst>
            <c:ext xmlns:c16="http://schemas.microsoft.com/office/drawing/2014/chart" uri="{C3380CC4-5D6E-409C-BE32-E72D297353CC}">
              <c16:uniqueId val="{00000004-06A4-4A45-B74F-881C88EC4A6C}"/>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77043486304300057"/>
          <c:y val="0.84141732283464565"/>
          <c:w val="0.12873356689444657"/>
          <c:h val="8.3955811493712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64545056867891"/>
          <c:y val="0.18287037037037041"/>
          <c:w val="0.73503805774278219"/>
          <c:h val="0.77314814814814814"/>
        </c:manualLayout>
      </c:layout>
      <c:doughnutChart>
        <c:varyColors val="1"/>
        <c:ser>
          <c:idx val="0"/>
          <c:order val="0"/>
          <c:tx>
            <c:strRef>
              <c:f>'MATRICULA_SABE LEER '!$B$7</c:f>
              <c:strCache>
                <c:ptCount val="1"/>
                <c:pt idx="0">
                  <c:v>¿… sabe leer y escribir?</c:v>
                </c:pt>
              </c:strCache>
            </c:strRef>
          </c:tx>
          <c:spPr>
            <a:scene3d>
              <a:camera prst="orthographicFront"/>
              <a:lightRig rig="threePt" dir="t"/>
            </a:scene3d>
            <a:sp3d prstMaterial="plastic">
              <a:bevelT/>
              <a:bevelB/>
            </a:sp3d>
          </c:spPr>
          <c:dPt>
            <c:idx val="0"/>
            <c:bubble3D val="0"/>
            <c:spPr>
              <a:solidFill>
                <a:srgbClr val="00B050"/>
              </a:solidFill>
              <a:ln w="9525" cap="flat" cmpd="sng" algn="ctr">
                <a:solidFill>
                  <a:schemeClr val="accent1">
                    <a:shade val="95000"/>
                  </a:schemeClr>
                </a:solidFill>
                <a:round/>
              </a:ln>
              <a:effectLst/>
              <a:scene3d>
                <a:camera prst="orthographicFront"/>
                <a:lightRig rig="threePt" dir="t"/>
              </a:scene3d>
              <a:sp3d prstMaterial="plastic">
                <a:bevelT/>
                <a:bevelB/>
              </a:sp3d>
            </c:spPr>
            <c:extLst>
              <c:ext xmlns:c16="http://schemas.microsoft.com/office/drawing/2014/chart" uri="{C3380CC4-5D6E-409C-BE32-E72D297353CC}">
                <c16:uniqueId val="{00000001-2B6E-45B5-BEE7-BC3EC0D864B6}"/>
              </c:ext>
            </c:extLst>
          </c:dPt>
          <c:dPt>
            <c:idx val="1"/>
            <c:bubble3D val="0"/>
            <c:spPr>
              <a:solidFill>
                <a:srgbClr val="7030A0"/>
              </a:solidFill>
              <a:ln w="9525" cap="flat" cmpd="sng" algn="ctr">
                <a:solidFill>
                  <a:schemeClr val="accent3">
                    <a:shade val="95000"/>
                  </a:schemeClr>
                </a:solidFill>
                <a:round/>
              </a:ln>
              <a:effectLst/>
              <a:scene3d>
                <a:camera prst="orthographicFront"/>
                <a:lightRig rig="threePt" dir="t"/>
              </a:scene3d>
              <a:sp3d prstMaterial="plastic">
                <a:bevelT/>
                <a:bevelB/>
              </a:sp3d>
            </c:spPr>
            <c:extLst>
              <c:ext xmlns:c16="http://schemas.microsoft.com/office/drawing/2014/chart" uri="{C3380CC4-5D6E-409C-BE32-E72D297353CC}">
                <c16:uniqueId val="{00000003-2B6E-45B5-BEE7-BC3EC0D864B6}"/>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'MATRICULA_SABE LEER '!$C$2:$C$3</c:f>
              <c:strCache>
                <c:ptCount val="2"/>
                <c:pt idx="0">
                  <c:v>Si</c:v>
                </c:pt>
                <c:pt idx="1">
                  <c:v>No</c:v>
                </c:pt>
              </c:strCache>
            </c:strRef>
          </c:cat>
          <c:val>
            <c:numRef>
              <c:f>'MATRICULA_SABE LEER '!$F$7:$F$8</c:f>
              <c:numCache>
                <c:formatCode>0%</c:formatCode>
                <c:ptCount val="2"/>
                <c:pt idx="0">
                  <c:v>0.90977443609022557</c:v>
                </c:pt>
                <c:pt idx="1">
                  <c:v>9.0225563909774431E-2</c:v>
                </c:pt>
              </c:numCache>
            </c:numRef>
          </c:val>
          <c:extLst>
            <c:ext xmlns:c16="http://schemas.microsoft.com/office/drawing/2014/chart" uri="{C3380CC4-5D6E-409C-BE32-E72D297353CC}">
              <c16:uniqueId val="{00000004-2B6E-45B5-BEE7-BC3EC0D864B6}"/>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7312963369618638"/>
          <c:y val="0.81654170094409839"/>
          <c:w val="0.1164243812152963"/>
          <c:h val="8.3955811493712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invertIfNegative val="0"/>
          <c:dPt>
            <c:idx val="0"/>
            <c:invertIfNegative val="0"/>
            <c:bubble3D val="0"/>
            <c:spPr>
              <a:solidFill>
                <a:srgbClr val="FF00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1-E21B-44C7-9D3E-23301225E9B6}"/>
              </c:ext>
            </c:extLst>
          </c:dPt>
          <c:dPt>
            <c:idx val="1"/>
            <c:invertIfNegative val="0"/>
            <c:bubble3D val="0"/>
            <c:spPr>
              <a:solidFill>
                <a:srgbClr val="FF99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3-E21B-44C7-9D3E-23301225E9B6}"/>
              </c:ext>
            </c:extLst>
          </c:dPt>
          <c:dPt>
            <c:idx val="2"/>
            <c:invertIfNegative val="0"/>
            <c:bubble3D val="0"/>
            <c:spPr>
              <a:solidFill>
                <a:srgbClr val="A86ED4"/>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5-E21B-44C7-9D3E-23301225E9B6}"/>
              </c:ext>
            </c:extLst>
          </c:dPt>
          <c:dPt>
            <c:idx val="3"/>
            <c:invertIfNegative val="0"/>
            <c:bubble3D val="0"/>
            <c:spPr>
              <a:solidFill>
                <a:srgbClr val="00B05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a:bevelB w="165100" prst="coolSlant"/>
              </a:sp3d>
            </c:spPr>
            <c:extLst>
              <c:ext xmlns:c16="http://schemas.microsoft.com/office/drawing/2014/chart" uri="{C3380CC4-5D6E-409C-BE32-E72D297353CC}">
                <c16:uniqueId val="{00000007-E21B-44C7-9D3E-23301225E9B6}"/>
              </c:ext>
            </c:extLst>
          </c:dPt>
          <c:dLbls>
            <c:spPr>
              <a:noFill/>
              <a:ln>
                <a:noFill/>
              </a:ln>
              <a:effectLst/>
            </c:spPr>
            <c:txPr>
              <a:bodyPr rot="0" spcFirstLastPara="1" vertOverflow="ellipsis" vert="horz" wrap="square" lIns="38100" tIns="19050" rIns="38100" bIns="19050" anchor="b"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'NIVEL_EDUCATIVO '!$C$2:$C$5</c:f>
              <c:strCache>
                <c:ptCount val="4"/>
                <c:pt idx="0">
                  <c:v>Preescolar</c:v>
                </c:pt>
                <c:pt idx="1">
                  <c:v>Básica primaria 1° a 5°</c:v>
                </c:pt>
                <c:pt idx="2">
                  <c:v>Básica Secundaria 6° a 9°</c:v>
                </c:pt>
                <c:pt idx="3">
                  <c:v>Media 10° a 13°</c:v>
                </c:pt>
              </c:strCache>
              <c:extLst/>
            </c:strRef>
          </c:cat>
          <c:val>
            <c:numRef>
              <c:f>'NIVEL_EDUCATIVO '!$E$2:$E$5</c:f>
              <c:numCache>
                <c:formatCode>0%</c:formatCode>
                <c:ptCount val="4"/>
                <c:pt idx="0">
                  <c:v>0.13708690330477355</c:v>
                </c:pt>
                <c:pt idx="1">
                  <c:v>0.40636474908200737</c:v>
                </c:pt>
                <c:pt idx="2">
                  <c:v>0.17258261933904528</c:v>
                </c:pt>
                <c:pt idx="3">
                  <c:v>0.28151774785801714</c:v>
                </c:pt>
              </c:numCache>
              <c:extLst/>
            </c:numRef>
          </c:val>
          <c:extLst>
            <c:ext xmlns:c16="http://schemas.microsoft.com/office/drawing/2014/chart" uri="{C3380CC4-5D6E-409C-BE32-E72D297353CC}">
              <c16:uniqueId val="{00000008-E21B-44C7-9D3E-23301225E9B6}"/>
            </c:ext>
          </c:extLst>
        </c:ser>
        <c:dLbls>
          <c:dLblPos val="inEnd"/>
          <c:showLegendKey val="0"/>
          <c:showVal val="1"/>
          <c:showCatName val="0"/>
          <c:showSerName val="0"/>
          <c:showPercent val="0"/>
          <c:showBubbleSize val="0"/>
        </c:dLbls>
        <c:gapWidth val="115"/>
        <c:overlap val="-20"/>
        <c:axId val="398059712"/>
        <c:axId val="398058080"/>
      </c:barChart>
      <c:catAx>
        <c:axId val="39805971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8080"/>
        <c:crosses val="autoZero"/>
        <c:auto val="1"/>
        <c:lblAlgn val="ctr"/>
        <c:lblOffset val="100"/>
        <c:noMultiLvlLbl val="0"/>
      </c:catAx>
      <c:valAx>
        <c:axId val="3980580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97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317095339526946"/>
          <c:y val="0.13739404761904761"/>
          <c:w val="0.46388888888888891"/>
          <c:h val="0.77314814814814814"/>
        </c:manualLayout>
      </c:layout>
      <c:pieChart>
        <c:varyColors val="1"/>
        <c:ser>
          <c:idx val="4"/>
          <c:order val="0"/>
          <c:spPr>
            <a:ln>
              <a:solidFill>
                <a:schemeClr val="bg2">
                  <a:lumMod val="50000"/>
                </a:schemeClr>
              </a:solidFill>
            </a:ln>
            <a:scene3d>
              <a:camera prst="orthographicFront"/>
              <a:lightRig rig="threePt" dir="t"/>
            </a:scene3d>
            <a:sp3d prstMaterial="plastic">
              <a:bevelT w="165100" prst="coolSlant"/>
              <a:bevelB w="114300" prst="artDeco"/>
            </a:sp3d>
          </c:spPr>
          <c:dPt>
            <c:idx val="0"/>
            <c:bubble3D val="0"/>
            <c:explosion val="9"/>
            <c:spPr>
              <a:solidFill>
                <a:schemeClr val="accent2">
                  <a:lumMod val="75000"/>
                </a:schemeClr>
              </a:solidFill>
              <a:ln w="19050">
                <a:solidFill>
                  <a:schemeClr val="bg2">
                    <a:lumMod val="50000"/>
                  </a:schemeClr>
                </a:solidFill>
              </a:ln>
              <a:effectLst/>
              <a:scene3d>
                <a:camera prst="orthographicFront"/>
                <a:lightRig rig="threePt" dir="t"/>
              </a:scene3d>
              <a:sp3d prstMaterial="plastic">
                <a:bevelT w="165100" prst="coolSlant"/>
                <a:bevelB w="114300" prst="artDeco"/>
              </a:sp3d>
            </c:spPr>
            <c:extLst>
              <c:ext xmlns:c16="http://schemas.microsoft.com/office/drawing/2014/chart" uri="{C3380CC4-5D6E-409C-BE32-E72D297353CC}">
                <c16:uniqueId val="{00000001-45BD-480E-98CD-14388C20F869}"/>
              </c:ext>
            </c:extLst>
          </c:dPt>
          <c:dPt>
            <c:idx val="1"/>
            <c:bubble3D val="0"/>
            <c:explosion val="24"/>
            <c:spPr>
              <a:solidFill>
                <a:srgbClr val="92D050"/>
              </a:solidFill>
              <a:ln w="19050">
                <a:solidFill>
                  <a:schemeClr val="bg2">
                    <a:lumMod val="50000"/>
                  </a:schemeClr>
                </a:solidFill>
              </a:ln>
              <a:effectLst/>
              <a:scene3d>
                <a:camera prst="orthographicFront"/>
                <a:lightRig rig="threePt" dir="t"/>
              </a:scene3d>
              <a:sp3d prstMaterial="plastic">
                <a:bevelT w="165100" prst="coolSlant"/>
                <a:bevelB w="114300" prst="artDeco"/>
              </a:sp3d>
            </c:spPr>
            <c:extLst>
              <c:ext xmlns:c16="http://schemas.microsoft.com/office/drawing/2014/chart" uri="{C3380CC4-5D6E-409C-BE32-E72D297353CC}">
                <c16:uniqueId val="{00000003-45BD-480E-98CD-14388C20F869}"/>
              </c:ext>
            </c:extLst>
          </c:dPt>
          <c:dPt>
            <c:idx val="2"/>
            <c:bubble3D val="0"/>
            <c:spPr>
              <a:solidFill>
                <a:srgbClr val="7030A0"/>
              </a:solidFill>
              <a:ln w="19050">
                <a:solidFill>
                  <a:schemeClr val="bg2">
                    <a:lumMod val="50000"/>
                  </a:schemeClr>
                </a:solidFill>
              </a:ln>
              <a:effectLst/>
              <a:scene3d>
                <a:camera prst="orthographicFront"/>
                <a:lightRig rig="threePt" dir="t"/>
              </a:scene3d>
              <a:sp3d prstMaterial="plastic">
                <a:bevelT w="165100" prst="coolSlant"/>
                <a:bevelB w="114300" prst="artDeco"/>
              </a:sp3d>
            </c:spPr>
            <c:extLst>
              <c:ext xmlns:c16="http://schemas.microsoft.com/office/drawing/2014/chart" uri="{C3380CC4-5D6E-409C-BE32-E72D297353CC}">
                <c16:uniqueId val="{00000005-45BD-480E-98CD-14388C20F869}"/>
              </c:ext>
            </c:extLst>
          </c:dPt>
          <c:dLbls>
            <c:dLbl>
              <c:idx val="0"/>
              <c:layout>
                <c:manualLayout>
                  <c:x val="2.4803777244681378E-2"/>
                  <c:y val="0.22047338362929031"/>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BD-480E-98CD-14388C20F869}"/>
                </c:ext>
              </c:extLst>
            </c:dLbl>
            <c:dLbl>
              <c:idx val="1"/>
              <c:layout>
                <c:manualLayout>
                  <c:x val="-3.2033464931373871E-2"/>
                  <c:y val="-0.3280571428571428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5BD-480E-98CD-14388C20F869}"/>
                </c:ext>
              </c:extLst>
            </c:dLbl>
            <c:dLbl>
              <c:idx val="2"/>
              <c:layout>
                <c:manualLayout>
                  <c:x val="-1.9702748714163526E-2"/>
                  <c:y val="0.2331930399077635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5BD-480E-98CD-14388C20F869}"/>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AFILIACIÓN_SALUD!$C$2:$C$4</c:f>
              <c:strCache>
                <c:ptCount val="3"/>
                <c:pt idx="0">
                  <c:v>EPS - Contributivo</c:v>
                </c:pt>
                <c:pt idx="1">
                  <c:v>EPS - Subsidiado</c:v>
                </c:pt>
                <c:pt idx="2">
                  <c:v>Otro </c:v>
                </c:pt>
              </c:strCache>
              <c:extLst/>
            </c:strRef>
          </c:cat>
          <c:val>
            <c:numRef>
              <c:f>AFILIACIÓN_SALUD!$F$2:$F$4</c:f>
              <c:numCache>
                <c:formatCode>0%</c:formatCode>
                <c:ptCount val="3"/>
                <c:pt idx="0">
                  <c:v>5.9311981020166073E-3</c:v>
                </c:pt>
                <c:pt idx="1">
                  <c:v>0.97034400948991695</c:v>
                </c:pt>
                <c:pt idx="2">
                  <c:v>2.3724792408066429E-2</c:v>
                </c:pt>
              </c:numCache>
              <c:extLst/>
            </c:numRef>
          </c:val>
          <c:extLst>
            <c:ext xmlns:c16="http://schemas.microsoft.com/office/drawing/2014/chart" uri="{C3380CC4-5D6E-409C-BE32-E72D297353CC}">
              <c16:uniqueId val="{00000006-45BD-480E-98CD-14388C20F86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spPr>
            <a:scene3d>
              <a:camera prst="orthographicFront"/>
              <a:lightRig rig="brightRoom" dir="t"/>
            </a:scene3d>
            <a:sp3d prstMaterial="flat">
              <a:bevelT w="50800" h="101600" prst="convex"/>
              <a:bevelB w="101600" prst="riblet"/>
              <a:contourClr>
                <a:srgbClr val="000000"/>
              </a:contourClr>
            </a:sp3d>
          </c:spPr>
          <c:dPt>
            <c:idx val="0"/>
            <c:bubble3D val="0"/>
            <c:spPr>
              <a:solidFill>
                <a:schemeClr val="accent6">
                  <a:lumMod val="75000"/>
                </a:schemeClr>
              </a:solidFill>
              <a:ln>
                <a:solidFill>
                  <a:schemeClr val="accent6">
                    <a:lumMod val="75000"/>
                  </a:schemeClr>
                </a:solidFill>
              </a:ln>
              <a:effectLst/>
              <a:scene3d>
                <a:camera prst="orthographicFront"/>
                <a:lightRig rig="brightRoom" dir="t"/>
              </a:scene3d>
              <a:sp3d prstMaterial="flat">
                <a:bevelT w="50800" h="101600" prst="convex"/>
                <a:bevelB w="101600" prst="riblet"/>
                <a:contourClr>
                  <a:srgbClr val="000000"/>
                </a:contourClr>
              </a:sp3d>
            </c:spPr>
            <c:extLst>
              <c:ext xmlns:c16="http://schemas.microsoft.com/office/drawing/2014/chart" uri="{C3380CC4-5D6E-409C-BE32-E72D297353CC}">
                <c16:uniqueId val="{00000001-3852-4445-9BD1-108F0E0B2EE6}"/>
              </c:ext>
            </c:extLst>
          </c:dPt>
          <c:dPt>
            <c:idx val="1"/>
            <c:bubble3D val="0"/>
            <c:spPr>
              <a:solidFill>
                <a:srgbClr val="0070C0"/>
              </a:solidFill>
              <a:ln>
                <a:noFill/>
              </a:ln>
              <a:effectLst/>
              <a:scene3d>
                <a:camera prst="orthographicFront"/>
                <a:lightRig rig="brightRoom" dir="t"/>
              </a:scene3d>
              <a:sp3d prstMaterial="flat">
                <a:bevelT w="50800" h="101600" prst="convex"/>
                <a:bevelB w="101600" prst="riblet"/>
                <a:contourClr>
                  <a:srgbClr val="000000"/>
                </a:contourClr>
              </a:sp3d>
            </c:spPr>
            <c:extLst>
              <c:ext xmlns:c16="http://schemas.microsoft.com/office/drawing/2014/chart" uri="{C3380CC4-5D6E-409C-BE32-E72D297353CC}">
                <c16:uniqueId val="{00000003-3852-4445-9BD1-108F0E0B2EE6}"/>
              </c:ext>
            </c:extLst>
          </c:dPt>
          <c:dLbls>
            <c:dLbl>
              <c:idx val="0"/>
              <c:layout>
                <c:manualLayout>
                  <c:x val="3.4705554407131092E-2"/>
                  <c:y val="-4.629629629629638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852-4445-9BD1-108F0E0B2EE6}"/>
                </c:ext>
              </c:extLst>
            </c:dLbl>
            <c:dLbl>
              <c:idx val="1"/>
              <c:layout>
                <c:manualLayout>
                  <c:x val="-1.7687657777861358E-2"/>
                  <c:y val="-1.851851851851847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852-4445-9BD1-108F0E0B2EE6}"/>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'ATENCIÓN OPORTUNA'!$C$2:$C$3</c:f>
              <c:strCache>
                <c:ptCount val="2"/>
                <c:pt idx="0">
                  <c:v>Sí</c:v>
                </c:pt>
                <c:pt idx="1">
                  <c:v>No</c:v>
                </c:pt>
              </c:strCache>
              <c:extLst/>
            </c:strRef>
          </c:cat>
          <c:val>
            <c:numRef>
              <c:f>'ATENCIÓN OPORTUNA'!$F$2:$F$3</c:f>
              <c:numCache>
                <c:formatCode>0%</c:formatCode>
                <c:ptCount val="2"/>
                <c:pt idx="0">
                  <c:v>0.88461538461538458</c:v>
                </c:pt>
                <c:pt idx="1">
                  <c:v>0.11538461538461539</c:v>
                </c:pt>
              </c:numCache>
              <c:extLst/>
            </c:numRef>
          </c:val>
          <c:extLst>
            <c:ext xmlns:c16="http://schemas.microsoft.com/office/drawing/2014/chart" uri="{C3380CC4-5D6E-409C-BE32-E72D297353CC}">
              <c16:uniqueId val="{00000004-3852-4445-9BD1-108F0E0B2EE6}"/>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37307309132160282"/>
          <c:y val="4.6497586751948858E-2"/>
          <c:w val="0.44844785300650308"/>
          <c:h val="0.85544209818945649"/>
        </c:manualLayout>
      </c:layout>
      <c:barChart>
        <c:barDir val="bar"/>
        <c:grouping val="clustered"/>
        <c:varyColors val="0"/>
        <c:ser>
          <c:idx val="0"/>
          <c:order val="0"/>
          <c:tx>
            <c:strRef>
              <c:f>'Total EVA 2021'!$N$1</c:f>
              <c:strCache>
                <c:ptCount val="1"/>
                <c:pt idx="0">
                  <c:v>areaCosechada</c:v>
                </c:pt>
              </c:strCache>
            </c:strRef>
          </c:tx>
          <c:invertIfNegative val="0"/>
          <c:cat>
            <c:strRef>
              <c:f>'Total EVA 2021'!$F$2:$F$8193</c:f>
              <c:strCache>
                <c:ptCount val="14"/>
                <c:pt idx="0">
                  <c:v>AGUACATE (no hass, ni papelillo)</c:v>
                </c:pt>
                <c:pt idx="1">
                  <c:v>CACAO</c:v>
                </c:pt>
                <c:pt idx="2">
                  <c:v>CAFE</c:v>
                </c:pt>
                <c:pt idx="3">
                  <c:v>CAÑA PANELERA</c:v>
                </c:pt>
                <c:pt idx="4">
                  <c:v>GUAYABA</c:v>
                </c:pt>
                <c:pt idx="5">
                  <c:v>LIMON TAHITI</c:v>
                </c:pt>
                <c:pt idx="6">
                  <c:v>MANDARINA (No Arrayana, ni Oneco)</c:v>
                </c:pt>
                <c:pt idx="7">
                  <c:v>MANGO (No Kent, ni keitt, ni hilacha, ni Nam Doc)</c:v>
                </c:pt>
                <c:pt idx="8">
                  <c:v>MARACUYA</c:v>
                </c:pt>
                <c:pt idx="9">
                  <c:v>NARANJA JAFFA</c:v>
                </c:pt>
                <c:pt idx="10">
                  <c:v>PAPAYA (No Hawayana, ni Maradol, ni Melona, ni Redonda ni Tainug)</c:v>
                </c:pt>
                <c:pt idx="11">
                  <c:v>PIÑA (No Cayena, ni Gold, ni Manzana, ni Perolera)</c:v>
                </c:pt>
                <c:pt idx="12">
                  <c:v>PLATANO</c:v>
                </c:pt>
                <c:pt idx="13">
                  <c:v>SACHA INCHI</c:v>
                </c:pt>
              </c:strCache>
            </c:strRef>
          </c:cat>
          <c:val>
            <c:numRef>
              <c:f>'Total EVA 2021'!$N$2:$N$8193</c:f>
              <c:numCache>
                <c:formatCode>General</c:formatCode>
                <c:ptCount val="14"/>
                <c:pt idx="0">
                  <c:v>2</c:v>
                </c:pt>
                <c:pt idx="1">
                  <c:v>600</c:v>
                </c:pt>
                <c:pt idx="2">
                  <c:v>920</c:v>
                </c:pt>
                <c:pt idx="3">
                  <c:v>220</c:v>
                </c:pt>
                <c:pt idx="4">
                  <c:v>4</c:v>
                </c:pt>
                <c:pt idx="5">
                  <c:v>337</c:v>
                </c:pt>
                <c:pt idx="6">
                  <c:v>12</c:v>
                </c:pt>
                <c:pt idx="7">
                  <c:v>75</c:v>
                </c:pt>
                <c:pt idx="8">
                  <c:v>19</c:v>
                </c:pt>
                <c:pt idx="9">
                  <c:v>14</c:v>
                </c:pt>
                <c:pt idx="10">
                  <c:v>9</c:v>
                </c:pt>
                <c:pt idx="11">
                  <c:v>1</c:v>
                </c:pt>
                <c:pt idx="12">
                  <c:v>139</c:v>
                </c:pt>
                <c:pt idx="13">
                  <c:v>1</c:v>
                </c:pt>
              </c:numCache>
            </c:numRef>
          </c:val>
          <c:extLst>
            <c:ext xmlns:c16="http://schemas.microsoft.com/office/drawing/2014/chart" uri="{C3380CC4-5D6E-409C-BE32-E72D297353CC}">
              <c16:uniqueId val="{00000000-935E-4C28-9D36-F70DDDE076E8}"/>
            </c:ext>
          </c:extLst>
        </c:ser>
        <c:dLbls>
          <c:showLegendKey val="0"/>
          <c:showVal val="0"/>
          <c:showCatName val="0"/>
          <c:showSerName val="0"/>
          <c:showPercent val="0"/>
          <c:showBubbleSize val="0"/>
        </c:dLbls>
        <c:gapWidth val="150"/>
        <c:axId val="317373056"/>
        <c:axId val="317374848"/>
      </c:barChart>
      <c:catAx>
        <c:axId val="317373056"/>
        <c:scaling>
          <c:orientation val="minMax"/>
        </c:scaling>
        <c:delete val="0"/>
        <c:axPos val="l"/>
        <c:numFmt formatCode="General" sourceLinked="0"/>
        <c:majorTickMark val="none"/>
        <c:minorTickMark val="none"/>
        <c:tickLblPos val="nextTo"/>
        <c:txPr>
          <a:bodyPr/>
          <a:lstStyle/>
          <a:p>
            <a:pPr>
              <a:defRPr sz="900">
                <a:latin typeface="Times New Roman" panose="02020603050405020304" pitchFamily="18" charset="0"/>
                <a:cs typeface="Times New Roman" panose="02020603050405020304" pitchFamily="18" charset="0"/>
              </a:defRPr>
            </a:pPr>
            <a:endParaRPr lang="es-CO"/>
          </a:p>
        </c:txPr>
        <c:crossAx val="317374848"/>
        <c:crosses val="autoZero"/>
        <c:auto val="1"/>
        <c:lblAlgn val="ctr"/>
        <c:lblOffset val="100"/>
        <c:noMultiLvlLbl val="0"/>
      </c:catAx>
      <c:valAx>
        <c:axId val="317374848"/>
        <c:scaling>
          <c:orientation val="minMax"/>
        </c:scaling>
        <c:delete val="0"/>
        <c:axPos val="b"/>
        <c:majorGridlines/>
        <c:numFmt formatCode="General" sourceLinked="1"/>
        <c:majorTickMark val="none"/>
        <c:minorTickMark val="none"/>
        <c:tickLblPos val="nextTo"/>
        <c:txPr>
          <a:bodyPr/>
          <a:lstStyle/>
          <a:p>
            <a:pPr>
              <a:defRPr sz="900">
                <a:latin typeface="Times New Roman" panose="02020603050405020304" pitchFamily="18" charset="0"/>
                <a:cs typeface="Times New Roman" panose="02020603050405020304" pitchFamily="18" charset="0"/>
              </a:defRPr>
            </a:pPr>
            <a:endParaRPr lang="es-CO"/>
          </a:p>
        </c:txPr>
        <c:crossAx val="317373056"/>
        <c:crosses val="autoZero"/>
        <c:crossBetween val="between"/>
      </c:valAx>
    </c:plotArea>
    <c:legend>
      <c:legendPos val="r"/>
      <c:layout>
        <c:manualLayout>
          <c:xMode val="edge"/>
          <c:yMode val="edge"/>
          <c:x val="0.82175609592830945"/>
          <c:y val="0.4618230901226123"/>
          <c:w val="0.17824390407169058"/>
          <c:h val="7.6437439444132504E-2"/>
        </c:manualLayout>
      </c:layout>
      <c:overlay val="0"/>
      <c:txPr>
        <a:bodyPr/>
        <a:lstStyle/>
        <a:p>
          <a:pPr>
            <a:defRPr>
              <a:latin typeface="Times New Roman" panose="02020603050405020304" pitchFamily="18" charset="0"/>
              <a:cs typeface="Times New Roman" panose="02020603050405020304" pitchFamily="18" charset="0"/>
            </a:defRPr>
          </a:pPr>
          <a:endParaRPr lang="es-CO"/>
        </a:p>
      </c:txPr>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315704429454464"/>
          <c:y val="0.12670107339548234"/>
          <c:w val="0.43375131447331294"/>
          <c:h val="0.87329892660451769"/>
        </c:manualLayout>
      </c:layout>
      <c:pieChart>
        <c:varyColors val="1"/>
        <c:ser>
          <c:idx val="0"/>
          <c:order val="0"/>
          <c:spPr>
            <a:scene3d>
              <a:camera prst="orthographicFront"/>
              <a:lightRig rig="threePt" dir="t"/>
            </a:scene3d>
            <a:sp3d>
              <a:bevelT/>
            </a:sp3d>
          </c:spPr>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a:bevelT/>
              </a:sp3d>
            </c:spPr>
            <c:extLst>
              <c:ext xmlns:c16="http://schemas.microsoft.com/office/drawing/2014/chart" uri="{C3380CC4-5D6E-409C-BE32-E72D297353CC}">
                <c16:uniqueId val="{00000001-ED05-4AB7-88EB-1A041C117627}"/>
              </c:ext>
            </c:extLst>
          </c:dPt>
          <c:dPt>
            <c:idx val="1"/>
            <c:bubble3D val="0"/>
            <c:spPr>
              <a:solidFill>
                <a:srgbClr val="92D050"/>
              </a:solidFill>
              <a:ln>
                <a:noFill/>
              </a:ln>
              <a:effectLst>
                <a:outerShdw blurRad="57150" dist="19050" dir="5400000" algn="ctr" rotWithShape="0">
                  <a:srgbClr val="000000">
                    <a:alpha val="63000"/>
                  </a:srgbClr>
                </a:outerShdw>
              </a:effectLst>
              <a:scene3d>
                <a:camera prst="orthographicFront"/>
                <a:lightRig rig="threePt" dir="t"/>
              </a:scene3d>
              <a:sp3d>
                <a:bevelT/>
              </a:sp3d>
            </c:spPr>
            <c:extLst>
              <c:ext xmlns:c16="http://schemas.microsoft.com/office/drawing/2014/chart" uri="{C3380CC4-5D6E-409C-BE32-E72D297353CC}">
                <c16:uniqueId val="{00000003-ED05-4AB7-88EB-1A041C117627}"/>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extLst>
                <c:ext xmlns:c16="http://schemas.microsoft.com/office/drawing/2014/chart" uri="{C3380CC4-5D6E-409C-BE32-E72D297353CC}">
                  <c16:uniqueId val="{00000001-ED05-4AB7-88EB-1A041C117627}"/>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REHABILITACION!$C$2:$C$3</c:f>
              <c:strCache>
                <c:ptCount val="2"/>
                <c:pt idx="0">
                  <c:v>Sí</c:v>
                </c:pt>
                <c:pt idx="1">
                  <c:v>No</c:v>
                </c:pt>
              </c:strCache>
            </c:strRef>
          </c:cat>
          <c:val>
            <c:numRef>
              <c:f>REHABILITACION!$F$2:$F$3</c:f>
              <c:numCache>
                <c:formatCode>0%</c:formatCode>
                <c:ptCount val="2"/>
                <c:pt idx="0">
                  <c:v>8.1967213114754092E-2</c:v>
                </c:pt>
                <c:pt idx="1">
                  <c:v>0.91803278688524592</c:v>
                </c:pt>
              </c:numCache>
            </c:numRef>
          </c:val>
          <c:extLst>
            <c:ext xmlns:c16="http://schemas.microsoft.com/office/drawing/2014/chart" uri="{C3380CC4-5D6E-409C-BE32-E72D297353CC}">
              <c16:uniqueId val="{00000004-ED05-4AB7-88EB-1A041C117627}"/>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9.3272974428685054E-2"/>
          <c:y val="0.3011305942638543"/>
          <c:w val="0.1424442791556593"/>
          <c:h val="0.105733784276632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0401069431538432"/>
          <c:h val="0.85222347206599158"/>
        </c:manualLayout>
      </c:layout>
      <c:pie3DChart>
        <c:varyColors val="1"/>
        <c:ser>
          <c:idx val="0"/>
          <c:order val="0"/>
          <c:spPr>
            <a:scene3d>
              <a:camera prst="orthographicFront"/>
              <a:lightRig rig="threePt" dir="t"/>
            </a:scene3d>
            <a:sp3d prstMaterial="dkEdge">
              <a:bevelT w="127000" h="127000"/>
              <a:bevelB w="127000" h="127000"/>
            </a:sp3d>
          </c:spPr>
          <c:dPt>
            <c:idx val="0"/>
            <c:bubble3D val="0"/>
            <c:spPr>
              <a:solidFill>
                <a:srgbClr val="FF0000"/>
              </a:solidFill>
              <a:ln>
                <a:noFill/>
              </a:ln>
              <a:effectLst>
                <a:outerShdw blurRad="88900" sx="102000" sy="102000" algn="ctr" rotWithShape="0">
                  <a:prstClr val="black">
                    <a:alpha val="10000"/>
                  </a:prstClr>
                </a:outerShdw>
              </a:effectLst>
              <a:scene3d>
                <a:camera prst="orthographicFront"/>
                <a:lightRig rig="threePt" dir="t"/>
              </a:scene3d>
              <a:sp3d prstMaterial="dkEdge">
                <a:bevelT w="127000" h="127000"/>
                <a:bevelB w="127000" h="127000"/>
              </a:sp3d>
            </c:spPr>
            <c:extLst>
              <c:ext xmlns:c16="http://schemas.microsoft.com/office/drawing/2014/chart" uri="{C3380CC4-5D6E-409C-BE32-E72D297353CC}">
                <c16:uniqueId val="{00000001-C400-457D-B6FC-42089AA35BE2}"/>
              </c:ext>
            </c:extLst>
          </c:dPt>
          <c:dPt>
            <c:idx val="1"/>
            <c:bubble3D val="0"/>
            <c:spPr>
              <a:solidFill>
                <a:srgbClr val="0070C0"/>
              </a:solidFill>
              <a:ln>
                <a:noFill/>
              </a:ln>
              <a:effectLst>
                <a:outerShdw blurRad="88900" sx="102000" sy="102000" algn="ctr" rotWithShape="0">
                  <a:prstClr val="black">
                    <a:alpha val="10000"/>
                  </a:prstClr>
                </a:outerShdw>
              </a:effectLst>
              <a:scene3d>
                <a:camera prst="orthographicFront"/>
                <a:lightRig rig="threePt" dir="t"/>
              </a:scene3d>
              <a:sp3d prstMaterial="dkEdge">
                <a:bevelT w="127000" h="127000"/>
                <a:bevelB w="127000" h="127000"/>
              </a:sp3d>
            </c:spPr>
            <c:extLst>
              <c:ext xmlns:c16="http://schemas.microsoft.com/office/drawing/2014/chart" uri="{C3380CC4-5D6E-409C-BE32-E72D297353CC}">
                <c16:uniqueId val="{00000003-C400-457D-B6FC-42089AA35BE2}"/>
              </c:ext>
            </c:extLst>
          </c:dPt>
          <c:dLbls>
            <c:dLbl>
              <c:idx val="0"/>
              <c:layout>
                <c:manualLayout>
                  <c:x val="-4.6189365244163644E-2"/>
                  <c:y val="0.10062889095076868"/>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00-457D-B6FC-42089AA35BE2}"/>
                </c:ext>
              </c:extLst>
            </c:dLbl>
            <c:dLbl>
              <c:idx val="1"/>
              <c:layout>
                <c:manualLayout>
                  <c:x val="5.542723829299618E-2"/>
                  <c:y val="-0.23647789373430644"/>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00-457D-B6FC-42089AA35BE2}"/>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[3]DISCAPACIDAD!$B$1541:$B$1542</c:f>
              <c:strCache>
                <c:ptCount val="2"/>
                <c:pt idx="0">
                  <c:v>Sí</c:v>
                </c:pt>
                <c:pt idx="1">
                  <c:v>No</c:v>
                </c:pt>
              </c:strCache>
            </c:strRef>
          </c:cat>
          <c:val>
            <c:numRef>
              <c:f>DISCAPACIDAD!$F$2:$F$3</c:f>
              <c:numCache>
                <c:formatCode>0%</c:formatCode>
                <c:ptCount val="2"/>
                <c:pt idx="0">
                  <c:v>7.731305449936629E-2</c:v>
                </c:pt>
                <c:pt idx="1">
                  <c:v>0.92268694550063368</c:v>
                </c:pt>
              </c:numCache>
            </c:numRef>
          </c:val>
          <c:extLst>
            <c:ext xmlns:c16="http://schemas.microsoft.com/office/drawing/2014/chart" uri="{C3380CC4-5D6E-409C-BE32-E72D297353CC}">
              <c16:uniqueId val="{00000004-C400-457D-B6FC-42089AA35BE2}"/>
            </c:ext>
          </c:extLst>
        </c:ser>
        <c:dLbls>
          <c:dLblPos val="outEnd"/>
          <c:showLegendKey val="0"/>
          <c:showVal val="0"/>
          <c:showCatName val="1"/>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131832623514574"/>
          <c:y val="8.8888888888888892E-2"/>
          <c:w val="0.59868167376485426"/>
          <c:h val="0.82222222222222219"/>
        </c:manualLayout>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soft" dir="t"/>
            </a:scene3d>
            <a:sp3d>
              <a:bevelT/>
            </a:sp3d>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1-C28F-4E15-A3C9-31DB0FFCF8C3}"/>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3-C28F-4E15-A3C9-31DB0FFCF8C3}"/>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5-C28F-4E15-A3C9-31DB0FFCF8C3}"/>
              </c:ext>
            </c:extLst>
          </c:dPt>
          <c:dPt>
            <c:idx val="3"/>
            <c:invertIfNegative val="0"/>
            <c:bubble3D val="0"/>
            <c:spPr>
              <a:solidFill>
                <a:srgbClr val="A86ED4"/>
              </a:solidFill>
              <a:ln>
                <a:noFill/>
              </a:ln>
              <a:effectLst>
                <a:outerShdw blurRad="57150" dist="19050" dir="5400000" algn="ctr" rotWithShape="0">
                  <a:srgbClr val="000000">
                    <a:alpha val="63000"/>
                  </a:srgbClr>
                </a:outerShdw>
              </a:effectLst>
              <a:scene3d>
                <a:camera prst="orthographicFront"/>
                <a:lightRig rig="soft" dir="t"/>
              </a:scene3d>
              <a:sp3d>
                <a:bevelT/>
              </a:sp3d>
            </c:spPr>
            <c:extLst>
              <c:ext xmlns:c16="http://schemas.microsoft.com/office/drawing/2014/chart" uri="{C3380CC4-5D6E-409C-BE32-E72D297353CC}">
                <c16:uniqueId val="{00000007-C28F-4E15-A3C9-31DB0FFCF8C3}"/>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(TIPO_DISCAPACIDAD!$C$2:$C$4,TIPO_DISCAPACIDAD!$C$6)</c:f>
              <c:strCache>
                <c:ptCount val="4"/>
                <c:pt idx="0">
                  <c:v>Física</c:v>
                </c:pt>
                <c:pt idx="1">
                  <c:v>Visual</c:v>
                </c:pt>
                <c:pt idx="2">
                  <c:v>Auditiva</c:v>
                </c:pt>
                <c:pt idx="3">
                  <c:v>Mental / psicosocial</c:v>
                </c:pt>
              </c:strCache>
              <c:extLst/>
            </c:strRef>
          </c:cat>
          <c:val>
            <c:numRef>
              <c:f>(TIPO_DISCAPACIDAD!$F$2:$F$4,TIPO_DISCAPACIDAD!$F$6)</c:f>
              <c:numCache>
                <c:formatCode>0%</c:formatCode>
                <c:ptCount val="4"/>
                <c:pt idx="0">
                  <c:v>0.45833333333333331</c:v>
                </c:pt>
                <c:pt idx="1">
                  <c:v>0.33333333333333331</c:v>
                </c:pt>
                <c:pt idx="2">
                  <c:v>0.1111111111111111</c:v>
                </c:pt>
                <c:pt idx="3">
                  <c:v>9.7222222222222224E-2</c:v>
                </c:pt>
              </c:numCache>
              <c:extLst/>
            </c:numRef>
          </c:val>
          <c:extLst>
            <c:ext xmlns:c16="http://schemas.microsoft.com/office/drawing/2014/chart" uri="{C3380CC4-5D6E-409C-BE32-E72D297353CC}">
              <c16:uniqueId val="{00000008-C28F-4E15-A3C9-31DB0FFCF8C3}"/>
            </c:ext>
          </c:extLst>
        </c:ser>
        <c:dLbls>
          <c:showLegendKey val="0"/>
          <c:showVal val="0"/>
          <c:showCatName val="0"/>
          <c:showSerName val="0"/>
          <c:showPercent val="0"/>
          <c:showBubbleSize val="0"/>
        </c:dLbls>
        <c:gapWidth val="150"/>
        <c:axId val="398053728"/>
        <c:axId val="398054272"/>
      </c:barChart>
      <c:catAx>
        <c:axId val="3980537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4272"/>
        <c:crosses val="autoZero"/>
        <c:auto val="1"/>
        <c:lblAlgn val="ctr"/>
        <c:lblOffset val="100"/>
        <c:noMultiLvlLbl val="0"/>
      </c:catAx>
      <c:valAx>
        <c:axId val="398054272"/>
        <c:scaling>
          <c:orientation val="minMax"/>
        </c:scaling>
        <c:delete val="1"/>
        <c:axPos val="b"/>
        <c:numFmt formatCode="0%" sourceLinked="1"/>
        <c:majorTickMark val="none"/>
        <c:minorTickMark val="none"/>
        <c:tickLblPos val="nextTo"/>
        <c:crossAx val="3980537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7257912836233384"/>
          <c:y val="9.2436974789915971E-2"/>
          <c:w val="0.50969430394433568"/>
          <c:h val="0.81512605042016806"/>
        </c:manualLayout>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invertIfNegative val="0"/>
          <c:dPt>
            <c:idx val="0"/>
            <c:invertIfNegative val="0"/>
            <c:bubble3D val="0"/>
            <c:spPr>
              <a:solidFill>
                <a:srgbClr val="FFFF00"/>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1-DED7-4F56-B9EE-6C832BD7A397}"/>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3-DED7-4F56-B9EE-6C832BD7A397}"/>
              </c:ext>
            </c:extLst>
          </c:dPt>
          <c:dPt>
            <c:idx val="2"/>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5-DED7-4F56-B9EE-6C832BD7A397}"/>
              </c:ext>
            </c:extLst>
          </c:dPt>
          <c:dPt>
            <c:idx val="3"/>
            <c:invertIfNegative val="0"/>
            <c:bubble3D val="0"/>
            <c:spPr>
              <a:solidFill>
                <a:srgbClr val="9933FF"/>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w="101600" prst="riblet"/>
                <a:bevelB w="101600" prst="riblet"/>
              </a:sp3d>
            </c:spPr>
            <c:extLst>
              <c:ext xmlns:c16="http://schemas.microsoft.com/office/drawing/2014/chart" uri="{C3380CC4-5D6E-409C-BE32-E72D297353CC}">
                <c16:uniqueId val="{00000007-DED7-4F56-B9EE-6C832BD7A397}"/>
              </c:ext>
            </c:extLst>
          </c:dPt>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(ORIGEN_DISCAPA!$C$2:$C$4,ORIGEN_DISCAPA!$C$7)</c:f>
              <c:strCache>
                <c:ptCount val="4"/>
                <c:pt idx="0">
                  <c:v>Enfermedad Congénita</c:v>
                </c:pt>
                <c:pt idx="1">
                  <c:v>A causa de un accidente</c:v>
                </c:pt>
                <c:pt idx="2">
                  <c:v>Porque ya está muy mayor</c:v>
                </c:pt>
                <c:pt idx="3">
                  <c:v>No sabe/No responde</c:v>
                </c:pt>
              </c:strCache>
              <c:extLst/>
            </c:strRef>
          </c:cat>
          <c:val>
            <c:numRef>
              <c:f>(ORIGEN_DISCAPA!$F$2:$F$4,ORIGEN_DISCAPA!$F$7)</c:f>
              <c:numCache>
                <c:formatCode>0%</c:formatCode>
                <c:ptCount val="4"/>
                <c:pt idx="0">
                  <c:v>0.32786885245901637</c:v>
                </c:pt>
                <c:pt idx="1">
                  <c:v>0.14754098360655737</c:v>
                </c:pt>
                <c:pt idx="2">
                  <c:v>0.21311475409836064</c:v>
                </c:pt>
                <c:pt idx="3">
                  <c:v>0.31147540983606559</c:v>
                </c:pt>
              </c:numCache>
              <c:extLst/>
            </c:numRef>
          </c:val>
          <c:extLst>
            <c:ext xmlns:c16="http://schemas.microsoft.com/office/drawing/2014/chart" uri="{C3380CC4-5D6E-409C-BE32-E72D297353CC}">
              <c16:uniqueId val="{00000008-DED7-4F56-B9EE-6C832BD7A397}"/>
            </c:ext>
          </c:extLst>
        </c:ser>
        <c:dLbls>
          <c:showLegendKey val="0"/>
          <c:showVal val="0"/>
          <c:showCatName val="0"/>
          <c:showSerName val="0"/>
          <c:showPercent val="0"/>
          <c:showBubbleSize val="0"/>
        </c:dLbls>
        <c:gapWidth val="150"/>
        <c:axId val="398053728"/>
        <c:axId val="398054272"/>
      </c:barChart>
      <c:catAx>
        <c:axId val="3980537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54272"/>
        <c:crosses val="autoZero"/>
        <c:auto val="1"/>
        <c:lblAlgn val="ctr"/>
        <c:lblOffset val="100"/>
        <c:noMultiLvlLbl val="0"/>
      </c:catAx>
      <c:valAx>
        <c:axId val="398054272"/>
        <c:scaling>
          <c:orientation val="minMax"/>
        </c:scaling>
        <c:delete val="1"/>
        <c:axPos val="b"/>
        <c:numFmt formatCode="0%" sourceLinked="1"/>
        <c:majorTickMark val="none"/>
        <c:minorTickMark val="none"/>
        <c:tickLblPos val="nextTo"/>
        <c:crossAx val="3980537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cene3d>
          <a:camera prst="orthographicFront"/>
          <a:lightRig rig="threePt" dir="t"/>
        </a:scene3d>
        <a:sp3d>
          <a:bevelT/>
        </a:sp3d>
      </c:spPr>
    </c:sideWall>
    <c:backWall>
      <c:thickness val="0"/>
      <c:spPr>
        <a:solidFill>
          <a:schemeClr val="bg1"/>
        </a:solidFill>
        <a:ln>
          <a:noFill/>
        </a:ln>
        <a:effectLst/>
        <a:scene3d>
          <a:camera prst="orthographicFront"/>
          <a:lightRig rig="threePt" dir="t"/>
        </a:scene3d>
        <a:sp3d>
          <a:bevel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invertIfNegative val="0"/>
          <c:dPt>
            <c:idx val="0"/>
            <c:invertIfNegative val="0"/>
            <c:bubble3D val="0"/>
            <c:spPr>
              <a:solidFill>
                <a:schemeClr val="accent1">
                  <a:lumMod val="50000"/>
                  <a:alpha val="88000"/>
                </a:schemeClr>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1-F342-4F48-A2A8-2475A12697C5}"/>
              </c:ext>
            </c:extLst>
          </c:dPt>
          <c:dPt>
            <c:idx val="1"/>
            <c:invertIfNegative val="0"/>
            <c:bubble3D val="0"/>
            <c:spPr>
              <a:solidFill>
                <a:srgbClr val="00B050"/>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3-F342-4F48-A2A8-2475A12697C5}"/>
              </c:ext>
            </c:extLst>
          </c:dPt>
          <c:dPt>
            <c:idx val="2"/>
            <c:invertIfNegative val="0"/>
            <c:bubble3D val="0"/>
            <c:spPr>
              <a:solidFill>
                <a:schemeClr val="bg2">
                  <a:lumMod val="50000"/>
                </a:schemeClr>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5-F342-4F48-A2A8-2475A12697C5}"/>
              </c:ext>
            </c:extLst>
          </c:dPt>
          <c:dPt>
            <c:idx val="3"/>
            <c:invertIfNegative val="0"/>
            <c:bubble3D val="0"/>
            <c:spPr>
              <a:solidFill>
                <a:srgbClr val="FFC000"/>
              </a:solidFill>
              <a:ln>
                <a:solidFill>
                  <a:schemeClr val="accent1">
                    <a:lumMod val="50000"/>
                  </a:schemeClr>
                </a:solidFill>
              </a:ln>
              <a:effectLst/>
              <a:scene3d>
                <a:camera prst="orthographicFront"/>
                <a:lightRig rig="threePt" dir="t"/>
              </a:scene3d>
              <a:sp3d prstMaterial="softEdge">
                <a:bevelT prst="angle"/>
                <a:contourClr>
                  <a:schemeClr val="accent1">
                    <a:lumMod val="50000"/>
                  </a:schemeClr>
                </a:contourClr>
              </a:sp3d>
            </c:spPr>
            <c:extLst>
              <c:ext xmlns:c16="http://schemas.microsoft.com/office/drawing/2014/chart" uri="{C3380CC4-5D6E-409C-BE32-E72D297353CC}">
                <c16:uniqueId val="{00000007-F342-4F48-A2A8-2475A12697C5}"/>
              </c:ext>
            </c:extLst>
          </c:dPt>
          <c:dLbls>
            <c:dLbl>
              <c:idx val="0"/>
              <c:layout>
                <c:manualLayout>
                  <c:x val="8.819444444444390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2-4F48-A2A8-2475A12697C5}"/>
                </c:ext>
              </c:extLst>
            </c:dLbl>
            <c:dLbl>
              <c:idx val="1"/>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2-4F48-A2A8-2475A12697C5}"/>
                </c:ext>
              </c:extLst>
            </c:dLbl>
            <c:dLbl>
              <c:idx val="2"/>
              <c:layout>
                <c:manualLayout>
                  <c:x val="5.8796296296296296E-3"/>
                  <c:y val="-2.30982781402648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2-4F48-A2A8-2475A12697C5}"/>
                </c:ext>
              </c:extLst>
            </c:dLbl>
            <c:dLbl>
              <c:idx val="3"/>
              <c:layout>
                <c:manualLayout>
                  <c:x val="8.819444444444444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342-4F48-A2A8-2475A12697C5}"/>
                </c:ext>
              </c:extLst>
            </c:dLbl>
            <c:spPr>
              <a:solidFill>
                <a:schemeClr val="accent1">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(RECIBIR_ATENCIÓN_PSICOSOCIAL!$C$2:$C$4,RECIBIR_ATENCIÓN_PSICOSOCIAL!$C$6)</c:f>
              <c:strCache>
                <c:ptCount val="4"/>
                <c:pt idx="0">
                  <c:v>Individual</c:v>
                </c:pt>
                <c:pt idx="1">
                  <c:v>Familiar</c:v>
                </c:pt>
                <c:pt idx="2">
                  <c:v>Grupal</c:v>
                </c:pt>
                <c:pt idx="3">
                  <c:v>Ninguna</c:v>
                </c:pt>
              </c:strCache>
              <c:extLst/>
            </c:strRef>
          </c:cat>
          <c:val>
            <c:numRef>
              <c:f>(RECIBIR_ATENCIÓN_PSICOSOCIAL!$F$2:$F$4,RECIBIR_ATENCIÓN_PSICOSOCIAL!$F$6)</c:f>
              <c:numCache>
                <c:formatCode>0%</c:formatCode>
                <c:ptCount val="4"/>
                <c:pt idx="0">
                  <c:v>5.3231939163498096E-2</c:v>
                </c:pt>
                <c:pt idx="1">
                  <c:v>8.3650190114068435E-2</c:v>
                </c:pt>
                <c:pt idx="2">
                  <c:v>2.7883396704689482E-2</c:v>
                </c:pt>
                <c:pt idx="3">
                  <c:v>0.81622306717363746</c:v>
                </c:pt>
              </c:numCache>
              <c:extLst/>
            </c:numRef>
          </c:val>
          <c:extLst>
            <c:ext xmlns:c16="http://schemas.microsoft.com/office/drawing/2014/chart" uri="{C3380CC4-5D6E-409C-BE32-E72D297353CC}">
              <c16:uniqueId val="{00000008-F342-4F48-A2A8-2475A12697C5}"/>
            </c:ext>
          </c:extLst>
        </c:ser>
        <c:dLbls>
          <c:showLegendKey val="0"/>
          <c:showVal val="1"/>
          <c:showCatName val="0"/>
          <c:showSerName val="0"/>
          <c:showPercent val="0"/>
          <c:showBubbleSize val="0"/>
        </c:dLbls>
        <c:gapWidth val="84"/>
        <c:gapDepth val="53"/>
        <c:shape val="box"/>
        <c:axId val="398055360"/>
        <c:axId val="398055904"/>
        <c:axId val="0"/>
      </c:bar3DChart>
      <c:catAx>
        <c:axId val="39805536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8055904"/>
        <c:crosses val="autoZero"/>
        <c:auto val="1"/>
        <c:lblAlgn val="ctr"/>
        <c:lblOffset val="100"/>
        <c:noMultiLvlLbl val="0"/>
      </c:catAx>
      <c:valAx>
        <c:axId val="398055904"/>
        <c:scaling>
          <c:orientation val="minMax"/>
        </c:scaling>
        <c:delete val="1"/>
        <c:axPos val="b"/>
        <c:numFmt formatCode="0%" sourceLinked="1"/>
        <c:majorTickMark val="out"/>
        <c:minorTickMark val="none"/>
        <c:tickLblPos val="nextTo"/>
        <c:crossAx val="398055360"/>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a:pPr>
      <a:endParaRPr lang="es-CO"/>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232655293088364"/>
          <c:y val="5.0925925925925923E-2"/>
          <c:w val="0.56793963254593172"/>
          <c:h val="0.94701372173037957"/>
        </c:manualLayout>
      </c:layout>
      <c:pie3DChart>
        <c:varyColors val="1"/>
        <c:ser>
          <c:idx val="0"/>
          <c:order val="0"/>
          <c:dPt>
            <c:idx val="0"/>
            <c:bubble3D val="0"/>
            <c:explosion val="9"/>
            <c:spPr>
              <a:solidFill>
                <a:schemeClr val="tx2">
                  <a:lumMod val="75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6DC8-4BEF-87E4-B8D25967E7CD}"/>
              </c:ext>
            </c:extLst>
          </c:dPt>
          <c:dPt>
            <c:idx val="1"/>
            <c:bubble3D val="0"/>
            <c:spPr>
              <a:solidFill>
                <a:srgbClr val="FFC00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6DC8-4BEF-87E4-B8D25967E7CD}"/>
              </c:ext>
            </c:extLst>
          </c:dPt>
          <c:dLbls>
            <c:dLbl>
              <c:idx val="0"/>
              <c:layout>
                <c:manualLayout>
                  <c:x val="-0.14786025080198309"/>
                  <c:y val="-3.348279467918544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DC8-4BEF-87E4-B8D25967E7CD}"/>
                </c:ext>
              </c:extLst>
            </c:dLbl>
            <c:dLbl>
              <c:idx val="1"/>
              <c:layout>
                <c:manualLayout>
                  <c:x val="0.1387662875473899"/>
                  <c:y val="7.634209289454875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DC8-4BEF-87E4-B8D25967E7CD}"/>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ALIMENTACIÓN!$C$2:$C$3</c:f>
              <c:strCache>
                <c:ptCount val="2"/>
                <c:pt idx="0">
                  <c:v>Si</c:v>
                </c:pt>
                <c:pt idx="1">
                  <c:v>No</c:v>
                </c:pt>
              </c:strCache>
              <c:extLst/>
            </c:strRef>
          </c:cat>
          <c:val>
            <c:numRef>
              <c:f>ALIMENTACIÓN!$F$2:$F$3</c:f>
              <c:numCache>
                <c:formatCode>0%</c:formatCode>
                <c:ptCount val="2"/>
                <c:pt idx="0">
                  <c:v>0.7</c:v>
                </c:pt>
                <c:pt idx="1">
                  <c:v>0.3</c:v>
                </c:pt>
              </c:numCache>
              <c:extLst/>
            </c:numRef>
          </c:val>
          <c:extLst>
            <c:ext xmlns:c16="http://schemas.microsoft.com/office/drawing/2014/chart" uri="{C3380CC4-5D6E-409C-BE32-E72D297353CC}">
              <c16:uniqueId val="{00000004-6DC8-4BEF-87E4-B8D25967E7CD}"/>
            </c:ext>
          </c:extLst>
        </c:ser>
        <c:dLbls>
          <c:dLblPos val="inEnd"/>
          <c:showLegendKey val="0"/>
          <c:showVal val="0"/>
          <c:showCatName val="0"/>
          <c:showSerName val="0"/>
          <c:showPercent val="1"/>
          <c:showBubbleSize val="0"/>
          <c:showLeaderLines val="1"/>
        </c:dLbls>
      </c:pie3DChart>
      <c:spPr>
        <a:noFill/>
        <a:ln>
          <a:noFill/>
        </a:ln>
        <a:effectLst/>
      </c:spPr>
    </c:plotArea>
    <c:legend>
      <c:legendPos val="l"/>
      <c:layout>
        <c:manualLayout>
          <c:xMode val="edge"/>
          <c:yMode val="edge"/>
          <c:x val="6.5725794692330142E-2"/>
          <c:y val="8.9067493506316875E-2"/>
          <c:w val="0.15951354033962128"/>
          <c:h val="0.25262779883694092"/>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180652418447697"/>
          <c:y val="0.14537902388369678"/>
          <c:w val="0.45981552305961754"/>
          <c:h val="0.69632845738519444"/>
        </c:manualLayout>
      </c:layout>
      <c:pieChart>
        <c:varyColors val="1"/>
        <c:ser>
          <c:idx val="0"/>
          <c:order val="0"/>
          <c:spPr>
            <a:scene3d>
              <a:camera prst="orthographicFront"/>
              <a:lightRig rig="threePt" dir="t"/>
            </a:scene3d>
            <a:sp3d>
              <a:bevelT prst="angle"/>
            </a:sp3d>
          </c:spPr>
          <c:dPt>
            <c:idx val="0"/>
            <c:bubble3D val="0"/>
            <c:spPr>
              <a:solidFill>
                <a:schemeClr val="accent5">
                  <a:lumMod val="75000"/>
                </a:schemeClr>
              </a:solidFill>
              <a:ln>
                <a:noFill/>
              </a:ln>
              <a:effectLst>
                <a:outerShdw blurRad="317500" algn="ctr" rotWithShape="0">
                  <a:prstClr val="black">
                    <a:alpha val="25000"/>
                  </a:prstClr>
                </a:outerShdw>
              </a:effectLst>
              <a:scene3d>
                <a:camera prst="orthographicFront"/>
                <a:lightRig rig="threePt" dir="t"/>
              </a:scene3d>
              <a:sp3d>
                <a:bevelT prst="angle"/>
              </a:sp3d>
            </c:spPr>
            <c:extLst>
              <c:ext xmlns:c16="http://schemas.microsoft.com/office/drawing/2014/chart" uri="{C3380CC4-5D6E-409C-BE32-E72D297353CC}">
                <c16:uniqueId val="{00000001-E67B-48F4-9C1E-D21A5E2529A6}"/>
              </c:ext>
            </c:extLst>
          </c:dPt>
          <c:dPt>
            <c:idx val="1"/>
            <c:bubble3D val="0"/>
            <c:spPr>
              <a:solidFill>
                <a:srgbClr val="C00000"/>
              </a:solidFill>
              <a:ln>
                <a:noFill/>
              </a:ln>
              <a:effectLst>
                <a:outerShdw blurRad="317500" algn="ctr" rotWithShape="0">
                  <a:prstClr val="black">
                    <a:alpha val="25000"/>
                  </a:prstClr>
                </a:outerShdw>
              </a:effectLst>
              <a:scene3d>
                <a:camera prst="orthographicFront"/>
                <a:lightRig rig="harsh" dir="t"/>
              </a:scene3d>
              <a:sp3d prstMaterial="dkEdge">
                <a:bevelT prst="angle"/>
                <a:bevelB w="152400" h="50800" prst="softRound"/>
              </a:sp3d>
            </c:spPr>
            <c:extLst>
              <c:ext xmlns:c16="http://schemas.microsoft.com/office/drawing/2014/chart" uri="{C3380CC4-5D6E-409C-BE32-E72D297353CC}">
                <c16:uniqueId val="{00000003-E67B-48F4-9C1E-D21A5E2529A6}"/>
              </c:ext>
            </c:extLst>
          </c:dPt>
          <c:dLbls>
            <c:dLbl>
              <c:idx val="1"/>
              <c:layout>
                <c:manualLayout>
                  <c:x val="0.10813040057650218"/>
                  <c:y val="-0.17512102653834946"/>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67B-48F4-9C1E-D21A5E2529A6}"/>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ALIMENTACIÓN_ADECUADA!$C$2:$C$3</c:f>
              <c:strCache>
                <c:ptCount val="2"/>
                <c:pt idx="0">
                  <c:v>Si</c:v>
                </c:pt>
                <c:pt idx="1">
                  <c:v>No</c:v>
                </c:pt>
              </c:strCache>
            </c:strRef>
          </c:cat>
          <c:val>
            <c:numRef>
              <c:f>ALIMENTACIÓN_ADECUADA!$F$2:$F$3</c:f>
              <c:numCache>
                <c:formatCode>0%</c:formatCode>
                <c:ptCount val="2"/>
                <c:pt idx="0">
                  <c:v>5.3691275167785234E-2</c:v>
                </c:pt>
                <c:pt idx="1">
                  <c:v>0.94630872483221473</c:v>
                </c:pt>
              </c:numCache>
            </c:numRef>
          </c:val>
          <c:extLst>
            <c:ext xmlns:c16="http://schemas.microsoft.com/office/drawing/2014/chart" uri="{C3380CC4-5D6E-409C-BE32-E72D297353CC}">
              <c16:uniqueId val="{00000004-E67B-48F4-9C1E-D21A5E2529A6}"/>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0.78404463442069738"/>
          <c:y val="7.2364255713788905E-2"/>
          <c:w val="0.16333894263217097"/>
          <c:h val="0.26323408328205861"/>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1-B11F-420B-BA19-717284F187B6}"/>
              </c:ext>
            </c:extLst>
          </c:dPt>
          <c:dPt>
            <c:idx val="1"/>
            <c:invertIfNegative val="0"/>
            <c:bubble3D val="0"/>
            <c:spPr>
              <a:solidFill>
                <a:srgbClr val="00B05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3-B11F-420B-BA19-717284F187B6}"/>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5-B11F-420B-BA19-717284F187B6}"/>
              </c:ext>
            </c:extLst>
          </c:dPt>
          <c:dPt>
            <c:idx val="3"/>
            <c:invertIfNegative val="0"/>
            <c:bubble3D val="0"/>
            <c:spPr>
              <a:solidFill>
                <a:srgbClr val="7030A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7-B11F-420B-BA19-717284F187B6}"/>
              </c:ext>
            </c:extLst>
          </c:dPt>
          <c:dPt>
            <c:idx val="5"/>
            <c:invertIfNegative val="0"/>
            <c:bubble3D val="0"/>
            <c:spPr>
              <a:solidFill>
                <a:srgbClr val="92D050"/>
              </a:solidFill>
              <a:ln>
                <a:noFill/>
              </a:ln>
              <a:effectLst>
                <a:outerShdw blurRad="57150" dist="19050" dir="5400000" algn="ctr" rotWithShape="0">
                  <a:srgbClr val="000000">
                    <a:alpha val="63000"/>
                  </a:srgbClr>
                </a:outerShdw>
              </a:effectLst>
              <a:scene3d>
                <a:camera prst="orthographicFront"/>
                <a:lightRig rig="threePt" dir="t"/>
              </a:scene3d>
              <a:sp3d prstMaterial="dkEdge">
                <a:bevelT prst="slope"/>
                <a:bevelB/>
              </a:sp3d>
            </c:spPr>
            <c:extLst>
              <c:ext xmlns:c16="http://schemas.microsoft.com/office/drawing/2014/chart" uri="{C3380CC4-5D6E-409C-BE32-E72D297353CC}">
                <c16:uniqueId val="{00000009-B11F-420B-BA19-717284F187B6}"/>
              </c:ext>
            </c:extLst>
          </c:dPt>
          <c:dLbls>
            <c:dLbl>
              <c:idx val="3"/>
              <c:layout>
                <c:manualLayout>
                  <c:x val="-1.0491056679570123E-16"/>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11F-420B-BA19-717284F187B6}"/>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(ACTIVIDAD!$C$2:$C$6,ACTIVIDAD!$C$8)</c:f>
              <c:strCache>
                <c:ptCount val="6"/>
                <c:pt idx="0">
                  <c:v>Trabajando</c:v>
                </c:pt>
                <c:pt idx="1">
                  <c:v>Buscando trabajo</c:v>
                </c:pt>
                <c:pt idx="2">
                  <c:v>Estudiando</c:v>
                </c:pt>
                <c:pt idx="3">
                  <c:v>Oficios del hogar</c:v>
                </c:pt>
                <c:pt idx="4">
                  <c:v>Trabaja en los oficios propios de su comunidad</c:v>
                </c:pt>
                <c:pt idx="5">
                  <c:v>Otra actividad</c:v>
                </c:pt>
              </c:strCache>
              <c:extLst/>
            </c:strRef>
          </c:cat>
          <c:val>
            <c:numRef>
              <c:f>(ACTIVIDAD!$F$2:$F$6,ACTIVIDAD!$F$8)</c:f>
              <c:numCache>
                <c:formatCode>0%</c:formatCode>
                <c:ptCount val="6"/>
                <c:pt idx="0">
                  <c:v>0.21132596685082872</c:v>
                </c:pt>
                <c:pt idx="1">
                  <c:v>0.2610497237569061</c:v>
                </c:pt>
                <c:pt idx="2">
                  <c:v>0.19060773480662985</c:v>
                </c:pt>
                <c:pt idx="3">
                  <c:v>0.30801104972375692</c:v>
                </c:pt>
                <c:pt idx="4">
                  <c:v>6.9060773480662981E-3</c:v>
                </c:pt>
                <c:pt idx="5">
                  <c:v>2.2099447513812154E-2</c:v>
                </c:pt>
              </c:numCache>
              <c:extLst/>
            </c:numRef>
          </c:val>
          <c:extLst>
            <c:ext xmlns:c16="http://schemas.microsoft.com/office/drawing/2014/chart" uri="{C3380CC4-5D6E-409C-BE32-E72D297353CC}">
              <c16:uniqueId val="{0000000A-B11F-420B-BA19-717284F187B6}"/>
            </c:ext>
          </c:extLst>
        </c:ser>
        <c:dLbls>
          <c:showLegendKey val="0"/>
          <c:showVal val="0"/>
          <c:showCatName val="0"/>
          <c:showSerName val="0"/>
          <c:showPercent val="0"/>
          <c:showBubbleSize val="0"/>
        </c:dLbls>
        <c:gapWidth val="150"/>
        <c:shape val="box"/>
        <c:axId val="398062432"/>
        <c:axId val="398060256"/>
        <c:axId val="0"/>
      </c:bar3DChart>
      <c:catAx>
        <c:axId val="39806243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60256"/>
        <c:crosses val="autoZero"/>
        <c:auto val="1"/>
        <c:lblAlgn val="ctr"/>
        <c:lblOffset val="100"/>
        <c:noMultiLvlLbl val="0"/>
      </c:catAx>
      <c:valAx>
        <c:axId val="398060256"/>
        <c:scaling>
          <c:orientation val="minMax"/>
        </c:scaling>
        <c:delete val="1"/>
        <c:axPos val="b"/>
        <c:numFmt formatCode="0%" sourceLinked="1"/>
        <c:majorTickMark val="none"/>
        <c:minorTickMark val="none"/>
        <c:tickLblPos val="nextTo"/>
        <c:crossAx val="398062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7752471945782322E-2"/>
          <c:y val="7.5709779179810727E-2"/>
          <c:w val="0.89786203577051826"/>
          <c:h val="0.71754622154880487"/>
        </c:manualLayout>
      </c:layout>
      <c:barChart>
        <c:barDir val="col"/>
        <c:grouping val="stacked"/>
        <c:varyColors val="0"/>
        <c:ser>
          <c:idx val="0"/>
          <c:order val="0"/>
          <c:spPr>
            <a:solidFill>
              <a:schemeClr val="accent1"/>
            </a:solidFill>
            <a:ln>
              <a:noFill/>
            </a:ln>
            <a:effectLst/>
            <a:scene3d>
              <a:camera prst="orthographicFront"/>
              <a:lightRig rig="threePt" dir="t"/>
            </a:scene3d>
            <a:sp3d prstMaterial="matte">
              <a:bevelT/>
              <a:bevelB prst="angle"/>
            </a:sp3d>
          </c:spPr>
          <c:invertIfNegative val="0"/>
          <c:dPt>
            <c:idx val="0"/>
            <c:invertIfNegative val="0"/>
            <c:bubble3D val="0"/>
            <c:spPr>
              <a:solidFill>
                <a:srgbClr val="A86ED4"/>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1-558C-4601-B258-179CEE881D34}"/>
              </c:ext>
            </c:extLst>
          </c:dPt>
          <c:dPt>
            <c:idx val="1"/>
            <c:invertIfNegative val="0"/>
            <c:bubble3D val="0"/>
            <c:spPr>
              <a:solidFill>
                <a:srgbClr val="FF9900"/>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3-558C-4601-B258-179CEE881D34}"/>
              </c:ext>
            </c:extLst>
          </c:dPt>
          <c:dPt>
            <c:idx val="3"/>
            <c:invertIfNegative val="0"/>
            <c:bubble3D val="0"/>
            <c:spPr>
              <a:solidFill>
                <a:srgbClr val="FFFF00"/>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5-558C-4601-B258-179CEE881D34}"/>
              </c:ext>
            </c:extLst>
          </c:dPt>
          <c:dPt>
            <c:idx val="4"/>
            <c:invertIfNegative val="0"/>
            <c:bubble3D val="0"/>
            <c:spPr>
              <a:solidFill>
                <a:srgbClr val="00B050"/>
              </a:solidFill>
              <a:ln>
                <a:noFill/>
              </a:ln>
              <a:effectLst/>
              <a:scene3d>
                <a:camera prst="orthographicFront"/>
                <a:lightRig rig="threePt" dir="t"/>
              </a:scene3d>
              <a:sp3d prstMaterial="matte">
                <a:bevelT/>
                <a:bevelB prst="angle"/>
              </a:sp3d>
            </c:spPr>
            <c:extLst>
              <c:ext xmlns:c16="http://schemas.microsoft.com/office/drawing/2014/chart" uri="{C3380CC4-5D6E-409C-BE32-E72D297353CC}">
                <c16:uniqueId val="{00000007-558C-4601-B258-179CEE881D34}"/>
              </c:ext>
            </c:extLst>
          </c:dPt>
          <c:dLbls>
            <c:dLbl>
              <c:idx val="0"/>
              <c:layout>
                <c:manualLayout>
                  <c:x val="-1.9766358638409146E-3"/>
                  <c:y val="-5.888538380651937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58C-4601-B258-179CEE881D34}"/>
                </c:ext>
              </c:extLst>
            </c:dLbl>
            <c:dLbl>
              <c:idx val="1"/>
              <c:layout>
                <c:manualLayout>
                  <c:x val="-5.0842076902844792E-3"/>
                  <c:y val="-4.206098843322810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58C-4601-B258-179CEE881D34}"/>
                </c:ext>
              </c:extLst>
            </c:dLbl>
            <c:dLbl>
              <c:idx val="2"/>
              <c:layout>
                <c:manualLayout>
                  <c:x val="3.1075718264435646E-3"/>
                  <c:y val="-0.138533992399215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58C-4601-B258-179CEE881D34}"/>
                </c:ext>
              </c:extLst>
            </c:dLbl>
            <c:dLbl>
              <c:idx val="3"/>
              <c:layout>
                <c:manualLayout>
                  <c:x val="9.4237991361641584E-4"/>
                  <c:y val="-5.467928496319671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58C-4601-B258-179CEE881D34}"/>
                </c:ext>
              </c:extLst>
            </c:dLbl>
            <c:dLbl>
              <c:idx val="4"/>
              <c:layout>
                <c:manualLayout>
                  <c:x val="-9.4145328140020045E-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58C-4601-B258-179CEE881D34}"/>
                </c:ext>
              </c:extLst>
            </c:dLbl>
            <c:spPr>
              <a:noFill/>
              <a:ln>
                <a:noFill/>
              </a:ln>
              <a:effectLst/>
            </c:spPr>
            <c:txPr>
              <a:bodyPr rot="0" spcFirstLastPara="1" vertOverflow="clip" horzOverflow="clip" vert="horz" wrap="square" lIns="144000" tIns="19050" rIns="38100" bIns="19050" anchor="t" anchorCtr="0">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strRef>
              <c:f>('ACT_EN EL TRABAJO '!$C$2:$C$5,'ACT_EN EL TRABAJO '!$C$9)</c:f>
              <c:strCache>
                <c:ptCount val="5"/>
                <c:pt idx="0">
                  <c:v>Obrero o empleado de  empresa particular</c:v>
                </c:pt>
                <c:pt idx="1">
                  <c:v>Obrero o empleado del gobierno</c:v>
                </c:pt>
                <c:pt idx="2">
                  <c:v>Empleado doméstico</c:v>
                </c:pt>
                <c:pt idx="3">
                  <c:v>Trabajador por cuenta propia</c:v>
                </c:pt>
                <c:pt idx="4">
                  <c:v>Jornalero</c:v>
                </c:pt>
              </c:strCache>
              <c:extLst/>
            </c:strRef>
          </c:cat>
          <c:val>
            <c:numRef>
              <c:f>('ACT_EN EL TRABAJO '!$F$2:$F$5,'ACT_EN EL TRABAJO '!$F$9)</c:f>
              <c:numCache>
                <c:formatCode>0%</c:formatCode>
                <c:ptCount val="5"/>
                <c:pt idx="0">
                  <c:v>1.8264840182648401E-2</c:v>
                </c:pt>
                <c:pt idx="1">
                  <c:v>2.7397260273972601E-2</c:v>
                </c:pt>
                <c:pt idx="2">
                  <c:v>0.21917808219178081</c:v>
                </c:pt>
                <c:pt idx="3">
                  <c:v>3.6529680365296802E-2</c:v>
                </c:pt>
                <c:pt idx="4">
                  <c:v>0.68493150684931503</c:v>
                </c:pt>
              </c:numCache>
              <c:extLst/>
            </c:numRef>
          </c:val>
          <c:extLst>
            <c:ext xmlns:c16="http://schemas.microsoft.com/office/drawing/2014/chart" uri="{C3380CC4-5D6E-409C-BE32-E72D297353CC}">
              <c16:uniqueId val="{00000009-558C-4601-B258-179CEE881D34}"/>
            </c:ext>
          </c:extLst>
        </c:ser>
        <c:dLbls>
          <c:showLegendKey val="0"/>
          <c:showVal val="0"/>
          <c:showCatName val="0"/>
          <c:showSerName val="0"/>
          <c:showPercent val="0"/>
          <c:showBubbleSize val="0"/>
        </c:dLbls>
        <c:gapWidth val="150"/>
        <c:overlap val="100"/>
        <c:axId val="2032676432"/>
        <c:axId val="2032685584"/>
      </c:barChart>
      <c:catAx>
        <c:axId val="2032676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032685584"/>
        <c:crosses val="autoZero"/>
        <c:auto val="1"/>
        <c:lblAlgn val="ctr"/>
        <c:lblOffset val="100"/>
        <c:noMultiLvlLbl val="0"/>
      </c:catAx>
      <c:valAx>
        <c:axId val="2032685584"/>
        <c:scaling>
          <c:orientation val="minMax"/>
        </c:scaling>
        <c:delete val="1"/>
        <c:axPos val="l"/>
        <c:numFmt formatCode="0%" sourceLinked="1"/>
        <c:majorTickMark val="none"/>
        <c:minorTickMark val="none"/>
        <c:tickLblPos val="nextTo"/>
        <c:crossAx val="2032676432"/>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91120600285954"/>
          <c:y val="7.4592460317460307E-2"/>
          <c:w val="0.53341281153044207"/>
          <c:h val="0.85082539682539682"/>
        </c:manualLayout>
      </c:layout>
      <c:doughnutChart>
        <c:varyColors val="1"/>
        <c:ser>
          <c:idx val="0"/>
          <c:order val="0"/>
          <c:spPr>
            <a:scene3d>
              <a:camera prst="orthographicFront"/>
              <a:lightRig rig="threePt" dir="t"/>
            </a:scene3d>
            <a:sp3d>
              <a:bevelT/>
            </a:sp3d>
          </c:spPr>
          <c:dPt>
            <c:idx val="0"/>
            <c:bubble3D val="0"/>
            <c:spPr>
              <a:solidFill>
                <a:schemeClr val="accent6">
                  <a:lumMod val="60000"/>
                  <a:lumOff val="40000"/>
                </a:schemeClr>
              </a:solidFill>
              <a:ln>
                <a:noFill/>
              </a:ln>
              <a:effectLst>
                <a:outerShdw blurRad="57150" dist="19050" dir="5400000" algn="ctr" rotWithShape="0">
                  <a:srgbClr val="000000">
                    <a:alpha val="63000"/>
                  </a:srgbClr>
                </a:outerShdw>
              </a:effectLst>
              <a:scene3d>
                <a:camera prst="orthographicFront"/>
                <a:lightRig rig="balanced" dir="t"/>
              </a:scene3d>
              <a:sp3d>
                <a:bevelT/>
              </a:sp3d>
            </c:spPr>
            <c:extLst>
              <c:ext xmlns:c16="http://schemas.microsoft.com/office/drawing/2014/chart" uri="{C3380CC4-5D6E-409C-BE32-E72D297353CC}">
                <c16:uniqueId val="{00000001-6257-4B9F-B435-C919A6E86882}"/>
              </c:ext>
            </c:extLst>
          </c:dPt>
          <c:dPt>
            <c:idx val="1"/>
            <c:bubble3D val="0"/>
            <c:spPr>
              <a:solidFill>
                <a:srgbClr val="002060"/>
              </a:solidFill>
              <a:ln>
                <a:noFill/>
              </a:ln>
              <a:effectLst>
                <a:outerShdw blurRad="57150" dist="19050" dir="5400000" algn="ctr" rotWithShape="0">
                  <a:srgbClr val="000000">
                    <a:alpha val="63000"/>
                  </a:srgbClr>
                </a:outerShdw>
              </a:effectLst>
              <a:scene3d>
                <a:camera prst="orthographicFront"/>
                <a:lightRig rig="balanced" dir="t"/>
              </a:scene3d>
              <a:sp3d>
                <a:bevelT/>
              </a:sp3d>
            </c:spPr>
            <c:extLst>
              <c:ext xmlns:c16="http://schemas.microsoft.com/office/drawing/2014/chart" uri="{C3380CC4-5D6E-409C-BE32-E72D297353CC}">
                <c16:uniqueId val="{00000003-6257-4B9F-B435-C919A6E86882}"/>
              </c:ext>
            </c:extLst>
          </c:dPt>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COTIZACIÓN_PENSIONES!$C$2:$C$3</c:f>
              <c:strCache>
                <c:ptCount val="2"/>
                <c:pt idx="0">
                  <c:v>Si</c:v>
                </c:pt>
                <c:pt idx="1">
                  <c:v>No</c:v>
                </c:pt>
              </c:strCache>
              <c:extLst/>
            </c:strRef>
          </c:cat>
          <c:val>
            <c:numRef>
              <c:f>COTIZACIÓN_PENSIONES!$F$2:$F$3</c:f>
              <c:numCache>
                <c:formatCode>0%</c:formatCode>
                <c:ptCount val="2"/>
                <c:pt idx="0">
                  <c:v>7.4074074074074077E-3</c:v>
                </c:pt>
                <c:pt idx="1">
                  <c:v>0.99259259259259258</c:v>
                </c:pt>
              </c:numCache>
              <c:extLst/>
            </c:numRef>
          </c:val>
          <c:extLst>
            <c:ext xmlns:c16="http://schemas.microsoft.com/office/drawing/2014/chart" uri="{C3380CC4-5D6E-409C-BE32-E72D297353CC}">
              <c16:uniqueId val="{00000004-6257-4B9F-B435-C919A6E86882}"/>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l"/>
      <c:layout>
        <c:manualLayout>
          <c:xMode val="edge"/>
          <c:yMode val="edge"/>
          <c:x val="0.10289351851851852"/>
          <c:y val="0.39988492063492059"/>
          <c:w val="0.18496583885715448"/>
          <c:h val="0.27582539682539681"/>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ZON_RESID!$G$3:$G$6</c:f>
              <c:strCache>
                <c:ptCount val="4"/>
                <c:pt idx="0">
                  <c:v>95%</c:v>
                </c:pt>
                <c:pt idx="1">
                  <c:v>1%</c:v>
                </c:pt>
                <c:pt idx="2">
                  <c:v>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extLst>
              <c:ext xmlns:c16="http://schemas.microsoft.com/office/drawing/2014/chart" uri="{C3380CC4-5D6E-409C-BE32-E72D297353CC}">
                <c16:uniqueId val="{00000001-F6CE-46AC-9A2E-6ED5AFED292C}"/>
              </c:ext>
            </c:extLst>
          </c:dPt>
          <c:dPt>
            <c:idx val="1"/>
            <c:invertIfNegative val="0"/>
            <c:bubble3D val="0"/>
            <c:spPr>
              <a:solidFill>
                <a:schemeClr val="accent5">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extLst>
              <c:ext xmlns:c16="http://schemas.microsoft.com/office/drawing/2014/chart" uri="{C3380CC4-5D6E-409C-BE32-E72D297353CC}">
                <c16:uniqueId val="{00000003-F6CE-46AC-9A2E-6ED5AFED292C}"/>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lightRig rig="threePt" dir="t"/>
              </a:scene3d>
              <a:sp3d prstMaterial="plastic">
                <a:bevelT prst="convex"/>
              </a:sp3d>
            </c:spPr>
            <c:extLst>
              <c:ext xmlns:c16="http://schemas.microsoft.com/office/drawing/2014/chart" uri="{C3380CC4-5D6E-409C-BE32-E72D297353CC}">
                <c16:uniqueId val="{00000005-F6CE-46AC-9A2E-6ED5AFED292C}"/>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6CE-46AC-9A2E-6ED5AFED292C}"/>
                </c:ext>
              </c:extLst>
            </c:dLbl>
            <c:dLbl>
              <c:idx val="1"/>
              <c:layout>
                <c:manualLayout>
                  <c:x val="2.0578703703703651E-2"/>
                  <c:y val="-5.5555555555555601E-2"/>
                </c:manualLayout>
              </c:layout>
              <c:showLegendKey val="0"/>
              <c:showVal val="1"/>
              <c:showCatName val="0"/>
              <c:showSerName val="0"/>
              <c:showPercent val="0"/>
              <c:showBubbleSize val="0"/>
              <c:extLs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3-F6CE-46AC-9A2E-6ED5AFED292C}"/>
                </c:ext>
              </c:extLst>
            </c:dLbl>
            <c:dLbl>
              <c:idx val="2"/>
              <c:layout>
                <c:manualLayout>
                  <c:x val="2.3518518518518518E-2"/>
                  <c:y val="-7.06095238095238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6CE-46AC-9A2E-6ED5AFED292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ZON_RESID!$D$3:$D$6</c:f>
              <c:strCache>
                <c:ptCount val="3"/>
                <c:pt idx="0">
                  <c:v>Cabecera municipal (donde está la alcaldía)</c:v>
                </c:pt>
                <c:pt idx="1">
                  <c:v>Centro poblado, corregimiento, inspección de policía, caserío</c:v>
                </c:pt>
                <c:pt idx="2">
                  <c:v>Rural disperso (vereda, campo)</c:v>
                </c:pt>
              </c:strCache>
            </c:strRef>
          </c:cat>
          <c:val>
            <c:numRef>
              <c:f>ZON_RESID!$G$3:$G$5</c:f>
              <c:numCache>
                <c:formatCode>0%</c:formatCode>
                <c:ptCount val="3"/>
                <c:pt idx="0">
                  <c:v>0.95302013422818788</c:v>
                </c:pt>
                <c:pt idx="1">
                  <c:v>1.0067114093959731E-2</c:v>
                </c:pt>
                <c:pt idx="2">
                  <c:v>3.6912751677852351E-2</c:v>
                </c:pt>
              </c:numCache>
            </c:numRef>
          </c:val>
          <c:extLst>
            <c:ext xmlns:c16="http://schemas.microsoft.com/office/drawing/2014/chart" uri="{C3380CC4-5D6E-409C-BE32-E72D297353CC}">
              <c16:uniqueId val="{00000006-F6CE-46AC-9A2E-6ED5AFED292C}"/>
            </c:ext>
          </c:extLst>
        </c:ser>
        <c:dLbls>
          <c:showLegendKey val="0"/>
          <c:showVal val="0"/>
          <c:showCatName val="0"/>
          <c:showSerName val="0"/>
          <c:showPercent val="0"/>
          <c:showBubbleSize val="0"/>
        </c:dLbls>
        <c:gapWidth val="150"/>
        <c:shape val="box"/>
        <c:axId val="398058624"/>
        <c:axId val="398061888"/>
        <c:axId val="0"/>
      </c:bar3DChart>
      <c:catAx>
        <c:axId val="3980586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8061888"/>
        <c:crosses val="autoZero"/>
        <c:auto val="1"/>
        <c:lblAlgn val="ctr"/>
        <c:lblOffset val="100"/>
        <c:noMultiLvlLbl val="0"/>
      </c:catAx>
      <c:valAx>
        <c:axId val="398061888"/>
        <c:scaling>
          <c:orientation val="minMax"/>
        </c:scaling>
        <c:delete val="1"/>
        <c:axPos val="l"/>
        <c:numFmt formatCode="0%" sourceLinked="1"/>
        <c:majorTickMark val="none"/>
        <c:minorTickMark val="none"/>
        <c:tickLblPos val="nextTo"/>
        <c:crossAx val="3980586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401657687525901"/>
          <c:y val="0.13045333835549133"/>
          <c:w val="0.55590244969378833"/>
          <c:h val="0.92650408282298047"/>
        </c:manualLayout>
      </c:layout>
      <c:pie3DChart>
        <c:varyColors val="1"/>
        <c:ser>
          <c:idx val="0"/>
          <c:order val="0"/>
          <c:dPt>
            <c:idx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F5AE-478B-A000-6AB1BD6B5DE4}"/>
              </c:ext>
            </c:extLst>
          </c:dPt>
          <c:dPt>
            <c:idx val="1"/>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F5AE-478B-A000-6AB1BD6B5DE4}"/>
              </c:ext>
            </c:extLst>
          </c:dPt>
          <c:dLbls>
            <c:dLbl>
              <c:idx val="0"/>
              <c:layout>
                <c:manualLayout>
                  <c:x val="-8.651041666666677E-2"/>
                  <c:y val="8.9105158730158729E-2"/>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5AE-478B-A000-6AB1BD6B5DE4}"/>
                </c:ext>
              </c:extLst>
            </c:dLbl>
            <c:dLbl>
              <c:idx val="1"/>
              <c:layout>
                <c:manualLayout>
                  <c:x val="0.15763842592592592"/>
                  <c:y val="-0.15882936507936518"/>
                </c:manualLayout>
              </c:layout>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5AE-478B-A000-6AB1BD6B5DE4}"/>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TRABAJAR_O_INSTALAR_NEGOCIO!$C$2:$C$3</c:f>
              <c:strCache>
                <c:ptCount val="2"/>
                <c:pt idx="0">
                  <c:v>Si </c:v>
                </c:pt>
                <c:pt idx="1">
                  <c:v>No</c:v>
                </c:pt>
              </c:strCache>
            </c:strRef>
          </c:cat>
          <c:val>
            <c:numRef>
              <c:f>TRABAJAR_O_INSTALAR_NEGOCIO!$F$2:$F$3</c:f>
              <c:numCache>
                <c:formatCode>0%</c:formatCode>
                <c:ptCount val="2"/>
                <c:pt idx="0">
                  <c:v>0.40695296523517382</c:v>
                </c:pt>
                <c:pt idx="1">
                  <c:v>0.59304703476482623</c:v>
                </c:pt>
              </c:numCache>
            </c:numRef>
          </c:val>
          <c:extLst>
            <c:ext xmlns:c16="http://schemas.microsoft.com/office/drawing/2014/chart" uri="{C3380CC4-5D6E-409C-BE32-E72D297353CC}">
              <c16:uniqueId val="{00000004-F5AE-478B-A000-6AB1BD6B5DE4}"/>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'PIRÁMIDE POBLACIONAL'!$C$1</c:f>
              <c:strCache>
                <c:ptCount val="1"/>
                <c:pt idx="0">
                  <c:v>Hombres </c:v>
                </c:pt>
              </c:strCache>
            </c:strRef>
          </c:tx>
          <c:spPr>
            <a:solidFill>
              <a:schemeClr val="accent1">
                <a:lumMod val="75000"/>
              </a:schemeClr>
            </a:solidFill>
            <a:ln>
              <a:noFill/>
            </a:ln>
            <a:effectLst>
              <a:outerShdw blurRad="57150" dist="19050" dir="5400000" algn="ctr" rotWithShape="0">
                <a:srgbClr val="000000">
                  <a:alpha val="63000"/>
                </a:srgbClr>
              </a:outerShdw>
            </a:effectLst>
          </c:spPr>
          <c:invertIfNegative val="0"/>
          <c:cat>
            <c:strRef>
              <c:f>'PIRÁMIDE POBLACIONAL'!$A$3:$A$19</c:f>
              <c:strCache>
                <c:ptCount val="17"/>
                <c:pt idx="0">
                  <c:v>0 a 5</c:v>
                </c:pt>
                <c:pt idx="1">
                  <c:v>6 a 10 </c:v>
                </c:pt>
                <c:pt idx="2">
                  <c:v>11 a 15</c:v>
                </c:pt>
                <c:pt idx="3">
                  <c:v>16 a 20</c:v>
                </c:pt>
                <c:pt idx="4">
                  <c:v>21 a 25</c:v>
                </c:pt>
                <c:pt idx="5">
                  <c:v>26 a 30</c:v>
                </c:pt>
                <c:pt idx="6">
                  <c:v>31 a 35</c:v>
                </c:pt>
                <c:pt idx="7">
                  <c:v>36 a 40</c:v>
                </c:pt>
                <c:pt idx="8">
                  <c:v>41 a 45</c:v>
                </c:pt>
                <c:pt idx="9">
                  <c:v>46 a 50 </c:v>
                </c:pt>
                <c:pt idx="10">
                  <c:v>51 a 55</c:v>
                </c:pt>
                <c:pt idx="11">
                  <c:v>56 a 60 </c:v>
                </c:pt>
                <c:pt idx="12">
                  <c:v>61 a 65</c:v>
                </c:pt>
                <c:pt idx="13">
                  <c:v>66 a 70 </c:v>
                </c:pt>
                <c:pt idx="14">
                  <c:v>71 a 75</c:v>
                </c:pt>
                <c:pt idx="15">
                  <c:v>76 a 80</c:v>
                </c:pt>
                <c:pt idx="16">
                  <c:v>81 más </c:v>
                </c:pt>
              </c:strCache>
            </c:strRef>
          </c:cat>
          <c:val>
            <c:numRef>
              <c:f>'PIRÁMIDE POBLACIONAL'!$E$3:$E$19</c:f>
              <c:numCache>
                <c:formatCode>0%</c:formatCode>
                <c:ptCount val="17"/>
                <c:pt idx="0">
                  <c:v>-8.0519480519480519E-2</c:v>
                </c:pt>
                <c:pt idx="1">
                  <c:v>-0.11428571428571428</c:v>
                </c:pt>
                <c:pt idx="2">
                  <c:v>-9.350649350649351E-2</c:v>
                </c:pt>
                <c:pt idx="3">
                  <c:v>-0.11688311688311688</c:v>
                </c:pt>
                <c:pt idx="4">
                  <c:v>-0.14545454545454545</c:v>
                </c:pt>
                <c:pt idx="5">
                  <c:v>-8.0519480519480519E-2</c:v>
                </c:pt>
                <c:pt idx="6">
                  <c:v>-4.9350649350649353E-2</c:v>
                </c:pt>
                <c:pt idx="7">
                  <c:v>-6.2337662337662338E-2</c:v>
                </c:pt>
                <c:pt idx="8">
                  <c:v>-4.1558441558441558E-2</c:v>
                </c:pt>
                <c:pt idx="9">
                  <c:v>-3.3766233766233764E-2</c:v>
                </c:pt>
                <c:pt idx="10">
                  <c:v>-4.1558441558441558E-2</c:v>
                </c:pt>
                <c:pt idx="11">
                  <c:v>-5.1948051948051951E-2</c:v>
                </c:pt>
                <c:pt idx="12">
                  <c:v>-1.8181818181818181E-2</c:v>
                </c:pt>
                <c:pt idx="13">
                  <c:v>-2.3376623376623377E-2</c:v>
                </c:pt>
                <c:pt idx="14">
                  <c:v>-1.8181818181818181E-2</c:v>
                </c:pt>
                <c:pt idx="15">
                  <c:v>-2.0779220779220779E-2</c:v>
                </c:pt>
                <c:pt idx="16">
                  <c:v>-7.7922077922077922E-3</c:v>
                </c:pt>
              </c:numCache>
            </c:numRef>
          </c:val>
          <c:extLst>
            <c:ext xmlns:c16="http://schemas.microsoft.com/office/drawing/2014/chart" uri="{C3380CC4-5D6E-409C-BE32-E72D297353CC}">
              <c16:uniqueId val="{00000000-4110-4924-9A04-3E7BF53FB4B4}"/>
            </c:ext>
          </c:extLst>
        </c:ser>
        <c:ser>
          <c:idx val="1"/>
          <c:order val="1"/>
          <c:tx>
            <c:strRef>
              <c:f>'PIRÁMIDE POBLACIONAL'!$D$1</c:f>
              <c:strCache>
                <c:ptCount val="1"/>
                <c:pt idx="0">
                  <c:v>Mujeres </c:v>
                </c:pt>
              </c:strCache>
            </c:strRef>
          </c:tx>
          <c:spPr>
            <a:solidFill>
              <a:srgbClr val="FF99CC"/>
            </a:solidFill>
            <a:ln>
              <a:noFill/>
            </a:ln>
            <a:effectLst>
              <a:outerShdw blurRad="57150" dist="19050" dir="5400000" algn="ctr" rotWithShape="0">
                <a:srgbClr val="000000">
                  <a:alpha val="63000"/>
                </a:srgbClr>
              </a:outerShdw>
            </a:effectLst>
            <a:scene3d>
              <a:camera prst="orthographicFront"/>
              <a:lightRig rig="threePt" dir="t"/>
            </a:scene3d>
            <a:sp3d>
              <a:bevelT prst="angle"/>
            </a:sp3d>
          </c:spPr>
          <c:invertIfNegative val="0"/>
          <c:cat>
            <c:strRef>
              <c:f>'PIRÁMIDE POBLACIONAL'!$A$3:$A$19</c:f>
              <c:strCache>
                <c:ptCount val="17"/>
                <c:pt idx="0">
                  <c:v>0 a 5</c:v>
                </c:pt>
                <c:pt idx="1">
                  <c:v>6 a 10 </c:v>
                </c:pt>
                <c:pt idx="2">
                  <c:v>11 a 15</c:v>
                </c:pt>
                <c:pt idx="3">
                  <c:v>16 a 20</c:v>
                </c:pt>
                <c:pt idx="4">
                  <c:v>21 a 25</c:v>
                </c:pt>
                <c:pt idx="5">
                  <c:v>26 a 30</c:v>
                </c:pt>
                <c:pt idx="6">
                  <c:v>31 a 35</c:v>
                </c:pt>
                <c:pt idx="7">
                  <c:v>36 a 40</c:v>
                </c:pt>
                <c:pt idx="8">
                  <c:v>41 a 45</c:v>
                </c:pt>
                <c:pt idx="9">
                  <c:v>46 a 50 </c:v>
                </c:pt>
                <c:pt idx="10">
                  <c:v>51 a 55</c:v>
                </c:pt>
                <c:pt idx="11">
                  <c:v>56 a 60 </c:v>
                </c:pt>
                <c:pt idx="12">
                  <c:v>61 a 65</c:v>
                </c:pt>
                <c:pt idx="13">
                  <c:v>66 a 70 </c:v>
                </c:pt>
                <c:pt idx="14">
                  <c:v>71 a 75</c:v>
                </c:pt>
                <c:pt idx="15">
                  <c:v>76 a 80</c:v>
                </c:pt>
                <c:pt idx="16">
                  <c:v>81 más </c:v>
                </c:pt>
              </c:strCache>
            </c:strRef>
          </c:cat>
          <c:val>
            <c:numRef>
              <c:f>'PIRÁMIDE POBLACIONAL'!$F$3:$F$19</c:f>
              <c:numCache>
                <c:formatCode>0%</c:formatCode>
                <c:ptCount val="17"/>
                <c:pt idx="0">
                  <c:v>6.1135371179039298E-2</c:v>
                </c:pt>
                <c:pt idx="1">
                  <c:v>7.6419213973799124E-2</c:v>
                </c:pt>
                <c:pt idx="2">
                  <c:v>8.296943231441048E-2</c:v>
                </c:pt>
                <c:pt idx="3">
                  <c:v>9.1703056768558958E-2</c:v>
                </c:pt>
                <c:pt idx="4">
                  <c:v>9.3886462882096067E-2</c:v>
                </c:pt>
                <c:pt idx="5">
                  <c:v>6.3318777292576414E-2</c:v>
                </c:pt>
                <c:pt idx="6">
                  <c:v>7.4235807860262015E-2</c:v>
                </c:pt>
                <c:pt idx="7">
                  <c:v>7.8602620087336247E-2</c:v>
                </c:pt>
                <c:pt idx="8">
                  <c:v>6.3318777292576414E-2</c:v>
                </c:pt>
                <c:pt idx="9">
                  <c:v>6.5502183406113537E-2</c:v>
                </c:pt>
                <c:pt idx="10">
                  <c:v>4.5851528384279479E-2</c:v>
                </c:pt>
                <c:pt idx="11">
                  <c:v>5.0218340611353711E-2</c:v>
                </c:pt>
                <c:pt idx="12">
                  <c:v>5.458515283842795E-2</c:v>
                </c:pt>
                <c:pt idx="13">
                  <c:v>3.0567685589519649E-2</c:v>
                </c:pt>
                <c:pt idx="14">
                  <c:v>3.2751091703056769E-2</c:v>
                </c:pt>
                <c:pt idx="15">
                  <c:v>1.3100436681222707E-2</c:v>
                </c:pt>
                <c:pt idx="16">
                  <c:v>2.1834061135371178E-2</c:v>
                </c:pt>
              </c:numCache>
            </c:numRef>
          </c:val>
          <c:extLst>
            <c:ext xmlns:c16="http://schemas.microsoft.com/office/drawing/2014/chart" uri="{C3380CC4-5D6E-409C-BE32-E72D297353CC}">
              <c16:uniqueId val="{00000001-4110-4924-9A04-3E7BF53FB4B4}"/>
            </c:ext>
          </c:extLst>
        </c:ser>
        <c:dLbls>
          <c:showLegendKey val="0"/>
          <c:showVal val="0"/>
          <c:showCatName val="0"/>
          <c:showSerName val="0"/>
          <c:showPercent val="0"/>
          <c:showBubbleSize val="0"/>
        </c:dLbls>
        <c:gapWidth val="115"/>
        <c:overlap val="-20"/>
        <c:axId val="1855691056"/>
        <c:axId val="1876760240"/>
      </c:barChart>
      <c:catAx>
        <c:axId val="1855691056"/>
        <c:scaling>
          <c:orientation val="minMax"/>
        </c:scaling>
        <c:delete val="0"/>
        <c:axPos val="l"/>
        <c:numFmt formatCode="General" sourceLinked="1"/>
        <c:majorTickMark val="none"/>
        <c:minorTickMark val="none"/>
        <c:tickLblPos val="low"/>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876760240"/>
        <c:crossesAt val="0"/>
        <c:auto val="1"/>
        <c:lblAlgn val="ctr"/>
        <c:lblOffset val="100"/>
        <c:noMultiLvlLbl val="0"/>
      </c:catAx>
      <c:valAx>
        <c:axId val="187676024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855691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a:scene3d>
              <a:camera prst="orthographicFront"/>
              <a:lightRig rig="threePt" dir="t"/>
            </a:scene3d>
            <a:sp3d prstMaterial="dkEdge">
              <a:bevelT/>
            </a:sp3d>
          </c:spPr>
          <c:invertIfNegative val="0"/>
          <c:dPt>
            <c:idx val="0"/>
            <c:invertIfNegative val="0"/>
            <c:bubble3D val="0"/>
            <c:spPr>
              <a:solidFill>
                <a:srgbClr val="FF0000"/>
              </a:solidFill>
              <a:ln>
                <a:noFill/>
              </a:ln>
              <a:effectLst>
                <a:outerShdw blurRad="76200" dir="18900000" sy="23000" kx="-1200000" algn="bl" rotWithShape="0">
                  <a:prstClr val="black">
                    <a:alpha val="20000"/>
                  </a:prstClr>
                </a:outerShdw>
              </a:effectLst>
              <a:scene3d>
                <a:camera prst="orthographicFront"/>
                <a:lightRig rig="threePt" dir="t"/>
              </a:scene3d>
              <a:sp3d prstMaterial="dkEdge">
                <a:bevelT/>
              </a:sp3d>
            </c:spPr>
            <c:extLst>
              <c:ext xmlns:c16="http://schemas.microsoft.com/office/drawing/2014/chart" uri="{C3380CC4-5D6E-409C-BE32-E72D297353CC}">
                <c16:uniqueId val="{00000001-D40E-4917-B6CB-831F48EF71AC}"/>
              </c:ext>
            </c:extLst>
          </c:dPt>
          <c:dPt>
            <c:idx val="1"/>
            <c:invertIfNegative val="0"/>
            <c:bubble3D val="0"/>
            <c:spPr>
              <a:solidFill>
                <a:srgbClr val="9933FF"/>
              </a:solidFill>
              <a:ln>
                <a:noFill/>
              </a:ln>
              <a:effectLst>
                <a:outerShdw blurRad="76200" dir="18900000" sy="23000" kx="-1200000" algn="bl" rotWithShape="0">
                  <a:prstClr val="black">
                    <a:alpha val="20000"/>
                  </a:prstClr>
                </a:outerShdw>
              </a:effectLst>
              <a:scene3d>
                <a:camera prst="orthographicFront"/>
                <a:lightRig rig="threePt" dir="t"/>
              </a:scene3d>
              <a:sp3d prstMaterial="dkEdge">
                <a:bevelT/>
              </a:sp3d>
            </c:spPr>
            <c:extLst>
              <c:ext xmlns:c16="http://schemas.microsoft.com/office/drawing/2014/chart" uri="{C3380CC4-5D6E-409C-BE32-E72D297353CC}">
                <c16:uniqueId val="{00000003-D40E-4917-B6CB-831F48EF71AC}"/>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'AUTORECONOCIMIENTO ETNICO'!$E$7:$E$8</c:f>
              <c:strCache>
                <c:ptCount val="2"/>
                <c:pt idx="0">
                  <c:v>Negro(a), mulato(a),  afrocolombiano(a) o afrodescendiente</c:v>
                </c:pt>
                <c:pt idx="1">
                  <c:v>Ninguna</c:v>
                </c:pt>
              </c:strCache>
              <c:extLst/>
            </c:strRef>
          </c:cat>
          <c:val>
            <c:numRef>
              <c:f>'AUTORECONOCIMIENTO ETNICO'!$H$7:$H$8</c:f>
              <c:numCache>
                <c:formatCode>0.0%</c:formatCode>
                <c:ptCount val="2"/>
                <c:pt idx="0">
                  <c:v>4.6263345195729534E-2</c:v>
                </c:pt>
                <c:pt idx="1">
                  <c:v>0.9537366548042705</c:v>
                </c:pt>
              </c:numCache>
              <c:extLst/>
            </c:numRef>
          </c:val>
          <c:extLst>
            <c:ext xmlns:c16="http://schemas.microsoft.com/office/drawing/2014/chart" uri="{C3380CC4-5D6E-409C-BE32-E72D297353CC}">
              <c16:uniqueId val="{00000004-D40E-4917-B6CB-831F48EF71AC}"/>
            </c:ext>
          </c:extLst>
        </c:ser>
        <c:dLbls>
          <c:dLblPos val="inEnd"/>
          <c:showLegendKey val="0"/>
          <c:showVal val="1"/>
          <c:showCatName val="0"/>
          <c:showSerName val="0"/>
          <c:showPercent val="0"/>
          <c:showBubbleSize val="0"/>
        </c:dLbls>
        <c:gapWidth val="41"/>
        <c:axId val="1206860463"/>
        <c:axId val="1206880431"/>
      </c:barChart>
      <c:catAx>
        <c:axId val="120686046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Times New Roman" panose="02020603050405020304" pitchFamily="18" charset="0"/>
                <a:ea typeface="+mn-ea"/>
                <a:cs typeface="Times New Roman" panose="02020603050405020304" pitchFamily="18" charset="0"/>
              </a:defRPr>
            </a:pPr>
            <a:endParaRPr lang="es-CO"/>
          </a:p>
        </c:txPr>
        <c:crossAx val="1206880431"/>
        <c:crosses val="autoZero"/>
        <c:auto val="1"/>
        <c:lblAlgn val="ctr"/>
        <c:lblOffset val="100"/>
        <c:noMultiLvlLbl val="0"/>
      </c:catAx>
      <c:valAx>
        <c:axId val="1206880431"/>
        <c:scaling>
          <c:orientation val="minMax"/>
        </c:scaling>
        <c:delete val="1"/>
        <c:axPos val="l"/>
        <c:numFmt formatCode="0.0%" sourceLinked="1"/>
        <c:majorTickMark val="none"/>
        <c:minorTickMark val="none"/>
        <c:tickLblPos val="nextTo"/>
        <c:crossAx val="12068604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cene3d>
              <a:camera prst="orthographicFront"/>
              <a:lightRig rig="balanced" dir="t"/>
            </a:scene3d>
            <a:sp3d prstMaterial="dkEdge">
              <a:bevelT w="152400" h="50800" prst="softRound"/>
              <a:bevelB prst="relaxedInset"/>
            </a:sp3d>
          </c:spPr>
          <c:dPt>
            <c:idx val="0"/>
            <c:bubble3D val="0"/>
            <c:spPr>
              <a:solidFill>
                <a:srgbClr val="7030A0"/>
              </a:solidFill>
              <a:ln w="19050">
                <a:solidFill>
                  <a:schemeClr val="lt1"/>
                </a:solidFill>
              </a:ln>
              <a:effectLst/>
              <a:scene3d>
                <a:camera prst="orthographicFront"/>
                <a:lightRig rig="balanced" dir="t"/>
              </a:scene3d>
              <a:sp3d prstMaterial="dkEdge">
                <a:bevelT w="152400" h="50800" prst="softRound"/>
                <a:bevelB prst="relaxedInset"/>
              </a:sp3d>
            </c:spPr>
            <c:extLst>
              <c:ext xmlns:c16="http://schemas.microsoft.com/office/drawing/2014/chart" uri="{C3380CC4-5D6E-409C-BE32-E72D297353CC}">
                <c16:uniqueId val="{00000001-836F-40A3-B657-7B99EC6EED29}"/>
              </c:ext>
            </c:extLst>
          </c:dPt>
          <c:dPt>
            <c:idx val="1"/>
            <c:bubble3D val="0"/>
            <c:explosion val="7"/>
            <c:spPr>
              <a:solidFill>
                <a:schemeClr val="accent4"/>
              </a:solidFill>
              <a:ln w="19050">
                <a:solidFill>
                  <a:schemeClr val="lt1"/>
                </a:solidFill>
              </a:ln>
              <a:effectLst/>
              <a:scene3d>
                <a:camera prst="orthographicFront"/>
                <a:lightRig rig="balanced" dir="t"/>
              </a:scene3d>
              <a:sp3d prstMaterial="dkEdge">
                <a:bevelT w="152400" h="50800" prst="softRound"/>
                <a:bevelB prst="relaxedInset"/>
              </a:sp3d>
            </c:spPr>
            <c:extLst>
              <c:ext xmlns:c16="http://schemas.microsoft.com/office/drawing/2014/chart" uri="{C3380CC4-5D6E-409C-BE32-E72D297353CC}">
                <c16:uniqueId val="{00000003-836F-40A3-B657-7B99EC6EED2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VÍCTIMA_CONFLICTO!$D$3:$D$4</c:f>
              <c:strCache>
                <c:ptCount val="2"/>
                <c:pt idx="0">
                  <c:v>Si</c:v>
                </c:pt>
                <c:pt idx="1">
                  <c:v>No</c:v>
                </c:pt>
              </c:strCache>
              <c:extLst/>
            </c:strRef>
          </c:cat>
          <c:val>
            <c:numRef>
              <c:f>VÍCTIMA_CONFLICTO!$G$3:$G$4</c:f>
              <c:numCache>
                <c:formatCode>0.0%</c:formatCode>
                <c:ptCount val="2"/>
                <c:pt idx="0">
                  <c:v>0.66666666666666663</c:v>
                </c:pt>
                <c:pt idx="1">
                  <c:v>0.33333333333333331</c:v>
                </c:pt>
              </c:numCache>
              <c:extLst/>
            </c:numRef>
          </c:val>
          <c:extLst>
            <c:ext xmlns:c16="http://schemas.microsoft.com/office/drawing/2014/chart" uri="{C3380CC4-5D6E-409C-BE32-E72D297353CC}">
              <c16:uniqueId val="{00000004-836F-40A3-B657-7B99EC6EED29}"/>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ln>
              <a:solidFill>
                <a:schemeClr val="bg2">
                  <a:lumMod val="50000"/>
                </a:schemeClr>
              </a:solidFill>
            </a:ln>
            <a:scene3d>
              <a:camera prst="orthographicFront"/>
              <a:lightRig rig="balanced" dir="t"/>
            </a:scene3d>
            <a:sp3d prstMaterial="plastic">
              <a:bevelT/>
            </a:sp3d>
          </c:spPr>
          <c:dPt>
            <c:idx val="0"/>
            <c:bubble3D val="0"/>
            <c:spPr>
              <a:solidFill>
                <a:srgbClr val="00B050"/>
              </a:solidFill>
              <a:ln>
                <a:solidFill>
                  <a:schemeClr val="bg2">
                    <a:lumMod val="50000"/>
                  </a:schemeClr>
                </a:solidFill>
              </a:ln>
              <a:effectLst>
                <a:outerShdw blurRad="317500" algn="ctr" rotWithShape="0">
                  <a:prstClr val="black">
                    <a:alpha val="25000"/>
                  </a:prstClr>
                </a:outerShdw>
              </a:effectLst>
              <a:scene3d>
                <a:camera prst="orthographicFront"/>
                <a:lightRig rig="balanced" dir="t"/>
              </a:scene3d>
              <a:sp3d prstMaterial="plastic">
                <a:bevelT/>
              </a:sp3d>
            </c:spPr>
            <c:extLst>
              <c:ext xmlns:c16="http://schemas.microsoft.com/office/drawing/2014/chart" uri="{C3380CC4-5D6E-409C-BE32-E72D297353CC}">
                <c16:uniqueId val="{00000001-4D36-4C2B-B3A1-472A275FAA3D}"/>
              </c:ext>
            </c:extLst>
          </c:dPt>
          <c:dPt>
            <c:idx val="1"/>
            <c:bubble3D val="0"/>
            <c:spPr>
              <a:solidFill>
                <a:srgbClr val="A86ED4"/>
              </a:solidFill>
              <a:ln>
                <a:solidFill>
                  <a:schemeClr val="bg2">
                    <a:lumMod val="50000"/>
                  </a:schemeClr>
                </a:solidFill>
              </a:ln>
              <a:effectLst>
                <a:outerShdw blurRad="317500" algn="ctr" rotWithShape="0">
                  <a:prstClr val="black">
                    <a:alpha val="25000"/>
                  </a:prstClr>
                </a:outerShdw>
              </a:effectLst>
              <a:scene3d>
                <a:camera prst="orthographicFront"/>
                <a:lightRig rig="balanced" dir="t"/>
              </a:scene3d>
              <a:sp3d prstMaterial="plastic">
                <a:bevelT/>
              </a:sp3d>
            </c:spPr>
            <c:extLst>
              <c:ext xmlns:c16="http://schemas.microsoft.com/office/drawing/2014/chart" uri="{C3380CC4-5D6E-409C-BE32-E72D297353CC}">
                <c16:uniqueId val="{00000003-4D36-4C2B-B3A1-472A275FAA3D}"/>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'GÉNERO '!$E$3:$E$4</c:f>
              <c:strCache>
                <c:ptCount val="2"/>
                <c:pt idx="0">
                  <c:v>Femenino</c:v>
                </c:pt>
                <c:pt idx="1">
                  <c:v>Masculino</c:v>
                </c:pt>
              </c:strCache>
            </c:strRef>
          </c:cat>
          <c:val>
            <c:numRef>
              <c:f>'GÉNERO '!$H$3:$H$4</c:f>
              <c:numCache>
                <c:formatCode>0%</c:formatCode>
                <c:ptCount val="2"/>
                <c:pt idx="0">
                  <c:v>0.57207207207207211</c:v>
                </c:pt>
                <c:pt idx="1">
                  <c:v>0.42792792792792794</c:v>
                </c:pt>
              </c:numCache>
            </c:numRef>
          </c:val>
          <c:extLst>
            <c:ext xmlns:c16="http://schemas.microsoft.com/office/drawing/2014/chart" uri="{C3380CC4-5D6E-409C-BE32-E72D297353CC}">
              <c16:uniqueId val="{00000004-4D36-4C2B-B3A1-472A275FAA3D}"/>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0.22100067201744708"/>
          <c:y val="0.89439717762552406"/>
          <c:w val="0.60186570428696418"/>
          <c:h val="7.8125546806649182E-2"/>
        </c:manualLayout>
      </c:layout>
      <c:overlay val="0"/>
      <c:spPr>
        <a:solidFill>
          <a:schemeClr val="lt1">
            <a:alpha val="78000"/>
          </a:schemeClr>
        </a:solidFill>
        <a:ln>
          <a:noFill/>
        </a:ln>
        <a:effectLst/>
      </c:spPr>
      <c:txPr>
        <a:bodyPr rot="0" spcFirstLastPara="1" vertOverflow="ellipsis" vert="horz" wrap="square" anchor="ctr" anchorCtr="1"/>
        <a:lstStyle/>
        <a:p>
          <a:pPr rtl="0">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274704925687967"/>
          <c:y val="6.5859235819385492E-2"/>
          <c:w val="0.64665281870441038"/>
          <c:h val="0.90358976015571735"/>
        </c:manualLayout>
      </c:layout>
      <c:doughnutChart>
        <c:varyColors val="1"/>
        <c:ser>
          <c:idx val="0"/>
          <c:order val="0"/>
          <c:spPr>
            <a:scene3d>
              <a:camera prst="orthographicFront"/>
              <a:lightRig rig="threePt" dir="t"/>
            </a:scene3d>
            <a:sp3d>
              <a:bevelT/>
            </a:sp3d>
          </c:spPr>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1-B83F-4328-8F1A-650888B456D9}"/>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a:bevelT/>
              </a:sp3d>
            </c:spPr>
            <c:extLst>
              <c:ext xmlns:c16="http://schemas.microsoft.com/office/drawing/2014/chart" uri="{C3380CC4-5D6E-409C-BE32-E72D297353CC}">
                <c16:uniqueId val="{00000003-B83F-4328-8F1A-650888B456D9}"/>
              </c:ext>
            </c:extLst>
          </c:dPt>
          <c:dLbls>
            <c:dLbl>
              <c:idx val="1"/>
              <c:layout>
                <c:manualLayout>
                  <c:x val="-2.7378513773548267E-2"/>
                  <c:y val="1.01949687427877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83F-4328-8F1A-650888B456D9}"/>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TIPO_VIVIENDA!$C$17:$C$18</c:f>
              <c:strCache>
                <c:ptCount val="2"/>
                <c:pt idx="0">
                  <c:v>Casa</c:v>
                </c:pt>
                <c:pt idx="1">
                  <c:v>Cuarto(s) en inquilinato u otro tipo de estructura</c:v>
                </c:pt>
              </c:strCache>
              <c:extLst/>
            </c:strRef>
          </c:cat>
          <c:val>
            <c:numRef>
              <c:f>TIPO_VIVIENDA!$E$17:$E$18</c:f>
              <c:numCache>
                <c:formatCode>0%</c:formatCode>
                <c:ptCount val="2"/>
                <c:pt idx="0">
                  <c:v>0.79865771812080533</c:v>
                </c:pt>
                <c:pt idx="1">
                  <c:v>0.19463087248322147</c:v>
                </c:pt>
              </c:numCache>
              <c:extLst/>
            </c:numRef>
          </c:val>
          <c:extLst>
            <c:ext xmlns:c16="http://schemas.microsoft.com/office/drawing/2014/chart" uri="{C3380CC4-5D6E-409C-BE32-E72D297353CC}">
              <c16:uniqueId val="{00000004-B83F-4328-8F1A-650888B456D9}"/>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78329173380151307"/>
          <c:y val="0.14272956239902868"/>
          <c:w val="0.21397041482113208"/>
          <c:h val="0.780808172030063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838858518481369"/>
          <c:y val="4.5423742269882824E-3"/>
          <c:w val="0.65912549242250518"/>
          <c:h val="0.9670857962570899"/>
        </c:manualLayout>
      </c:layout>
      <c:pie3DChart>
        <c:varyColors val="1"/>
        <c:ser>
          <c:idx val="0"/>
          <c:order val="0"/>
          <c:dPt>
            <c:idx val="0"/>
            <c:bubble3D val="0"/>
            <c:explosion val="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E823-47BD-802B-014E7E423501}"/>
              </c:ext>
            </c:extLst>
          </c:dPt>
          <c:dPt>
            <c:idx val="1"/>
            <c:bubble3D val="0"/>
            <c:explosion val="4"/>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E823-47BD-802B-014E7E423501}"/>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1-E823-47BD-802B-014E7E423501}"/>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extLst>
                <c:ext xmlns:c16="http://schemas.microsoft.com/office/drawing/2014/chart" uri="{C3380CC4-5D6E-409C-BE32-E72D297353CC}">
                  <c16:uniqueId val="{00000003-E823-47BD-802B-014E7E423501}"/>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numRef>
              <c:f>[1]RIESGO_DES_NAT!$C$598:$C$599</c:f>
              <c:numCache>
                <c:formatCode>General</c:formatCode>
                <c:ptCount val="2"/>
                <c:pt idx="0">
                  <c:v>0</c:v>
                </c:pt>
                <c:pt idx="1">
                  <c:v>0</c:v>
                </c:pt>
              </c:numCache>
            </c:numRef>
          </c:cat>
          <c:val>
            <c:numRef>
              <c:f>RIESGO_DESASTRE_NATURAL!$F$2:$F$3</c:f>
              <c:numCache>
                <c:formatCode>0%</c:formatCode>
                <c:ptCount val="2"/>
                <c:pt idx="0">
                  <c:v>0.12751677852348994</c:v>
                </c:pt>
                <c:pt idx="1">
                  <c:v>0.87248322147651003</c:v>
                </c:pt>
              </c:numCache>
              <c:extLst/>
            </c:numRef>
          </c:val>
          <c:extLst>
            <c:ext xmlns:c16="http://schemas.microsoft.com/office/drawing/2014/chart" uri="{C3380CC4-5D6E-409C-BE32-E72D297353CC}">
              <c16:uniqueId val="{00000004-E823-47BD-802B-014E7E423501}"/>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9.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0.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2.xml><?xml version="1.0" encoding="utf-8"?>
<cs:chartStyle xmlns:cs="http://schemas.microsoft.com/office/drawing/2012/chartStyle" xmlns:a="http://schemas.openxmlformats.org/drawingml/2006/main" id="291">
  <cs:axisTitle>
    <cs:lnRef idx="0"/>
    <cs:fillRef idx="0"/>
    <cs:effectRef idx="0"/>
    <cs:fontRef idx="minor">
      <a:schemeClr val="lt1">
        <a:lumMod val="75000"/>
      </a:schemeClr>
    </cs:fontRef>
    <cs:defRPr sz="900"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lt1"/>
    </cs:fontRef>
    <cs:spPr>
      <a:solidFill>
        <a:schemeClr val="dk1">
          <a:lumMod val="75000"/>
          <a:lumOff val="25000"/>
        </a:schemeClr>
      </a:solidFill>
      <a:ln w="6350" cap="flat" cmpd="sng" algn="ctr">
        <a:solidFill>
          <a:schemeClr val="dk1">
            <a:tint val="75000"/>
          </a:schemeClr>
        </a:solidFill>
        <a:round/>
      </a:ln>
    </cs:spPr>
    <cs:defRPr sz="1000" kern="1200"/>
  </cs:chartArea>
  <cs:dataLabel>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dataLabel>
  <cs:dataLabelCallout>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cs:spPr>
  </cs:dataPoint>
  <cs:dataPoint3D>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a:scene3d>
        <a:camera prst="orthographicFront"/>
        <a:lightRig rig="threePt" dir="t"/>
      </a:scene3d>
      <a:sp3d prstMaterial="flat"/>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dk1">
            <a:lumMod val="75000"/>
            <a:lumOff val="25000"/>
          </a:schemeClr>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tx1"/>
    </cs:fontRef>
    <cs:spPr>
      <a:solidFill>
        <a:schemeClr val="bg2">
          <a:lumMod val="75000"/>
          <a:alpha val="27000"/>
        </a:schemeClr>
      </a:solidFill>
      <a:sp3d/>
    </cs:spPr>
  </cs:floor>
  <cs:gridlineMajor>
    <cs:lnRef idx="0"/>
    <cs:fillRef idx="0"/>
    <cs:effectRef idx="0"/>
    <cs:fontRef idx="minor">
      <a:schemeClr val="tx1"/>
    </cs:fontRef>
    <cs:spPr>
      <a:ln w="9525">
        <a:solidFill>
          <a:schemeClr val="lt1">
            <a:lumMod val="50000"/>
          </a:schemeClr>
        </a:solidFill>
      </a:ln>
    </cs:spPr>
  </cs:gridlineMajor>
  <cs:gridlineMinor>
    <cs:lnRef idx="0"/>
    <cs:fillRef idx="0"/>
    <cs:effectRef idx="0"/>
    <cs:fontRef idx="minor">
      <a:schemeClr val="tx1"/>
    </cs:fontRef>
    <cs:spPr>
      <a:ln w="9525">
        <a:solidFill>
          <a:schemeClr val="lt1">
            <a:lumMod val="40000"/>
          </a:schemeClr>
        </a:solidFill>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cs:fontRef>
    <cs:defRPr sz="1800" b="0" kern="1200" cap="all" baseline="0"/>
  </cs:title>
  <cs:trendline>
    <cs:lnRef idx="0">
      <cs:styleClr val="auto"/>
    </cs:lnRef>
    <cs:fillRef idx="0"/>
    <cs:effectRef idx="0"/>
    <cs:fontRef idx="minor">
      <a:schemeClr val="dk1"/>
    </cs:fontRef>
    <cs:spPr>
      <a:ln w="9525"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tx1"/>
    </cs:fontRef>
    <cs:spPr>
      <a:sp3d/>
    </cs:spPr>
  </cs:wall>
</cs:chartStyle>
</file>

<file path=word/charts/style23.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5.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8.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8912A3-8D29-43E5-9D73-C6EF96D1C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49</Pages>
  <Words>9811</Words>
  <Characters>53961</Characters>
  <Application>Microsoft Office Word</Application>
  <DocSecurity>0</DocSecurity>
  <Lines>449</Lines>
  <Paragraphs>127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Gustavo</dc:creator>
  <cp:lastModifiedBy>Microsoft Office User</cp:lastModifiedBy>
  <cp:revision>2</cp:revision>
  <cp:lastPrinted>2021-12-09T17:03:00Z</cp:lastPrinted>
  <dcterms:created xsi:type="dcterms:W3CDTF">2022-08-11T14:22:00Z</dcterms:created>
  <dcterms:modified xsi:type="dcterms:W3CDTF">2022-08-11T14:22:00Z</dcterms:modified>
</cp:coreProperties>
</file>